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2" w:type="pct"/>
        <w:tblInd w:w="108" w:type="dxa"/>
        <w:tblBorders>
          <w:bottom w:val="thinThickLargeGap" w:sz="24" w:space="0" w:color="auto"/>
        </w:tblBorders>
        <w:tblLook w:val="0000"/>
      </w:tblPr>
      <w:tblGrid>
        <w:gridCol w:w="9192"/>
      </w:tblGrid>
      <w:tr w:rsidR="00AA0F2F" w:rsidRPr="006F6545" w:rsidTr="0005655D">
        <w:tblPrEx>
          <w:tblCellMar>
            <w:top w:w="0" w:type="dxa"/>
            <w:bottom w:w="0" w:type="dxa"/>
          </w:tblCellMar>
        </w:tblPrEx>
        <w:trPr>
          <w:trHeight w:val="2420"/>
        </w:trPr>
        <w:tc>
          <w:tcPr>
            <w:tcW w:w="5000" w:type="pct"/>
          </w:tcPr>
          <w:p w:rsidR="00AA0F2F" w:rsidRPr="006F6545" w:rsidRDefault="00AA0F2F" w:rsidP="0005655D">
            <w:pPr>
              <w:pStyle w:val="1"/>
              <w:tabs>
                <w:tab w:val="left" w:pos="1536"/>
              </w:tabs>
            </w:pPr>
            <w:r w:rsidRPr="006F6545">
              <w:t xml:space="preserve">Р о с </w:t>
            </w:r>
            <w:proofErr w:type="spellStart"/>
            <w:proofErr w:type="gramStart"/>
            <w:r w:rsidRPr="006F6545">
              <w:t>с</w:t>
            </w:r>
            <w:proofErr w:type="spellEnd"/>
            <w:proofErr w:type="gramEnd"/>
            <w:r w:rsidRPr="006F6545">
              <w:t xml:space="preserve"> и </w:t>
            </w:r>
            <w:proofErr w:type="spellStart"/>
            <w:r w:rsidRPr="006F6545">
              <w:t>й</w:t>
            </w:r>
            <w:proofErr w:type="spellEnd"/>
            <w:r w:rsidRPr="006F6545">
              <w:t xml:space="preserve"> с к а я  Ф е </w:t>
            </w:r>
            <w:proofErr w:type="spellStart"/>
            <w:r w:rsidRPr="006F6545">
              <w:t>д</w:t>
            </w:r>
            <w:proofErr w:type="spellEnd"/>
            <w:r w:rsidRPr="006F6545">
              <w:t xml:space="preserve"> е </w:t>
            </w:r>
            <w:proofErr w:type="spellStart"/>
            <w:r w:rsidRPr="006F6545">
              <w:t>р</w:t>
            </w:r>
            <w:proofErr w:type="spellEnd"/>
            <w:r w:rsidRPr="006F6545">
              <w:t xml:space="preserve"> а </w:t>
            </w:r>
            <w:proofErr w:type="spellStart"/>
            <w:r w:rsidRPr="006F6545">
              <w:t>ц</w:t>
            </w:r>
            <w:proofErr w:type="spellEnd"/>
            <w:r w:rsidRPr="006F6545">
              <w:t xml:space="preserve"> и я</w:t>
            </w:r>
          </w:p>
          <w:p w:rsidR="00AA0F2F" w:rsidRPr="006563FF" w:rsidRDefault="00AA0F2F" w:rsidP="0005655D">
            <w:pPr>
              <w:pStyle w:val="5"/>
              <w:tabs>
                <w:tab w:val="left" w:pos="1536"/>
              </w:tabs>
              <w:jc w:val="center"/>
              <w:rPr>
                <w:i w:val="0"/>
                <w:sz w:val="32"/>
                <w:szCs w:val="32"/>
              </w:rPr>
            </w:pPr>
            <w:r w:rsidRPr="006563FF">
              <w:rPr>
                <w:i w:val="0"/>
                <w:sz w:val="32"/>
                <w:szCs w:val="32"/>
              </w:rPr>
              <w:t>Иркутская   область</w:t>
            </w:r>
          </w:p>
          <w:p w:rsidR="00AA0F2F" w:rsidRPr="006F6545" w:rsidRDefault="00AA0F2F" w:rsidP="0005655D">
            <w:pPr>
              <w:tabs>
                <w:tab w:val="left" w:pos="1536"/>
              </w:tabs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</w:t>
            </w:r>
            <w:proofErr w:type="spellStart"/>
            <w:r w:rsidRPr="006F6545">
              <w:rPr>
                <w:b/>
                <w:sz w:val="32"/>
              </w:rPr>
              <w:t>Тайшетский</w:t>
            </w:r>
            <w:proofErr w:type="spellEnd"/>
            <w:r w:rsidRPr="006F6545">
              <w:rPr>
                <w:b/>
                <w:sz w:val="32"/>
              </w:rPr>
              <w:t xml:space="preserve">  район»</w:t>
            </w:r>
          </w:p>
          <w:p w:rsidR="00AA0F2F" w:rsidRPr="001E06B6" w:rsidRDefault="00AA0F2F" w:rsidP="0005655D">
            <w:pPr>
              <w:tabs>
                <w:tab w:val="left" w:pos="1536"/>
              </w:tabs>
              <w:jc w:val="center"/>
              <w:rPr>
                <w:b/>
                <w:sz w:val="28"/>
                <w:szCs w:val="28"/>
              </w:rPr>
            </w:pPr>
            <w:r w:rsidRPr="001E06B6">
              <w:rPr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AA0F2F" w:rsidRPr="009B056D" w:rsidRDefault="00AA0F2F" w:rsidP="0005655D">
            <w:pPr>
              <w:pStyle w:val="7"/>
              <w:tabs>
                <w:tab w:val="left" w:pos="1536"/>
              </w:tabs>
              <w:jc w:val="center"/>
              <w:rPr>
                <w:b/>
                <w:sz w:val="44"/>
                <w:szCs w:val="44"/>
              </w:rPr>
            </w:pPr>
            <w:r w:rsidRPr="009B056D">
              <w:rPr>
                <w:b/>
                <w:sz w:val="44"/>
                <w:szCs w:val="44"/>
              </w:rPr>
              <w:t>ПОСТАНОВЛЕНИЕ</w:t>
            </w:r>
          </w:p>
          <w:p w:rsidR="00AA0F2F" w:rsidRPr="006F6545" w:rsidRDefault="00AA0F2F" w:rsidP="0005655D">
            <w:pPr>
              <w:pStyle w:val="2"/>
              <w:suppressLineNumbers/>
              <w:tabs>
                <w:tab w:val="left" w:pos="1536"/>
              </w:tabs>
              <w:ind w:left="0"/>
            </w:pPr>
          </w:p>
        </w:tc>
      </w:tr>
    </w:tbl>
    <w:p w:rsidR="00AA0F2F" w:rsidRPr="00B16918" w:rsidRDefault="00AA0F2F" w:rsidP="00AA0F2F">
      <w:pPr>
        <w:ind w:right="-568"/>
        <w:rPr>
          <w:u w:val="single"/>
        </w:rPr>
      </w:pPr>
      <w:r>
        <w:t>от ”</w:t>
      </w:r>
      <w:r w:rsidR="00B16918" w:rsidRPr="00B16918">
        <w:rPr>
          <w:u w:val="single"/>
        </w:rPr>
        <w:t>28</w:t>
      </w:r>
      <w:r>
        <w:t>”</w:t>
      </w:r>
      <w:r>
        <w:rPr>
          <w:u w:val="single"/>
        </w:rPr>
        <w:t xml:space="preserve">  </w:t>
      </w:r>
      <w:r w:rsidR="00B16918">
        <w:rPr>
          <w:u w:val="single"/>
        </w:rPr>
        <w:t xml:space="preserve"> февраля</w:t>
      </w:r>
      <w:r>
        <w:rPr>
          <w:u w:val="single"/>
        </w:rPr>
        <w:t xml:space="preserve">    </w:t>
      </w:r>
      <w:r>
        <w:t xml:space="preserve">  </w:t>
      </w:r>
      <w:r w:rsidRPr="00D00910">
        <w:t>20</w:t>
      </w:r>
      <w:r>
        <w:t xml:space="preserve">20 </w:t>
      </w:r>
      <w:r w:rsidRPr="006F6545">
        <w:t xml:space="preserve">г.                   </w:t>
      </w:r>
      <w:r>
        <w:tab/>
      </w:r>
      <w:r>
        <w:tab/>
      </w:r>
      <w:r>
        <w:tab/>
      </w:r>
      <w:r>
        <w:tab/>
      </w:r>
      <w:r w:rsidRPr="004B7222">
        <w:tab/>
      </w:r>
      <w:r w:rsidRPr="006F6545">
        <w:t xml:space="preserve"> №</w:t>
      </w:r>
      <w:r>
        <w:t xml:space="preserve"> </w:t>
      </w:r>
      <w:r w:rsidR="00B16918">
        <w:rPr>
          <w:u w:val="single"/>
        </w:rPr>
        <w:t xml:space="preserve"> 6 </w:t>
      </w:r>
    </w:p>
    <w:p w:rsidR="00AA0F2F" w:rsidRPr="006F6545" w:rsidRDefault="00AA0F2F" w:rsidP="00AA0F2F">
      <w:pPr>
        <w:ind w:right="-568"/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AA0F2F" w:rsidRPr="006F6545" w:rsidTr="0005655D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AA0F2F" w:rsidRPr="006F6545" w:rsidRDefault="00AA0F2F" w:rsidP="00AA0F2F">
            <w:r>
              <w:t xml:space="preserve">Об утверждении </w:t>
            </w:r>
            <w:proofErr w:type="gramStart"/>
            <w:r>
              <w:t>порядка предоставления жилых помещений маневренного фонда специализированного жилищного фонда</w:t>
            </w:r>
            <w:proofErr w:type="gramEnd"/>
            <w:r>
              <w:t xml:space="preserve"> Тамтачетского муниципального образования</w:t>
            </w:r>
          </w:p>
        </w:tc>
        <w:tc>
          <w:tcPr>
            <w:tcW w:w="4927" w:type="dxa"/>
          </w:tcPr>
          <w:p w:rsidR="00AA0F2F" w:rsidRPr="006F6545" w:rsidRDefault="00AA0F2F" w:rsidP="0005655D">
            <w:pPr>
              <w:jc w:val="both"/>
            </w:pPr>
          </w:p>
        </w:tc>
      </w:tr>
    </w:tbl>
    <w:p w:rsidR="00AA0F2F" w:rsidRDefault="00AA0F2F" w:rsidP="00D5059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0590" w:rsidRDefault="00D50590" w:rsidP="00D505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F2F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5" w:history="1">
        <w:r w:rsidRPr="00AA0F2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A0F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AA0F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A0F2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статьями</w:t>
      </w:r>
      <w:r w:rsidR="00AA0F2F">
        <w:rPr>
          <w:rFonts w:ascii="Times New Roman" w:hAnsi="Times New Roman" w:cs="Times New Roman"/>
          <w:sz w:val="24"/>
          <w:szCs w:val="24"/>
        </w:rPr>
        <w:t xml:space="preserve"> 23,46 </w:t>
      </w:r>
      <w:r w:rsidRPr="00AA0F2F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образования, администрация </w:t>
      </w:r>
      <w:r w:rsidR="00AA0F2F" w:rsidRPr="00AA0F2F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Pr="00AA0F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16918" w:rsidRDefault="00B16918" w:rsidP="00D505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918" w:rsidRPr="00B16918" w:rsidRDefault="00B16918" w:rsidP="00B16918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50590" w:rsidRPr="00AA0F2F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590" w:rsidRPr="00AA0F2F" w:rsidRDefault="00D50590" w:rsidP="00D505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F2F">
        <w:rPr>
          <w:rFonts w:ascii="Times New Roman" w:hAnsi="Times New Roman" w:cs="Times New Roman"/>
          <w:sz w:val="24"/>
          <w:szCs w:val="24"/>
        </w:rPr>
        <w:t xml:space="preserve">1.Утвердить прилагаемый </w:t>
      </w:r>
      <w:hyperlink w:anchor="P34" w:history="1">
        <w:r w:rsidRPr="00AA0F2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AA0F2F">
        <w:rPr>
          <w:sz w:val="24"/>
          <w:szCs w:val="24"/>
        </w:rPr>
        <w:t xml:space="preserve"> </w:t>
      </w:r>
      <w:r w:rsidRPr="00AA0F2F">
        <w:rPr>
          <w:rFonts w:ascii="Times New Roman" w:hAnsi="Times New Roman" w:cs="Times New Roman"/>
          <w:sz w:val="24"/>
          <w:szCs w:val="24"/>
        </w:rPr>
        <w:t>предоставления жилых помещений маневренного фонда специализированного жилищного фонда</w:t>
      </w:r>
      <w:r w:rsidR="00AA0F2F" w:rsidRPr="00AA0F2F">
        <w:rPr>
          <w:rFonts w:ascii="Times New Roman" w:hAnsi="Times New Roman" w:cs="Times New Roman"/>
          <w:sz w:val="24"/>
          <w:szCs w:val="24"/>
        </w:rPr>
        <w:t xml:space="preserve"> Тамтачетского</w:t>
      </w:r>
      <w:r w:rsidR="00AA0F2F">
        <w:rPr>
          <w:rFonts w:ascii="Times New Roman" w:hAnsi="Times New Roman" w:cs="Times New Roman"/>
          <w:sz w:val="24"/>
          <w:szCs w:val="24"/>
        </w:rPr>
        <w:t xml:space="preserve"> </w:t>
      </w:r>
      <w:r w:rsidRPr="00AA0F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50590" w:rsidRPr="00AA0F2F" w:rsidRDefault="00D50590" w:rsidP="00D505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F2F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опубликованию.</w:t>
      </w:r>
    </w:p>
    <w:p w:rsidR="00D50590" w:rsidRPr="00AA0F2F" w:rsidRDefault="00D50590" w:rsidP="00D505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F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A0F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0F2F">
        <w:rPr>
          <w:rFonts w:ascii="Times New Roman" w:hAnsi="Times New Roman" w:cs="Times New Roman"/>
          <w:sz w:val="24"/>
          <w:szCs w:val="24"/>
        </w:rPr>
        <w:t xml:space="preserve"> исполнением настоя</w:t>
      </w:r>
      <w:r w:rsidR="00AA0F2F">
        <w:rPr>
          <w:rFonts w:ascii="Times New Roman" w:hAnsi="Times New Roman" w:cs="Times New Roman"/>
          <w:sz w:val="24"/>
          <w:szCs w:val="24"/>
        </w:rPr>
        <w:t xml:space="preserve">щего постановления возложить на главного специалиста </w:t>
      </w:r>
      <w:r w:rsidR="00AA0F2F" w:rsidRPr="00AA0F2F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="00AA0F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A0F2F">
        <w:rPr>
          <w:rFonts w:ascii="Times New Roman" w:hAnsi="Times New Roman" w:cs="Times New Roman"/>
          <w:sz w:val="24"/>
          <w:szCs w:val="24"/>
        </w:rPr>
        <w:t>Рукосуеву</w:t>
      </w:r>
      <w:proofErr w:type="spellEnd"/>
      <w:r w:rsidR="00AA0F2F">
        <w:rPr>
          <w:rFonts w:ascii="Times New Roman" w:hAnsi="Times New Roman" w:cs="Times New Roman"/>
          <w:sz w:val="24"/>
          <w:szCs w:val="24"/>
        </w:rPr>
        <w:t xml:space="preserve"> Н.Д.</w:t>
      </w:r>
      <w:r w:rsidRPr="00AA0F2F">
        <w:rPr>
          <w:rFonts w:ascii="Times New Roman" w:hAnsi="Times New Roman" w:cs="Times New Roman"/>
          <w:sz w:val="24"/>
          <w:szCs w:val="24"/>
        </w:rPr>
        <w:t>.</w:t>
      </w:r>
    </w:p>
    <w:p w:rsidR="00D50590" w:rsidRPr="00AA0F2F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F2F" w:rsidRDefault="00AA0F2F" w:rsidP="00AA0F2F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AA0F2F" w:rsidRDefault="00AA0F2F" w:rsidP="00AA0F2F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0590" w:rsidRPr="00AA0F2F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A0F2F">
        <w:rPr>
          <w:rFonts w:ascii="Times New Roman" w:hAnsi="Times New Roman" w:cs="Times New Roman"/>
          <w:sz w:val="24"/>
          <w:szCs w:val="24"/>
        </w:rPr>
        <w:t xml:space="preserve">Тамтачетского </w:t>
      </w:r>
    </w:p>
    <w:p w:rsidR="00D50590" w:rsidRPr="00AA0F2F" w:rsidRDefault="00AA0F2F" w:rsidP="00AA0F2F">
      <w:pPr>
        <w:pStyle w:val="ConsPlusNormal"/>
        <w:tabs>
          <w:tab w:val="left" w:pos="595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0590" w:rsidRPr="00AA0F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>Ю.А.Скотников</w:t>
      </w:r>
    </w:p>
    <w:p w:rsidR="00D50590" w:rsidRPr="00C164A5" w:rsidRDefault="00D50590" w:rsidP="00AA0F2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50590" w:rsidRPr="00C164A5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590" w:rsidRPr="00C164A5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590" w:rsidRPr="00C164A5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590" w:rsidRPr="00C164A5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590" w:rsidRPr="00C164A5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590" w:rsidRPr="00C164A5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590" w:rsidRPr="00C164A5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590" w:rsidRPr="00C164A5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590" w:rsidRPr="00C164A5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590" w:rsidRPr="00C164A5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590" w:rsidRPr="00C164A5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590" w:rsidRPr="00C164A5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590" w:rsidRPr="00B16918" w:rsidRDefault="00D50590" w:rsidP="00D5059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50590" w:rsidRPr="00B16918" w:rsidRDefault="00D50590" w:rsidP="00D5059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A0F2F" w:rsidRPr="00B16918" w:rsidRDefault="00AA0F2F" w:rsidP="00D5059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="00D50590" w:rsidRPr="00B169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16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590" w:rsidRPr="00B16918" w:rsidRDefault="00D50590" w:rsidP="00D5059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16918">
        <w:rPr>
          <w:rFonts w:ascii="Times New Roman" w:hAnsi="Times New Roman" w:cs="Times New Roman"/>
          <w:sz w:val="24"/>
          <w:szCs w:val="24"/>
        </w:rPr>
        <w:t>от «</w:t>
      </w:r>
      <w:r w:rsidR="00B16918">
        <w:rPr>
          <w:rFonts w:ascii="Times New Roman" w:hAnsi="Times New Roman" w:cs="Times New Roman"/>
          <w:sz w:val="24"/>
          <w:szCs w:val="24"/>
          <w:u w:val="single"/>
        </w:rPr>
        <w:t xml:space="preserve"> 28 </w:t>
      </w:r>
      <w:r w:rsidRPr="00B16918">
        <w:rPr>
          <w:rFonts w:ascii="Times New Roman" w:hAnsi="Times New Roman" w:cs="Times New Roman"/>
          <w:sz w:val="24"/>
          <w:szCs w:val="24"/>
        </w:rPr>
        <w:t>»</w:t>
      </w:r>
      <w:r w:rsidR="00B16918">
        <w:rPr>
          <w:rFonts w:ascii="Times New Roman" w:hAnsi="Times New Roman" w:cs="Times New Roman"/>
          <w:sz w:val="24"/>
          <w:szCs w:val="24"/>
        </w:rPr>
        <w:t xml:space="preserve">  </w:t>
      </w:r>
      <w:r w:rsidR="00B16918">
        <w:rPr>
          <w:rFonts w:ascii="Times New Roman" w:hAnsi="Times New Roman" w:cs="Times New Roman"/>
          <w:sz w:val="24"/>
          <w:szCs w:val="24"/>
          <w:u w:val="single"/>
        </w:rPr>
        <w:t xml:space="preserve">  февраля  </w:t>
      </w:r>
      <w:r w:rsidRPr="00B16918">
        <w:rPr>
          <w:rFonts w:ascii="Times New Roman" w:hAnsi="Times New Roman" w:cs="Times New Roman"/>
          <w:sz w:val="24"/>
          <w:szCs w:val="24"/>
        </w:rPr>
        <w:t xml:space="preserve"> 2020 г. № </w:t>
      </w:r>
      <w:r w:rsidR="00B16918">
        <w:rPr>
          <w:rFonts w:ascii="Times New Roman" w:hAnsi="Times New Roman" w:cs="Times New Roman"/>
          <w:sz w:val="24"/>
          <w:szCs w:val="24"/>
          <w:u w:val="single"/>
        </w:rPr>
        <w:t xml:space="preserve"> 6 </w:t>
      </w:r>
    </w:p>
    <w:p w:rsidR="00D50590" w:rsidRPr="00B16918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590" w:rsidRPr="00B16918" w:rsidRDefault="00D50590" w:rsidP="00D5059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B16918">
        <w:rPr>
          <w:rFonts w:ascii="Times New Roman" w:hAnsi="Times New Roman" w:cs="Times New Roman"/>
          <w:sz w:val="24"/>
          <w:szCs w:val="24"/>
        </w:rPr>
        <w:t>ПОРЯДОК</w:t>
      </w:r>
    </w:p>
    <w:p w:rsidR="00D50590" w:rsidRPr="00B16918" w:rsidRDefault="00D50590" w:rsidP="00D5059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>ПРЕДОСТАВЛЕНИЯ ЖИЛЫХ ПОМЕЩЕНИЙ МАНЕВРЕННОГО ФОНДА</w:t>
      </w:r>
    </w:p>
    <w:p w:rsidR="00D50590" w:rsidRPr="00B16918" w:rsidRDefault="00D50590" w:rsidP="00D5059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СПЕЦИАЛИЗИРОВАННОГО ЖИЛИЩНОГО ФОНДА </w:t>
      </w:r>
      <w:r w:rsidR="00AA0F2F" w:rsidRPr="00B16918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Pr="00B16918">
        <w:rPr>
          <w:rFonts w:ascii="Times New Roman" w:hAnsi="Times New Roman" w:cs="Times New Roman"/>
          <w:sz w:val="24"/>
          <w:szCs w:val="24"/>
        </w:rPr>
        <w:t>МУНИЦИПАЛЬНОГО</w:t>
      </w:r>
      <w:r w:rsidR="00AA0F2F" w:rsidRPr="00B16918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D50590" w:rsidRPr="00B16918" w:rsidRDefault="00D50590" w:rsidP="00D50590">
      <w:pPr>
        <w:spacing w:after="1"/>
        <w:contextualSpacing/>
      </w:pPr>
    </w:p>
    <w:p w:rsidR="00D50590" w:rsidRPr="00B16918" w:rsidRDefault="00D50590" w:rsidP="00D505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1. Настоящий Порядок предоставления жилых помещений маневренного фонда специализированного жилищного фонда </w:t>
      </w:r>
      <w:r w:rsidR="00AA0F2F" w:rsidRPr="00B16918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Pr="00B169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- Порядок) определяет процедуру предоставления жилых помещений маневренного фонда специализированного жилищного фонда </w:t>
      </w:r>
      <w:r w:rsidR="00AA0F2F" w:rsidRPr="00B16918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Pr="00B169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- жилые помещения маневренного фонда), порядок </w:t>
      </w:r>
      <w:proofErr w:type="gramStart"/>
      <w:r w:rsidRPr="00B16918">
        <w:rPr>
          <w:rFonts w:ascii="Times New Roman" w:hAnsi="Times New Roman" w:cs="Times New Roman"/>
          <w:sz w:val="24"/>
          <w:szCs w:val="24"/>
        </w:rPr>
        <w:t>заключения договора найма жилых помещений маневренного фонда</w:t>
      </w:r>
      <w:proofErr w:type="gramEnd"/>
      <w:r w:rsidRPr="00B16918">
        <w:rPr>
          <w:rFonts w:ascii="Times New Roman" w:hAnsi="Times New Roman" w:cs="Times New Roman"/>
          <w:sz w:val="24"/>
          <w:szCs w:val="24"/>
        </w:rPr>
        <w:t>.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>2. Предоставление жилых помещений маневренного фонда осуществляется по договору найма жилого помещения маневренного фонда (далее - договор найма).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>Договор найма заключает</w:t>
      </w:r>
      <w:r w:rsidR="00AA0F2F" w:rsidRPr="00B16918">
        <w:rPr>
          <w:rFonts w:ascii="Times New Roman" w:hAnsi="Times New Roman" w:cs="Times New Roman"/>
          <w:sz w:val="24"/>
          <w:szCs w:val="24"/>
        </w:rPr>
        <w:t xml:space="preserve"> администрация Тамтачетского муниципального образовани</w:t>
      </w:r>
      <w:proofErr w:type="gramStart"/>
      <w:r w:rsidR="00AA0F2F" w:rsidRPr="00B16918">
        <w:rPr>
          <w:rFonts w:ascii="Times New Roman" w:hAnsi="Times New Roman" w:cs="Times New Roman"/>
          <w:sz w:val="24"/>
          <w:szCs w:val="24"/>
        </w:rPr>
        <w:t>я</w:t>
      </w:r>
      <w:r w:rsidRPr="00B1691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16918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C67CC6" w:rsidRPr="00B16918">
        <w:rPr>
          <w:rFonts w:ascii="Times New Roman" w:hAnsi="Times New Roman" w:cs="Times New Roman"/>
          <w:sz w:val="24"/>
          <w:szCs w:val="24"/>
        </w:rPr>
        <w:t>администрация</w:t>
      </w:r>
      <w:r w:rsidRPr="00B16918">
        <w:rPr>
          <w:rFonts w:ascii="Times New Roman" w:hAnsi="Times New Roman" w:cs="Times New Roman"/>
          <w:sz w:val="24"/>
          <w:szCs w:val="24"/>
        </w:rPr>
        <w:t>).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B16918">
        <w:rPr>
          <w:rFonts w:ascii="Times New Roman" w:hAnsi="Times New Roman" w:cs="Times New Roman"/>
          <w:sz w:val="24"/>
          <w:szCs w:val="24"/>
        </w:rPr>
        <w:t>3. Жилые помещения маневренного фонда предоставляются гражданам и членам их семей, указанным в заявлении о предоставлении жилого помещения маневренного фонда (далее - заявление), в следующих случаях: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B16918">
        <w:rPr>
          <w:rFonts w:ascii="Times New Roman" w:hAnsi="Times New Roman" w:cs="Times New Roman"/>
          <w:sz w:val="24"/>
          <w:szCs w:val="24"/>
        </w:rPr>
        <w:t>1) в связи с капитальным ремонтом или реконструкцией дома, в котором находятся жилые помещения, занимаемые ими по договорам социального найма жилых помещений жилищного фонда муниципального образования (далее - договор социального найма);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47"/>
      <w:bookmarkEnd w:id="3"/>
      <w:proofErr w:type="gramStart"/>
      <w:r w:rsidRPr="00B16918">
        <w:rPr>
          <w:rFonts w:ascii="Times New Roman" w:hAnsi="Times New Roman" w:cs="Times New Roman"/>
          <w:sz w:val="24"/>
          <w:szCs w:val="24"/>
        </w:rPr>
        <w:t>2) при утрате жилых помещений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48"/>
      <w:bookmarkEnd w:id="4"/>
      <w:r w:rsidRPr="00B16918">
        <w:rPr>
          <w:rFonts w:ascii="Times New Roman" w:hAnsi="Times New Roman" w:cs="Times New Roman"/>
          <w:sz w:val="24"/>
          <w:szCs w:val="24"/>
        </w:rPr>
        <w:t>3) единственные жилые помещения стали непригодными для проживания в результате чрезвычайных обстоятельств;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49"/>
      <w:bookmarkEnd w:id="5"/>
      <w:r w:rsidRPr="00B16918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B16918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B16918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>Членами семьи граждан, указанных в настоящем пункте, являются проживающие совместно с ними супруг (супруга), дети, родители, другие родственники и иные граждане, вселяемые ими в качестве членов своей семьи.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4. Заявление представляется гражданами, указанными в </w:t>
      </w:r>
      <w:hyperlink w:anchor="P45" w:history="1">
        <w:r w:rsidRPr="00B1691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AA0F2F" w:rsidRPr="00B16918">
        <w:rPr>
          <w:sz w:val="24"/>
          <w:szCs w:val="24"/>
        </w:rPr>
        <w:t xml:space="preserve"> </w:t>
      </w:r>
      <w:r w:rsidRPr="00B16918">
        <w:rPr>
          <w:rFonts w:ascii="Times New Roman" w:hAnsi="Times New Roman" w:cs="Times New Roman"/>
          <w:sz w:val="24"/>
          <w:szCs w:val="24"/>
        </w:rPr>
        <w:t xml:space="preserve">настоящего Порядка (далее - заявитель), либо их законными представителями, действующими в силу закона или на основании доверенности (далее - представитель заявителя), лично по адресу: </w:t>
      </w:r>
      <w:r w:rsidR="00AA0F2F" w:rsidRPr="00B16918">
        <w:rPr>
          <w:rFonts w:ascii="Times New Roman" w:hAnsi="Times New Roman" w:cs="Times New Roman"/>
          <w:sz w:val="24"/>
          <w:szCs w:val="24"/>
        </w:rPr>
        <w:t xml:space="preserve">поселок Тамтачет, улица </w:t>
      </w:r>
      <w:proofErr w:type="spellStart"/>
      <w:r w:rsidR="00AA0F2F" w:rsidRPr="00B16918">
        <w:rPr>
          <w:rFonts w:ascii="Times New Roman" w:hAnsi="Times New Roman" w:cs="Times New Roman"/>
          <w:sz w:val="24"/>
          <w:szCs w:val="24"/>
        </w:rPr>
        <w:t>Гайнулина</w:t>
      </w:r>
      <w:proofErr w:type="spellEnd"/>
      <w:r w:rsidR="00AA0F2F" w:rsidRPr="00B16918">
        <w:rPr>
          <w:rFonts w:ascii="Times New Roman" w:hAnsi="Times New Roman" w:cs="Times New Roman"/>
          <w:sz w:val="24"/>
          <w:szCs w:val="24"/>
        </w:rPr>
        <w:t xml:space="preserve"> ,1 А</w:t>
      </w:r>
      <w:r w:rsidRPr="00B16918">
        <w:rPr>
          <w:rFonts w:ascii="Times New Roman" w:hAnsi="Times New Roman" w:cs="Times New Roman"/>
          <w:sz w:val="24"/>
          <w:szCs w:val="24"/>
        </w:rPr>
        <w:t>.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В заявлении указывается: Ф.И.О. заявителя и членов семьи заявителя (при их наличии), степень родства члена семьи с заявителем, информация о наличии одного из случаев, указанных в </w:t>
      </w:r>
      <w:hyperlink w:anchor="P45" w:history="1">
        <w:r w:rsidRPr="00B1691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 настоящего Порядка, адрес для направления почтовой корреспонденции, иные контактные данные (адрес электронной почты, номер телефона).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>1) копии документов, удостоверяющих личность заявителя и членов его семьи, указанных в заявлении;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2) копии документов, подтверждающих наличие одного из случаев, указанных в </w:t>
      </w:r>
      <w:hyperlink w:anchor="P47" w:history="1">
        <w:r w:rsidRPr="00B16918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B16918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а) вступившее в законную силу решение суда об обращении взыскания на </w:t>
      </w:r>
      <w:r w:rsidRPr="00B16918">
        <w:rPr>
          <w:rFonts w:ascii="Times New Roman" w:hAnsi="Times New Roman" w:cs="Times New Roman"/>
          <w:sz w:val="24"/>
          <w:szCs w:val="24"/>
        </w:rPr>
        <w:lastRenderedPageBreak/>
        <w:t xml:space="preserve">заложенное жилое помещение, договор о предоставлении кредита банком или иной кредитной организацией, договор целевого займа с юридическим лицом, договор ипотеки (залога) - при обращении граждан в случае, указанном в </w:t>
      </w:r>
      <w:hyperlink w:anchor="P47" w:history="1">
        <w:r w:rsidRPr="00B16918">
          <w:rPr>
            <w:rFonts w:ascii="Times New Roman" w:hAnsi="Times New Roman" w:cs="Times New Roman"/>
            <w:sz w:val="24"/>
            <w:szCs w:val="24"/>
          </w:rPr>
          <w:t>подпункте 2 пункта 3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б) документы, выданные уполномоченным органом, подтверждающие факт нахождения жилого помещения в непригодном для проживания состоянии в результате чрезвычайных обстоятельств - при обращении граждан в случае, указанном в </w:t>
      </w:r>
      <w:hyperlink w:anchor="P48" w:history="1">
        <w:r w:rsidRPr="00B16918">
          <w:rPr>
            <w:rFonts w:ascii="Times New Roman" w:hAnsi="Times New Roman" w:cs="Times New Roman"/>
            <w:sz w:val="24"/>
            <w:szCs w:val="24"/>
          </w:rPr>
          <w:t>подпункте 3 пункта 3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3) документы, подтверждающие право пользования, владения жилыми помещениями (долями в них) заявителем и членами его семьи (выписки из ЕГРН о праве собственности на жилое помещение, решение суда о признании права пользования жилым помещением и т.д.) - при обращении граждан в случаях, указанных в </w:t>
      </w:r>
      <w:hyperlink w:anchor="P47" w:history="1">
        <w:r w:rsidRPr="00B16918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B16918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4) копии документов, подтверждающих наличие одного из случаев, при наступлении которых гражданам и членам их семей в соответствии с законодательством предоставляются жилые помещения маневренного фонда - при обращении граждан в случаях, указанных в </w:t>
      </w:r>
      <w:hyperlink w:anchor="P49" w:history="1">
        <w:r w:rsidRPr="00B16918">
          <w:rPr>
            <w:rFonts w:ascii="Times New Roman" w:hAnsi="Times New Roman" w:cs="Times New Roman"/>
            <w:sz w:val="24"/>
            <w:szCs w:val="24"/>
          </w:rPr>
          <w:t>подпункте 4 пункта 3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>5) копии документов, удостоверяющих личность представителя заявителя, а также документы, подтверждающие право представлять интересы заявителя (доверенность, свидетельство о назначении опеки и т.д.) - в случае представления заявления и документов представителем заявителя.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Копии представляемых документов должны быть заверены нотариусом или иным лицом, уполномоченным в соответствии с действующим законодательством на совершение нотариальных действий. В случае представления документов, не заверенных нотариально, копии документов представляются совместно с оригиналами соответствующих документов и заверяются работником </w:t>
      </w:r>
      <w:r w:rsidR="00C164A5" w:rsidRPr="00B16918">
        <w:rPr>
          <w:rFonts w:ascii="Times New Roman" w:hAnsi="Times New Roman" w:cs="Times New Roman"/>
          <w:sz w:val="24"/>
          <w:szCs w:val="24"/>
        </w:rPr>
        <w:t>администрации</w:t>
      </w:r>
      <w:r w:rsidRPr="00B16918">
        <w:rPr>
          <w:rFonts w:ascii="Times New Roman" w:hAnsi="Times New Roman" w:cs="Times New Roman"/>
          <w:sz w:val="24"/>
          <w:szCs w:val="24"/>
        </w:rPr>
        <w:t>.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5. Заявление и документы регистрируются работником </w:t>
      </w:r>
      <w:r w:rsidR="00C67CC6" w:rsidRPr="00B16918">
        <w:rPr>
          <w:rFonts w:ascii="Times New Roman" w:hAnsi="Times New Roman" w:cs="Times New Roman"/>
          <w:sz w:val="24"/>
          <w:szCs w:val="24"/>
        </w:rPr>
        <w:t>администрации</w:t>
      </w:r>
      <w:r w:rsidRPr="00B16918">
        <w:rPr>
          <w:rFonts w:ascii="Times New Roman" w:hAnsi="Times New Roman" w:cs="Times New Roman"/>
          <w:sz w:val="24"/>
          <w:szCs w:val="24"/>
        </w:rPr>
        <w:t xml:space="preserve"> в день их представления в порядке, установленном Инструкцией по делопроизводству в администрации </w:t>
      </w:r>
      <w:r w:rsidR="00C67CC6" w:rsidRPr="00B169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16918">
        <w:rPr>
          <w:rFonts w:ascii="Times New Roman" w:hAnsi="Times New Roman" w:cs="Times New Roman"/>
          <w:sz w:val="24"/>
          <w:szCs w:val="24"/>
        </w:rPr>
        <w:t xml:space="preserve">, в журнале регистрации входящей корреспонденции с указанием даты и времени их поступления. По окончании регистрации заявления и документов заявителю или его представителю возвращаются оригиналы документов, предоставленных в копиях, а также выдается расписка о принятии заявления и документов с отметкой о дате и времени их принятия работником </w:t>
      </w:r>
      <w:r w:rsidR="00C164A5" w:rsidRPr="00B16918">
        <w:rPr>
          <w:rFonts w:ascii="Times New Roman" w:hAnsi="Times New Roman" w:cs="Times New Roman"/>
          <w:sz w:val="24"/>
          <w:szCs w:val="24"/>
        </w:rPr>
        <w:t>администрации</w:t>
      </w:r>
      <w:r w:rsidRPr="00B16918">
        <w:rPr>
          <w:rFonts w:ascii="Times New Roman" w:hAnsi="Times New Roman" w:cs="Times New Roman"/>
          <w:sz w:val="24"/>
          <w:szCs w:val="24"/>
        </w:rPr>
        <w:t>.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6. Заявление и документы рассматриваются </w:t>
      </w:r>
      <w:r w:rsidR="00C67CC6" w:rsidRPr="00B16918">
        <w:rPr>
          <w:rFonts w:ascii="Times New Roman" w:hAnsi="Times New Roman" w:cs="Times New Roman"/>
          <w:sz w:val="24"/>
          <w:szCs w:val="24"/>
        </w:rPr>
        <w:t>администрацией</w:t>
      </w:r>
      <w:r w:rsidRPr="00B16918">
        <w:rPr>
          <w:rFonts w:ascii="Times New Roman" w:hAnsi="Times New Roman" w:cs="Times New Roman"/>
          <w:sz w:val="24"/>
          <w:szCs w:val="24"/>
        </w:rPr>
        <w:t xml:space="preserve"> в порядке очередности их поступления в </w:t>
      </w:r>
      <w:r w:rsidR="0008034C" w:rsidRPr="00B16918">
        <w:rPr>
          <w:rFonts w:ascii="Times New Roman" w:hAnsi="Times New Roman" w:cs="Times New Roman"/>
          <w:sz w:val="24"/>
          <w:szCs w:val="24"/>
        </w:rPr>
        <w:t>администрацию</w:t>
      </w:r>
      <w:r w:rsidRPr="00B16918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их регистрации.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В целях рассмотрения заявления и документов </w:t>
      </w:r>
      <w:r w:rsidR="00C67CC6" w:rsidRPr="00B16918">
        <w:rPr>
          <w:rFonts w:ascii="Times New Roman" w:hAnsi="Times New Roman" w:cs="Times New Roman"/>
          <w:sz w:val="24"/>
          <w:szCs w:val="24"/>
        </w:rPr>
        <w:t>администрация</w:t>
      </w:r>
      <w:r w:rsidRPr="00B16918">
        <w:rPr>
          <w:rFonts w:ascii="Times New Roman" w:hAnsi="Times New Roman" w:cs="Times New Roman"/>
          <w:sz w:val="24"/>
          <w:szCs w:val="24"/>
        </w:rPr>
        <w:t>: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1) проверяет соответствие заявления и документов, представленных заявителем, требованиям </w:t>
      </w:r>
      <w:hyperlink w:anchor="P49" w:history="1">
        <w:r w:rsidRPr="00B16918">
          <w:rPr>
            <w:rFonts w:ascii="Times New Roman" w:hAnsi="Times New Roman" w:cs="Times New Roman"/>
            <w:sz w:val="24"/>
            <w:szCs w:val="24"/>
          </w:rPr>
          <w:t>пункта 4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918">
        <w:rPr>
          <w:rFonts w:ascii="Times New Roman" w:hAnsi="Times New Roman" w:cs="Times New Roman"/>
          <w:sz w:val="24"/>
          <w:szCs w:val="24"/>
        </w:rPr>
        <w:t xml:space="preserve">2) проверяет наличие (отсутствие) у заявителя и членов его семьи, указанных в заявлении, принадлежащих им на праве собственности жилых помещений (долей в них) путем направления соответствующих запросов в государственные органы по регистрации прав на недвижимое имущество (при обращении граждан в случаях, указанных в </w:t>
      </w:r>
      <w:hyperlink w:anchor="P47" w:history="1">
        <w:r w:rsidRPr="00B16918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B1691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" w:history="1">
        <w:r w:rsidRPr="00B16918">
          <w:rPr>
            <w:rFonts w:ascii="Times New Roman" w:hAnsi="Times New Roman" w:cs="Times New Roman"/>
            <w:sz w:val="24"/>
            <w:szCs w:val="24"/>
          </w:rPr>
          <w:t>4 пункта 3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  <w:proofErr w:type="gramEnd"/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3) осуществляет проверку сведений о проведении капитального ремонта или реконструкции дома, в котором находится жилое помещение, а также устанавливает наличие либо отсутствие договора социального найма на данное жилое помещение (при обращении граждан в случае, указанном в </w:t>
      </w:r>
      <w:hyperlink w:anchor="P46" w:history="1">
        <w:r w:rsidRPr="00B16918">
          <w:rPr>
            <w:rFonts w:ascii="Times New Roman" w:hAnsi="Times New Roman" w:cs="Times New Roman"/>
            <w:sz w:val="24"/>
            <w:szCs w:val="24"/>
          </w:rPr>
          <w:t>подпункте 1 пункта 3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>4) определяет наличие свободных жилых помещений маневренного фонда.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7. По результатам рассмотрения заявления и документов </w:t>
      </w:r>
      <w:r w:rsidR="00C67CC6" w:rsidRPr="00B16918">
        <w:rPr>
          <w:rFonts w:ascii="Times New Roman" w:hAnsi="Times New Roman" w:cs="Times New Roman"/>
          <w:sz w:val="24"/>
          <w:szCs w:val="24"/>
        </w:rPr>
        <w:t>администрация</w:t>
      </w:r>
      <w:r w:rsidRPr="00B16918">
        <w:rPr>
          <w:rFonts w:ascii="Times New Roman" w:hAnsi="Times New Roman" w:cs="Times New Roman"/>
          <w:sz w:val="24"/>
          <w:szCs w:val="24"/>
        </w:rPr>
        <w:t xml:space="preserve"> в течение 5 рабочих дней осуществляет одно из следующих действий: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70"/>
      <w:bookmarkEnd w:id="6"/>
      <w:r w:rsidRPr="00B16918">
        <w:rPr>
          <w:rFonts w:ascii="Times New Roman" w:hAnsi="Times New Roman" w:cs="Times New Roman"/>
          <w:sz w:val="24"/>
          <w:szCs w:val="24"/>
        </w:rPr>
        <w:t xml:space="preserve">1) подготавливает и обеспечивает утверждение </w:t>
      </w:r>
      <w:r w:rsidR="00C164A5" w:rsidRPr="00B16918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B16918">
        <w:rPr>
          <w:rFonts w:ascii="Times New Roman" w:hAnsi="Times New Roman" w:cs="Times New Roman"/>
          <w:sz w:val="24"/>
          <w:szCs w:val="24"/>
        </w:rPr>
        <w:t xml:space="preserve"> о предоставлении заявителю жилого помещения маневренного фонда по договору найма </w:t>
      </w:r>
      <w:r w:rsidRPr="00B16918">
        <w:rPr>
          <w:rFonts w:ascii="Times New Roman" w:hAnsi="Times New Roman" w:cs="Times New Roman"/>
          <w:sz w:val="24"/>
          <w:szCs w:val="24"/>
        </w:rPr>
        <w:lastRenderedPageBreak/>
        <w:t>(далее - распоряжение о предоставлении жилого помещения) в случае, если в результате рассмотрения заявления и документов установлено наличие в совокупности следующих обстоятельств: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а) представление заявителем заявления и документов, предусмотренных </w:t>
      </w:r>
      <w:hyperlink w:anchor="P49" w:history="1">
        <w:r w:rsidRPr="00B16918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 настоящего Порядка, и их соответствие требованиям указанного пункта;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б) подтверждение сведений о капитальном ремонте или реконструкции дома, в котором находится жилое помещение, и наличие договора социального найма на данное жилое помещение (при обращении граждан в случае, указанном в </w:t>
      </w:r>
      <w:hyperlink w:anchor="P46" w:history="1">
        <w:r w:rsidRPr="00B16918">
          <w:rPr>
            <w:rFonts w:ascii="Times New Roman" w:hAnsi="Times New Roman" w:cs="Times New Roman"/>
            <w:sz w:val="24"/>
            <w:szCs w:val="24"/>
          </w:rPr>
          <w:t>подпункте 1 пункта 3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в) у заявителя и членов его семьи, указанных в заявлении, отсутствуют жилые помещения (доли в них), принадлежащие им на праве собственности, за исключением жилых помещений, указанных в </w:t>
      </w:r>
      <w:hyperlink w:anchor="P47" w:history="1">
        <w:r w:rsidRPr="00B16918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B16918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настоящего Порядка (при обращении граждан в случаях, указанных в </w:t>
      </w:r>
      <w:hyperlink w:anchor="P47" w:history="1">
        <w:r w:rsidRPr="00B16918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B16918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>г) в муниципальном жилищном фонде муниципального образования имеется свободное жилое помещение, отнесенное на день рассмотрения заявления и документов к маневренному фонду;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75"/>
      <w:bookmarkEnd w:id="7"/>
      <w:r w:rsidRPr="00B16918">
        <w:rPr>
          <w:rFonts w:ascii="Times New Roman" w:hAnsi="Times New Roman" w:cs="Times New Roman"/>
          <w:sz w:val="24"/>
          <w:szCs w:val="24"/>
        </w:rPr>
        <w:t>2) подготавливает мотивированный письменный отказ заявителю в предоставлении жилого помещения маневренного фонда по договору найма (далее - письменный отказ) при наличии одного из следующих обстоятельств: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а) заявитель проживает в жилом помещении, расположенном в доме, в котором проводится ремонт или реконструкция, не по договору социального найма, либо в доме, в котором заявитель проживает по договору социального найма, ремонт или реконструкция дома не проводится (при обращении граждан в случае, указанном в </w:t>
      </w:r>
      <w:hyperlink w:anchor="P46" w:history="1">
        <w:r w:rsidRPr="00B16918">
          <w:rPr>
            <w:rFonts w:ascii="Times New Roman" w:hAnsi="Times New Roman" w:cs="Times New Roman"/>
            <w:sz w:val="24"/>
            <w:szCs w:val="24"/>
          </w:rPr>
          <w:t>подпункте 1 пункта 3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>б) в муниципальном жилищном фонде отсутствует свободное жилое помещение маневренного фонда;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в) отсутствие заявления или одного или нескольких документов, предусмотренных </w:t>
      </w:r>
      <w:hyperlink w:anchor="P49" w:history="1">
        <w:r w:rsidRPr="00B16918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 настоящего Порядка, либо их несоответствие требованиям указанного пункта;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г) наличие у заявителя или членов его семьи, указанных в заявлении, жилых помещений (долей в них), принадлежащих им на праве собственности, за исключением жилых помещений, указанных в </w:t>
      </w:r>
      <w:hyperlink w:anchor="P47" w:history="1">
        <w:r w:rsidRPr="00B16918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B16918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 настоящего Порядка (при обращении граждан в случаях, указанных в </w:t>
      </w:r>
      <w:hyperlink w:anchor="P47" w:history="1">
        <w:r w:rsidRPr="00B16918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B16918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 настоящего Порядка).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16918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70" w:history="1">
        <w:r w:rsidRPr="00B16918">
          <w:rPr>
            <w:rFonts w:ascii="Times New Roman" w:hAnsi="Times New Roman" w:cs="Times New Roman"/>
            <w:sz w:val="24"/>
            <w:szCs w:val="24"/>
          </w:rPr>
          <w:t>подпунктом 1 пункта 7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C67CC6" w:rsidRPr="00B16918">
        <w:rPr>
          <w:rFonts w:ascii="Times New Roman" w:hAnsi="Times New Roman" w:cs="Times New Roman"/>
          <w:sz w:val="24"/>
          <w:szCs w:val="24"/>
        </w:rPr>
        <w:t>администрация</w:t>
      </w:r>
      <w:r w:rsidRPr="00B16918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утверждения распоряжения о предоставлении жилого помещения направляет заявителю по почтовому адресу, указанному в заявлении, уведомление о необходимости в течение 3 рабочих дней со дня получения уведомления явиться в </w:t>
      </w:r>
      <w:r w:rsidR="0008034C" w:rsidRPr="00B16918">
        <w:rPr>
          <w:rFonts w:ascii="Times New Roman" w:hAnsi="Times New Roman" w:cs="Times New Roman"/>
          <w:sz w:val="24"/>
          <w:szCs w:val="24"/>
        </w:rPr>
        <w:t>администрацию</w:t>
      </w:r>
      <w:r w:rsidRPr="00B16918">
        <w:rPr>
          <w:rFonts w:ascii="Times New Roman" w:hAnsi="Times New Roman" w:cs="Times New Roman"/>
          <w:sz w:val="24"/>
          <w:szCs w:val="24"/>
        </w:rPr>
        <w:t xml:space="preserve"> для заключения договора найма и подписания акта приема - передачи жилого помещения маневренного фонда.</w:t>
      </w:r>
      <w:proofErr w:type="gramEnd"/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75" w:history="1">
        <w:r w:rsidRPr="00B16918">
          <w:rPr>
            <w:rFonts w:ascii="Times New Roman" w:hAnsi="Times New Roman" w:cs="Times New Roman"/>
            <w:sz w:val="24"/>
            <w:szCs w:val="24"/>
          </w:rPr>
          <w:t>подпунктом 2 пункта 7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C164A5" w:rsidRPr="00B16918">
        <w:rPr>
          <w:rFonts w:ascii="Times New Roman" w:hAnsi="Times New Roman" w:cs="Times New Roman"/>
          <w:sz w:val="24"/>
          <w:szCs w:val="24"/>
        </w:rPr>
        <w:t>администрация</w:t>
      </w:r>
      <w:r w:rsidRPr="00B16918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подготовки письменного отказа направляет его заявителю по почтовому адресу, указанному в заявлении, с обоснованием причин отказа.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>9.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>10. Договор найма заключается на период: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1) до завершения капитального ремонта или реконструкции жилого дома (при заключении договора найма с гражданами в случае, установленном </w:t>
      </w:r>
      <w:hyperlink w:anchor="P46" w:history="1">
        <w:r w:rsidRPr="00B16918">
          <w:rPr>
            <w:rFonts w:ascii="Times New Roman" w:hAnsi="Times New Roman" w:cs="Times New Roman"/>
            <w:sz w:val="24"/>
            <w:szCs w:val="24"/>
          </w:rPr>
          <w:t>подпунктом 1 пункта 3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</w:t>
      </w:r>
      <w:r w:rsidRPr="00B16918">
        <w:rPr>
          <w:rFonts w:ascii="Times New Roman" w:hAnsi="Times New Roman" w:cs="Times New Roman"/>
          <w:sz w:val="24"/>
          <w:szCs w:val="24"/>
        </w:rPr>
        <w:lastRenderedPageBreak/>
        <w:t xml:space="preserve">было обращено взыскание (при заключении договора найма с гражданами в случае, установленном </w:t>
      </w:r>
      <w:hyperlink w:anchor="P47" w:history="1">
        <w:r w:rsidRPr="00B16918">
          <w:rPr>
            <w:rFonts w:ascii="Times New Roman" w:hAnsi="Times New Roman" w:cs="Times New Roman"/>
            <w:sz w:val="24"/>
            <w:szCs w:val="24"/>
          </w:rPr>
          <w:t>подпунктом 2 пункта 3</w:t>
        </w:r>
      </w:hyperlink>
      <w:r w:rsidRPr="00B16918">
        <w:rPr>
          <w:rFonts w:ascii="Times New Roman" w:hAnsi="Times New Roman" w:cs="Times New Roman"/>
          <w:sz w:val="24"/>
          <w:szCs w:val="24"/>
        </w:rPr>
        <w:t>настоящего Порядка);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918">
        <w:rPr>
          <w:rFonts w:ascii="Times New Roman" w:hAnsi="Times New Roman" w:cs="Times New Roman"/>
          <w:sz w:val="24"/>
          <w:szCs w:val="24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</w:t>
      </w:r>
      <w:hyperlink r:id="rId7" w:history="1">
        <w:r w:rsidRPr="00B1691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законами, либо до предоставления им жилых помещений государственного или муниципального жилищного фонда в случаях и порядке, которые предусмотрены Жилищным </w:t>
      </w:r>
      <w:hyperlink r:id="rId8" w:history="1">
        <w:r w:rsidRPr="00B1691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 Российской Федерации (при заключении договора найма с гражданами в случае, установленном </w:t>
      </w:r>
      <w:hyperlink w:anchor="P48" w:history="1">
        <w:r w:rsidRPr="00B16918">
          <w:rPr>
            <w:rFonts w:ascii="Times New Roman" w:hAnsi="Times New Roman" w:cs="Times New Roman"/>
            <w:sz w:val="24"/>
            <w:szCs w:val="24"/>
          </w:rPr>
          <w:t>подпунктом 3</w:t>
        </w:r>
        <w:proofErr w:type="gramEnd"/>
        <w:r w:rsidRPr="00B16918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B16918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B16918">
        <w:rPr>
          <w:rFonts w:ascii="Times New Roman" w:hAnsi="Times New Roman" w:cs="Times New Roman"/>
          <w:sz w:val="24"/>
          <w:szCs w:val="24"/>
        </w:rPr>
        <w:t xml:space="preserve"> законодательством (при заключении договора найма в соответствии с </w:t>
      </w:r>
      <w:hyperlink w:anchor="P49" w:history="1">
        <w:r w:rsidRPr="00B16918">
          <w:rPr>
            <w:rFonts w:ascii="Times New Roman" w:hAnsi="Times New Roman" w:cs="Times New Roman"/>
            <w:sz w:val="24"/>
            <w:szCs w:val="24"/>
          </w:rPr>
          <w:t>подпунктом 4 пункта 3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 настоящего Порядка).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>11. Наниматель жилого помещения маневренного фонда (далее - наниматель) и члены его семьи вправе вселиться в жилое помещение маневренного фонда со дня заключения договора найма и подписания акта приема-передачи жилого помещения маневренного фонда (далее - акт приема-передачи).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89"/>
      <w:bookmarkEnd w:id="8"/>
      <w:r w:rsidRPr="00B16918">
        <w:rPr>
          <w:rFonts w:ascii="Times New Roman" w:hAnsi="Times New Roman" w:cs="Times New Roman"/>
          <w:sz w:val="24"/>
          <w:szCs w:val="24"/>
        </w:rPr>
        <w:t>12. Истечение периода, на который заключен договор найма, является основанием прекращения договора найма.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Наниматель в течение следующего рабочего дня со дня истечения периода, на который был заключен договор найма, обязан освободить жилое помещение маневренного фонда и передать его </w:t>
      </w:r>
      <w:r w:rsidR="00C164A5" w:rsidRPr="00B16918">
        <w:rPr>
          <w:rFonts w:ascii="Times New Roman" w:hAnsi="Times New Roman" w:cs="Times New Roman"/>
          <w:sz w:val="24"/>
          <w:szCs w:val="24"/>
        </w:rPr>
        <w:t>администрации</w:t>
      </w:r>
      <w:r w:rsidRPr="00B16918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169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6918">
        <w:rPr>
          <w:rFonts w:ascii="Times New Roman" w:hAnsi="Times New Roman" w:cs="Times New Roman"/>
          <w:sz w:val="24"/>
          <w:szCs w:val="24"/>
        </w:rPr>
        <w:t xml:space="preserve"> если наниматель по истечении периода, на который был заключен договор найма, не освободил и не передал </w:t>
      </w:r>
      <w:r w:rsidR="00C164A5" w:rsidRPr="00B16918">
        <w:rPr>
          <w:rFonts w:ascii="Times New Roman" w:hAnsi="Times New Roman" w:cs="Times New Roman"/>
          <w:sz w:val="24"/>
          <w:szCs w:val="24"/>
        </w:rPr>
        <w:t>администрации</w:t>
      </w:r>
      <w:r w:rsidRPr="00B16918">
        <w:rPr>
          <w:rFonts w:ascii="Times New Roman" w:hAnsi="Times New Roman" w:cs="Times New Roman"/>
          <w:sz w:val="24"/>
          <w:szCs w:val="24"/>
        </w:rPr>
        <w:t xml:space="preserve"> жилое помещение маневренного фонда по акту приема-передачи, </w:t>
      </w:r>
      <w:r w:rsidR="00C67CC6" w:rsidRPr="00B16918">
        <w:rPr>
          <w:rFonts w:ascii="Times New Roman" w:hAnsi="Times New Roman" w:cs="Times New Roman"/>
          <w:sz w:val="24"/>
          <w:szCs w:val="24"/>
        </w:rPr>
        <w:t>администрация</w:t>
      </w:r>
      <w:r w:rsidRPr="00B16918">
        <w:rPr>
          <w:rFonts w:ascii="Times New Roman" w:hAnsi="Times New Roman" w:cs="Times New Roman"/>
          <w:sz w:val="24"/>
          <w:szCs w:val="24"/>
        </w:rPr>
        <w:t xml:space="preserve"> уведомляет нанимателя письменно в течение 3 рабочих дней со дня истечения периода, на который был заключен договор найма, о необходимости в течение 5 календарных дней со дня получения уведомления освободить жилое помещение маневренного фонда и передать его </w:t>
      </w:r>
      <w:r w:rsidR="00C164A5" w:rsidRPr="00B16918">
        <w:rPr>
          <w:rFonts w:ascii="Times New Roman" w:hAnsi="Times New Roman" w:cs="Times New Roman"/>
          <w:sz w:val="24"/>
          <w:szCs w:val="24"/>
        </w:rPr>
        <w:t>администрации</w:t>
      </w:r>
      <w:r w:rsidRPr="00B16918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92"/>
      <w:bookmarkEnd w:id="9"/>
      <w:r w:rsidRPr="00B16918">
        <w:rPr>
          <w:rFonts w:ascii="Times New Roman" w:hAnsi="Times New Roman" w:cs="Times New Roman"/>
          <w:sz w:val="24"/>
          <w:szCs w:val="24"/>
        </w:rPr>
        <w:t xml:space="preserve">13. </w:t>
      </w:r>
      <w:r w:rsidR="00C67CC6" w:rsidRPr="00B16918">
        <w:rPr>
          <w:rFonts w:ascii="Times New Roman" w:hAnsi="Times New Roman" w:cs="Times New Roman"/>
          <w:sz w:val="24"/>
          <w:szCs w:val="24"/>
        </w:rPr>
        <w:t>Администрация</w:t>
      </w:r>
      <w:r w:rsidRPr="00B16918">
        <w:rPr>
          <w:rFonts w:ascii="Times New Roman" w:hAnsi="Times New Roman" w:cs="Times New Roman"/>
          <w:sz w:val="24"/>
          <w:szCs w:val="24"/>
        </w:rPr>
        <w:t xml:space="preserve"> в течение срока действия договора найма не реже одного раза в шесть месяцев проводит проверку фактического проживания нанимателя в жилом помещении маневренного фонда путем составления соответствующего акта о проживании.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 xml:space="preserve">В случае выявления </w:t>
      </w:r>
      <w:r w:rsidR="00C164A5" w:rsidRPr="00B16918">
        <w:rPr>
          <w:rFonts w:ascii="Times New Roman" w:hAnsi="Times New Roman" w:cs="Times New Roman"/>
          <w:sz w:val="24"/>
          <w:szCs w:val="24"/>
        </w:rPr>
        <w:t>администрацией</w:t>
      </w:r>
      <w:r w:rsidRPr="00B16918">
        <w:rPr>
          <w:rFonts w:ascii="Times New Roman" w:hAnsi="Times New Roman" w:cs="Times New Roman"/>
          <w:sz w:val="24"/>
          <w:szCs w:val="24"/>
        </w:rPr>
        <w:t xml:space="preserve"> факта </w:t>
      </w:r>
      <w:r w:rsidR="00C67CC6" w:rsidRPr="00B16918">
        <w:rPr>
          <w:rFonts w:ascii="Times New Roman" w:hAnsi="Times New Roman" w:cs="Times New Roman"/>
          <w:sz w:val="24"/>
          <w:szCs w:val="24"/>
        </w:rPr>
        <w:t>не проживания</w:t>
      </w:r>
      <w:r w:rsidRPr="00B16918">
        <w:rPr>
          <w:rFonts w:ascii="Times New Roman" w:hAnsi="Times New Roman" w:cs="Times New Roman"/>
          <w:sz w:val="24"/>
          <w:szCs w:val="24"/>
        </w:rPr>
        <w:t xml:space="preserve"> нанимателя в жилом помещении маневренного фонда, </w:t>
      </w:r>
      <w:r w:rsidR="00C164A5" w:rsidRPr="00B16918">
        <w:rPr>
          <w:rFonts w:ascii="Times New Roman" w:hAnsi="Times New Roman" w:cs="Times New Roman"/>
          <w:sz w:val="24"/>
          <w:szCs w:val="24"/>
        </w:rPr>
        <w:t>администрация</w:t>
      </w:r>
      <w:r w:rsidRPr="00B16918">
        <w:rPr>
          <w:rFonts w:ascii="Times New Roman" w:hAnsi="Times New Roman" w:cs="Times New Roman"/>
          <w:sz w:val="24"/>
          <w:szCs w:val="24"/>
        </w:rPr>
        <w:t xml:space="preserve"> уведомляет нанимателя письменно в течение 3 рабочих дней со дня составления акта о </w:t>
      </w:r>
      <w:proofErr w:type="gramStart"/>
      <w:r w:rsidRPr="00B16918">
        <w:rPr>
          <w:rFonts w:ascii="Times New Roman" w:hAnsi="Times New Roman" w:cs="Times New Roman"/>
          <w:sz w:val="24"/>
          <w:szCs w:val="24"/>
        </w:rPr>
        <w:t>проживании</w:t>
      </w:r>
      <w:proofErr w:type="gramEnd"/>
      <w:r w:rsidRPr="00B16918">
        <w:rPr>
          <w:rFonts w:ascii="Times New Roman" w:hAnsi="Times New Roman" w:cs="Times New Roman"/>
          <w:sz w:val="24"/>
          <w:szCs w:val="24"/>
        </w:rPr>
        <w:t xml:space="preserve"> о необходимости в течение 5 календарных дней со дня получения уведомления освободить жилое помещение маневренного фонда и передать его </w:t>
      </w:r>
      <w:r w:rsidR="00C164A5" w:rsidRPr="00B16918">
        <w:rPr>
          <w:rFonts w:ascii="Times New Roman" w:hAnsi="Times New Roman" w:cs="Times New Roman"/>
          <w:sz w:val="24"/>
          <w:szCs w:val="24"/>
        </w:rPr>
        <w:t>администрации</w:t>
      </w:r>
      <w:r w:rsidRPr="00B16918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B169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6918">
        <w:rPr>
          <w:rFonts w:ascii="Times New Roman" w:hAnsi="Times New Roman" w:cs="Times New Roman"/>
          <w:sz w:val="24"/>
          <w:szCs w:val="24"/>
        </w:rPr>
        <w:t xml:space="preserve"> если нанимателем жилое помещение маневренного фонда не освобождено и не передано </w:t>
      </w:r>
      <w:r w:rsidR="00C164A5" w:rsidRPr="00B16918">
        <w:rPr>
          <w:rFonts w:ascii="Times New Roman" w:hAnsi="Times New Roman" w:cs="Times New Roman"/>
          <w:sz w:val="24"/>
          <w:szCs w:val="24"/>
        </w:rPr>
        <w:t>администрации</w:t>
      </w:r>
      <w:r w:rsidRPr="00B16918">
        <w:rPr>
          <w:rFonts w:ascii="Times New Roman" w:hAnsi="Times New Roman" w:cs="Times New Roman"/>
          <w:sz w:val="24"/>
          <w:szCs w:val="24"/>
        </w:rPr>
        <w:t xml:space="preserve"> в сроки, установленные </w:t>
      </w:r>
      <w:hyperlink w:anchor="P89" w:history="1">
        <w:r w:rsidRPr="00B16918">
          <w:rPr>
            <w:rFonts w:ascii="Times New Roman" w:hAnsi="Times New Roman" w:cs="Times New Roman"/>
            <w:sz w:val="24"/>
            <w:szCs w:val="24"/>
          </w:rPr>
          <w:t>пунктами 12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2" w:history="1">
        <w:r w:rsidRPr="00B16918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B16918">
        <w:rPr>
          <w:rFonts w:ascii="Times New Roman" w:hAnsi="Times New Roman" w:cs="Times New Roman"/>
          <w:sz w:val="24"/>
          <w:szCs w:val="24"/>
        </w:rPr>
        <w:t xml:space="preserve"> настоящего Порядка, наниматель и члены его семьи подлежат выселению из жилого помещения маневренного фонда в судебном порядке в соответствии с законодательством Российской Федерации.</w:t>
      </w:r>
    </w:p>
    <w:p w:rsidR="00D50590" w:rsidRP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>15. Размер платы за жилое помещение маневренного фонда, предоставленное по договору найма, устанавливается муниципальным правовым актом муниципального образования.</w:t>
      </w:r>
    </w:p>
    <w:p w:rsidR="00B16918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18">
        <w:rPr>
          <w:rFonts w:ascii="Times New Roman" w:hAnsi="Times New Roman" w:cs="Times New Roman"/>
          <w:sz w:val="24"/>
          <w:szCs w:val="24"/>
        </w:rPr>
        <w:t>Размер платы за коммунальные и иные услуги за жилое помещение маневренного фонда, предоставленное по договору найма, устанавливается в соответствии с действующим законодательством.</w:t>
      </w:r>
    </w:p>
    <w:p w:rsidR="00B16918" w:rsidRDefault="00B16918" w:rsidP="00B16918"/>
    <w:p w:rsidR="00B16918" w:rsidRDefault="00B16918" w:rsidP="00B16918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>
        <w:tab/>
      </w:r>
      <w:r w:rsidRPr="00AA0F2F">
        <w:rPr>
          <w:rFonts w:ascii="Times New Roman" w:hAnsi="Times New Roman" w:cs="Times New Roman"/>
          <w:sz w:val="24"/>
          <w:szCs w:val="24"/>
        </w:rPr>
        <w:t xml:space="preserve">Глава Тамтачетского </w:t>
      </w:r>
    </w:p>
    <w:p w:rsidR="00B16918" w:rsidRPr="00AA0F2F" w:rsidRDefault="00B16918" w:rsidP="00B16918">
      <w:pPr>
        <w:pStyle w:val="ConsPlusNormal"/>
        <w:tabs>
          <w:tab w:val="left" w:pos="595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0F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>Ю.А.Скотников</w:t>
      </w:r>
    </w:p>
    <w:p w:rsidR="00B16918" w:rsidRPr="00C164A5" w:rsidRDefault="00B16918" w:rsidP="00B1691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50590" w:rsidRPr="00B16918" w:rsidRDefault="00D50590" w:rsidP="00B16918">
      <w:pPr>
        <w:tabs>
          <w:tab w:val="left" w:pos="1156"/>
        </w:tabs>
      </w:pPr>
    </w:p>
    <w:sectPr w:rsidR="00D50590" w:rsidRPr="00B16918" w:rsidSect="00B4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0590"/>
    <w:rsid w:val="0008034C"/>
    <w:rsid w:val="008F5A1F"/>
    <w:rsid w:val="00AA0F2F"/>
    <w:rsid w:val="00AD47A1"/>
    <w:rsid w:val="00B16918"/>
    <w:rsid w:val="00B80E0F"/>
    <w:rsid w:val="00C164A5"/>
    <w:rsid w:val="00C67CC6"/>
    <w:rsid w:val="00D30B59"/>
    <w:rsid w:val="00D50590"/>
    <w:rsid w:val="00EC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4"/>
    <w:basedOn w:val="a"/>
    <w:next w:val="a"/>
    <w:link w:val="10"/>
    <w:qFormat/>
    <w:rsid w:val="00AA0F2F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5">
    <w:name w:val="heading 5"/>
    <w:aliases w:val=" Знак3"/>
    <w:basedOn w:val="a"/>
    <w:next w:val="a"/>
    <w:link w:val="50"/>
    <w:qFormat/>
    <w:rsid w:val="00AA0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aliases w:val=" Знак1"/>
    <w:basedOn w:val="a"/>
    <w:next w:val="a"/>
    <w:link w:val="70"/>
    <w:qFormat/>
    <w:rsid w:val="00AA0F2F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 Знак4 Знак"/>
    <w:basedOn w:val="a0"/>
    <w:link w:val="1"/>
    <w:rsid w:val="00AA0F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aliases w:val=" Знак3 Знак"/>
    <w:basedOn w:val="a0"/>
    <w:link w:val="5"/>
    <w:rsid w:val="00AA0F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aliases w:val=" Знак1 Знак"/>
    <w:basedOn w:val="a0"/>
    <w:link w:val="7"/>
    <w:rsid w:val="00AA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A0F2F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AA0F2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BEFCFA7B0B8FD98F35AF8BDEBB70EEEB9AA167A0752EDA243CAE219CEB9F0A8FAE01353A8A62915A08DD31BAX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BBEFCFA7B0B8FD98F35AF8BDEBB70EEEB9AA167A0752EDA243CAE219CEB9F0A8FAE01353A8A62915A08DD31BAX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FBBEFCFA7B0B8FD98F35AF8BDEBB70EEEB93A069A2752EDA243CAE219CEB9F0A8FAE01353A8A62915A08DD31BAX5I" TargetMode="External"/><Relationship Id="rId5" Type="http://schemas.openxmlformats.org/officeDocument/2006/relationships/hyperlink" Target="consultantplus://offline/ref=49FBBEFCFA7B0B8FD98F35AF8BDEBB70EEEB9AA167A0752EDA243CAE219CEB9F188FF60D373D9167964F5E8C77F08E46CB6C20C6A11C054DB3X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DCD9-F280-465C-A8F5-7746A83E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Рабочий</cp:lastModifiedBy>
  <cp:revision>7</cp:revision>
  <cp:lastPrinted>2020-03-02T08:12:00Z</cp:lastPrinted>
  <dcterms:created xsi:type="dcterms:W3CDTF">2020-01-27T08:23:00Z</dcterms:created>
  <dcterms:modified xsi:type="dcterms:W3CDTF">2020-03-02T08:12:00Z</dcterms:modified>
</cp:coreProperties>
</file>