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D7" w:rsidRPr="006C17D7" w:rsidRDefault="005147B9" w:rsidP="006C17D7">
      <w:pPr>
        <w:pStyle w:val="a6"/>
        <w:rPr>
          <w:b/>
          <w:szCs w:val="28"/>
        </w:rPr>
      </w:pPr>
      <w:r w:rsidRPr="005147B9">
        <w:rPr>
          <w:color w:val="333333"/>
          <w:sz w:val="24"/>
          <w:szCs w:val="24"/>
        </w:rPr>
        <w:t> </w:t>
      </w:r>
      <w:r w:rsidR="006C17D7" w:rsidRPr="006C17D7">
        <w:rPr>
          <w:b/>
          <w:szCs w:val="28"/>
        </w:rPr>
        <w:t>Р о с с и й с к а я  Ф е д е р а ц и я</w:t>
      </w:r>
    </w:p>
    <w:p w:rsidR="006C17D7" w:rsidRPr="006C17D7" w:rsidRDefault="006C17D7" w:rsidP="006C17D7">
      <w:pPr>
        <w:spacing w:after="0"/>
        <w:jc w:val="center"/>
        <w:rPr>
          <w:rFonts w:ascii="Times New Roman" w:hAnsi="Times New Roman" w:cs="Times New Roman"/>
          <w:b/>
          <w:sz w:val="28"/>
          <w:szCs w:val="24"/>
        </w:rPr>
      </w:pPr>
      <w:r w:rsidRPr="006C17D7">
        <w:rPr>
          <w:rFonts w:ascii="Times New Roman" w:hAnsi="Times New Roman" w:cs="Times New Roman"/>
          <w:b/>
          <w:sz w:val="28"/>
        </w:rPr>
        <w:t xml:space="preserve"> </w:t>
      </w:r>
      <w:r w:rsidRPr="006C17D7">
        <w:rPr>
          <w:rFonts w:ascii="Times New Roman" w:hAnsi="Times New Roman" w:cs="Times New Roman"/>
          <w:b/>
          <w:sz w:val="32"/>
          <w:szCs w:val="32"/>
        </w:rPr>
        <w:t>Иркутская область</w:t>
      </w:r>
    </w:p>
    <w:p w:rsidR="006C17D7" w:rsidRPr="006C17D7" w:rsidRDefault="006C17D7" w:rsidP="006C17D7">
      <w:pPr>
        <w:spacing w:after="0"/>
        <w:jc w:val="center"/>
        <w:rPr>
          <w:rFonts w:ascii="Times New Roman" w:hAnsi="Times New Roman" w:cs="Times New Roman"/>
          <w:b/>
          <w:sz w:val="32"/>
          <w:szCs w:val="32"/>
        </w:rPr>
      </w:pPr>
      <w:r w:rsidRPr="006C17D7">
        <w:rPr>
          <w:rFonts w:ascii="Times New Roman" w:hAnsi="Times New Roman" w:cs="Times New Roman"/>
          <w:b/>
          <w:sz w:val="32"/>
          <w:szCs w:val="32"/>
        </w:rPr>
        <w:t>Муниципальное образование «Тайшетский район»</w:t>
      </w:r>
    </w:p>
    <w:p w:rsidR="006C17D7" w:rsidRPr="006C17D7" w:rsidRDefault="007007FC" w:rsidP="006C17D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Тамтачетское </w:t>
      </w:r>
      <w:r w:rsidR="006C17D7" w:rsidRPr="006C17D7">
        <w:rPr>
          <w:rFonts w:ascii="Times New Roman" w:hAnsi="Times New Roman" w:cs="Times New Roman"/>
          <w:b/>
          <w:sz w:val="32"/>
          <w:szCs w:val="32"/>
        </w:rPr>
        <w:t>муниципальное образование</w:t>
      </w:r>
    </w:p>
    <w:p w:rsidR="006C17D7" w:rsidRPr="006C17D7" w:rsidRDefault="006C17D7" w:rsidP="006C17D7">
      <w:pPr>
        <w:spacing w:after="0"/>
        <w:jc w:val="center"/>
        <w:rPr>
          <w:rFonts w:ascii="Times New Roman" w:hAnsi="Times New Roman" w:cs="Times New Roman"/>
          <w:b/>
          <w:sz w:val="32"/>
          <w:szCs w:val="32"/>
        </w:rPr>
      </w:pPr>
      <w:r w:rsidRPr="006C17D7">
        <w:rPr>
          <w:rFonts w:ascii="Times New Roman" w:hAnsi="Times New Roman" w:cs="Times New Roman"/>
          <w:b/>
          <w:sz w:val="32"/>
          <w:szCs w:val="32"/>
        </w:rPr>
        <w:t xml:space="preserve">Администрация </w:t>
      </w:r>
      <w:r w:rsidR="007007FC">
        <w:rPr>
          <w:rFonts w:ascii="Times New Roman" w:hAnsi="Times New Roman" w:cs="Times New Roman"/>
          <w:b/>
          <w:sz w:val="32"/>
          <w:szCs w:val="32"/>
        </w:rPr>
        <w:t xml:space="preserve">Тамтачетского </w:t>
      </w:r>
      <w:r w:rsidRPr="006C17D7">
        <w:rPr>
          <w:rFonts w:ascii="Times New Roman" w:hAnsi="Times New Roman" w:cs="Times New Roman"/>
          <w:b/>
          <w:sz w:val="32"/>
          <w:szCs w:val="32"/>
        </w:rPr>
        <w:t>муниципального образования</w:t>
      </w:r>
    </w:p>
    <w:p w:rsidR="006C17D7" w:rsidRDefault="006C17D7" w:rsidP="007007FC">
      <w:pPr>
        <w:pStyle w:val="1"/>
        <w:numPr>
          <w:ilvl w:val="0"/>
          <w:numId w:val="6"/>
        </w:numPr>
        <w:ind w:left="0"/>
        <w:rPr>
          <w:b/>
          <w:sz w:val="40"/>
          <w:szCs w:val="40"/>
        </w:rPr>
      </w:pPr>
      <w:r w:rsidRPr="006C17D7">
        <w:rPr>
          <w:b/>
          <w:sz w:val="40"/>
          <w:szCs w:val="40"/>
        </w:rPr>
        <w:t>ПОСТАНОВЛЕНИЕ</w:t>
      </w:r>
    </w:p>
    <w:p w:rsidR="007007FC" w:rsidRPr="007007FC" w:rsidRDefault="007007FC" w:rsidP="007007FC">
      <w:pPr>
        <w:spacing w:after="0" w:line="240" w:lineRule="auto"/>
        <w:rPr>
          <w:lang w:eastAsia="ar-SA"/>
        </w:rPr>
      </w:pPr>
    </w:p>
    <w:p w:rsidR="006C17D7" w:rsidRPr="006C17D7" w:rsidRDefault="006C17D7" w:rsidP="007007FC">
      <w:pPr>
        <w:pBdr>
          <w:top w:val="double" w:sz="24" w:space="0" w:color="000000"/>
        </w:pBdr>
        <w:spacing w:after="0" w:line="240" w:lineRule="auto"/>
        <w:rPr>
          <w:rFonts w:ascii="Times New Roman" w:hAnsi="Times New Roman" w:cs="Times New Roman"/>
        </w:rPr>
      </w:pPr>
    </w:p>
    <w:p w:rsidR="006C17D7" w:rsidRPr="00A66C66" w:rsidRDefault="003173C8" w:rsidP="007007FC">
      <w:pPr>
        <w:suppressLineNumbers/>
        <w:spacing w:after="0" w:line="240" w:lineRule="auto"/>
        <w:ind w:right="-568"/>
        <w:jc w:val="both"/>
        <w:rPr>
          <w:rFonts w:ascii="Times New Roman" w:hAnsi="Times New Roman" w:cs="Times New Roman"/>
          <w:bCs/>
          <w:sz w:val="24"/>
          <w:szCs w:val="24"/>
          <w:u w:val="single"/>
        </w:rPr>
      </w:pPr>
      <w:r w:rsidRPr="00A66C66">
        <w:rPr>
          <w:rFonts w:ascii="Times New Roman" w:hAnsi="Times New Roman" w:cs="Times New Roman"/>
          <w:sz w:val="24"/>
          <w:szCs w:val="24"/>
        </w:rPr>
        <w:t>от  «</w:t>
      </w:r>
      <w:r w:rsidR="005A277F">
        <w:rPr>
          <w:rFonts w:ascii="Times New Roman" w:hAnsi="Times New Roman" w:cs="Times New Roman"/>
          <w:sz w:val="24"/>
          <w:szCs w:val="24"/>
        </w:rPr>
        <w:t>30</w:t>
      </w:r>
      <w:r w:rsidRPr="00A66C66">
        <w:rPr>
          <w:rFonts w:ascii="Times New Roman" w:hAnsi="Times New Roman" w:cs="Times New Roman"/>
          <w:sz w:val="24"/>
          <w:szCs w:val="24"/>
        </w:rPr>
        <w:t xml:space="preserve">»  </w:t>
      </w:r>
      <w:r w:rsidRPr="00A66C66">
        <w:rPr>
          <w:rFonts w:ascii="Times New Roman" w:hAnsi="Times New Roman" w:cs="Times New Roman"/>
          <w:sz w:val="24"/>
          <w:szCs w:val="24"/>
          <w:u w:val="single"/>
        </w:rPr>
        <w:t xml:space="preserve">сентября </w:t>
      </w:r>
      <w:r w:rsidR="005A277F">
        <w:rPr>
          <w:rFonts w:ascii="Times New Roman" w:hAnsi="Times New Roman" w:cs="Times New Roman"/>
          <w:sz w:val="24"/>
          <w:szCs w:val="24"/>
        </w:rPr>
        <w:t xml:space="preserve"> 2019</w:t>
      </w:r>
      <w:bookmarkStart w:id="0" w:name="_GoBack"/>
      <w:bookmarkEnd w:id="0"/>
      <w:r w:rsidR="006C17D7" w:rsidRPr="00A66C66">
        <w:rPr>
          <w:rFonts w:ascii="Times New Roman" w:hAnsi="Times New Roman" w:cs="Times New Roman"/>
          <w:sz w:val="24"/>
          <w:szCs w:val="24"/>
        </w:rPr>
        <w:t xml:space="preserve"> г.</w:t>
      </w:r>
      <w:r w:rsidR="007007FC" w:rsidRPr="00A66C66">
        <w:rPr>
          <w:rFonts w:ascii="Times New Roman" w:hAnsi="Times New Roman" w:cs="Times New Roman"/>
          <w:sz w:val="24"/>
          <w:szCs w:val="24"/>
        </w:rPr>
        <w:tab/>
      </w:r>
      <w:r w:rsidR="007007FC" w:rsidRPr="007007FC">
        <w:rPr>
          <w:rFonts w:ascii="Times New Roman" w:hAnsi="Times New Roman" w:cs="Times New Roman"/>
          <w:b/>
          <w:sz w:val="24"/>
          <w:szCs w:val="24"/>
        </w:rPr>
        <w:tab/>
      </w:r>
      <w:r w:rsidR="007007FC" w:rsidRPr="007007FC">
        <w:rPr>
          <w:rFonts w:ascii="Times New Roman" w:hAnsi="Times New Roman" w:cs="Times New Roman"/>
          <w:b/>
          <w:sz w:val="24"/>
          <w:szCs w:val="24"/>
        </w:rPr>
        <w:tab/>
      </w:r>
      <w:r w:rsidR="007007FC" w:rsidRPr="007007FC">
        <w:rPr>
          <w:rFonts w:ascii="Times New Roman" w:hAnsi="Times New Roman" w:cs="Times New Roman"/>
          <w:b/>
          <w:sz w:val="24"/>
          <w:szCs w:val="24"/>
        </w:rPr>
        <w:tab/>
      </w:r>
      <w:r w:rsidR="007007FC" w:rsidRPr="007007FC">
        <w:rPr>
          <w:rFonts w:ascii="Times New Roman" w:hAnsi="Times New Roman" w:cs="Times New Roman"/>
          <w:b/>
          <w:sz w:val="24"/>
          <w:szCs w:val="24"/>
        </w:rPr>
        <w:tab/>
      </w:r>
      <w:r w:rsidR="007007FC" w:rsidRPr="007007FC">
        <w:rPr>
          <w:rFonts w:ascii="Times New Roman" w:hAnsi="Times New Roman" w:cs="Times New Roman"/>
          <w:b/>
          <w:sz w:val="24"/>
          <w:szCs w:val="24"/>
        </w:rPr>
        <w:tab/>
      </w:r>
      <w:r w:rsidR="007007FC" w:rsidRPr="007007FC">
        <w:rPr>
          <w:rFonts w:ascii="Times New Roman" w:hAnsi="Times New Roman" w:cs="Times New Roman"/>
          <w:b/>
          <w:sz w:val="24"/>
          <w:szCs w:val="24"/>
        </w:rPr>
        <w:tab/>
      </w:r>
      <w:r w:rsidRPr="007007FC">
        <w:rPr>
          <w:rFonts w:ascii="Times New Roman" w:hAnsi="Times New Roman" w:cs="Times New Roman"/>
          <w:b/>
          <w:bCs/>
          <w:sz w:val="24"/>
          <w:szCs w:val="24"/>
        </w:rPr>
        <w:t>№</w:t>
      </w:r>
      <w:r w:rsidR="00A66C66">
        <w:rPr>
          <w:rFonts w:ascii="Times New Roman" w:hAnsi="Times New Roman" w:cs="Times New Roman"/>
          <w:b/>
          <w:bCs/>
          <w:sz w:val="24"/>
          <w:szCs w:val="24"/>
        </w:rPr>
        <w:t xml:space="preserve"> </w:t>
      </w:r>
      <w:r w:rsidR="00A66C66">
        <w:rPr>
          <w:rFonts w:ascii="Times New Roman" w:hAnsi="Times New Roman" w:cs="Times New Roman"/>
          <w:bCs/>
          <w:sz w:val="24"/>
          <w:szCs w:val="24"/>
          <w:u w:val="single"/>
        </w:rPr>
        <w:t xml:space="preserve"> 39</w:t>
      </w:r>
    </w:p>
    <w:p w:rsidR="005147B9" w:rsidRPr="007007FC" w:rsidRDefault="005147B9" w:rsidP="005147B9">
      <w:pPr>
        <w:shd w:val="clear" w:color="auto" w:fill="FFFFFF"/>
        <w:spacing w:after="119" w:line="240" w:lineRule="auto"/>
        <w:jc w:val="center"/>
        <w:rPr>
          <w:rFonts w:ascii="Times New Roman" w:eastAsia="Times New Roman" w:hAnsi="Times New Roman" w:cs="Times New Roman"/>
          <w:color w:val="333333"/>
          <w:sz w:val="24"/>
          <w:szCs w:val="24"/>
        </w:rPr>
      </w:pPr>
    </w:p>
    <w:p w:rsidR="00B62CF1" w:rsidRPr="006C17D7" w:rsidRDefault="005147B9" w:rsidP="006C17D7">
      <w:pPr>
        <w:shd w:val="clear" w:color="auto" w:fill="FFFFFF"/>
        <w:spacing w:after="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bCs/>
          <w:sz w:val="24"/>
          <w:szCs w:val="24"/>
        </w:rPr>
        <w:t xml:space="preserve">Об утверждении порядка осуществления органом </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внутреннего муниципального финансового контрол</w:t>
      </w:r>
      <w:r w:rsidR="00B62CF1" w:rsidRPr="00B62CF1">
        <w:rPr>
          <w:rFonts w:ascii="Times New Roman" w:eastAsia="Times New Roman" w:hAnsi="Times New Roman" w:cs="Times New Roman"/>
          <w:bCs/>
          <w:sz w:val="24"/>
          <w:szCs w:val="24"/>
        </w:rPr>
        <w:t xml:space="preserve">я </w:t>
      </w:r>
    </w:p>
    <w:p w:rsidR="00B62CF1" w:rsidRPr="00B62CF1" w:rsidRDefault="007007FC" w:rsidP="006C17D7">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Тамтачетского </w:t>
      </w:r>
      <w:r w:rsidR="00B62CF1" w:rsidRPr="00B62CF1">
        <w:rPr>
          <w:rFonts w:ascii="Times New Roman" w:eastAsia="Times New Roman" w:hAnsi="Times New Roman" w:cs="Times New Roman"/>
          <w:bCs/>
          <w:sz w:val="24"/>
          <w:szCs w:val="24"/>
        </w:rPr>
        <w:t>муниципального образования</w:t>
      </w:r>
      <w:r w:rsidR="005147B9" w:rsidRPr="00B62CF1">
        <w:rPr>
          <w:rFonts w:ascii="Times New Roman" w:eastAsia="Times New Roman" w:hAnsi="Times New Roman" w:cs="Times New Roman"/>
          <w:bCs/>
          <w:sz w:val="24"/>
          <w:szCs w:val="24"/>
        </w:rPr>
        <w:t xml:space="preserve"> полномочий</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по внутреннему муниципальному финансовому контролю</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за соблюдением Федерального закона «О контрактной</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системе в сфере закупок товара, работ, услуг для</w:t>
      </w:r>
    </w:p>
    <w:p w:rsidR="005147B9"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обеспечения государственных и муниципальных нужд»</w:t>
      </w:r>
    </w:p>
    <w:p w:rsidR="00B62CF1" w:rsidRPr="00B62CF1" w:rsidRDefault="00B62CF1" w:rsidP="00B62CF1">
      <w:pPr>
        <w:shd w:val="clear" w:color="auto" w:fill="FFFFFF"/>
        <w:spacing w:before="108" w:after="108" w:line="240" w:lineRule="auto"/>
        <w:ind w:firstLine="708"/>
        <w:jc w:val="both"/>
        <w:rPr>
          <w:rFonts w:ascii="Times New Roman" w:eastAsia="Times New Roman" w:hAnsi="Times New Roman" w:cs="Times New Roman"/>
          <w:sz w:val="24"/>
          <w:szCs w:val="24"/>
        </w:rPr>
      </w:pPr>
    </w:p>
    <w:p w:rsidR="005147B9" w:rsidRDefault="005147B9" w:rsidP="00A66C66">
      <w:pPr>
        <w:shd w:val="clear" w:color="auto" w:fill="FFFFFF"/>
        <w:spacing w:after="0" w:line="240" w:lineRule="auto"/>
        <w:ind w:firstLine="709"/>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w:t>
      </w:r>
      <w:r w:rsidR="00B62CF1" w:rsidRPr="00B62CF1">
        <w:rPr>
          <w:rFonts w:ascii="Times New Roman" w:eastAsia="Times New Roman" w:hAnsi="Times New Roman" w:cs="Times New Roman"/>
          <w:sz w:val="24"/>
          <w:szCs w:val="24"/>
        </w:rPr>
        <w:t>ственных и муниципальных нужд»,</w:t>
      </w:r>
      <w:r w:rsidRPr="00B62CF1">
        <w:rPr>
          <w:rFonts w:ascii="Times New Roman" w:eastAsia="Times New Roman" w:hAnsi="Times New Roman" w:cs="Times New Roman"/>
          <w:sz w:val="24"/>
          <w:szCs w:val="24"/>
        </w:rPr>
        <w:t>с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утвержденные 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B62CF1" w:rsidRPr="00B62CF1">
        <w:rPr>
          <w:rFonts w:ascii="Times New Roman" w:eastAsia="Times New Roman" w:hAnsi="Times New Roman" w:cs="Times New Roman"/>
          <w:sz w:val="24"/>
          <w:szCs w:val="24"/>
        </w:rPr>
        <w:t xml:space="preserve"> руководствуясь Уставом </w:t>
      </w:r>
      <w:r w:rsidR="007007FC">
        <w:rPr>
          <w:rFonts w:ascii="Times New Roman" w:eastAsia="Times New Roman" w:hAnsi="Times New Roman" w:cs="Times New Roman"/>
          <w:sz w:val="24"/>
          <w:szCs w:val="24"/>
        </w:rPr>
        <w:t>Тамтачетского</w:t>
      </w:r>
      <w:r w:rsidR="00B62CF1" w:rsidRPr="00B62CF1">
        <w:rPr>
          <w:rFonts w:ascii="Times New Roman" w:eastAsia="Times New Roman" w:hAnsi="Times New Roman" w:cs="Times New Roman"/>
          <w:sz w:val="24"/>
          <w:szCs w:val="24"/>
        </w:rPr>
        <w:t xml:space="preserve"> муниципального образования, администрация </w:t>
      </w:r>
      <w:r w:rsidR="007007FC">
        <w:rPr>
          <w:rFonts w:ascii="Times New Roman" w:eastAsia="Times New Roman" w:hAnsi="Times New Roman" w:cs="Times New Roman"/>
          <w:sz w:val="24"/>
          <w:szCs w:val="24"/>
        </w:rPr>
        <w:t xml:space="preserve">Тамтачетского </w:t>
      </w:r>
      <w:r w:rsidR="00B62CF1" w:rsidRPr="00B62CF1">
        <w:rPr>
          <w:rFonts w:ascii="Times New Roman" w:eastAsia="Times New Roman" w:hAnsi="Times New Roman" w:cs="Times New Roman"/>
          <w:sz w:val="24"/>
          <w:szCs w:val="24"/>
        </w:rPr>
        <w:t>муниципального образования</w:t>
      </w:r>
      <w:r w:rsidRPr="00B62CF1">
        <w:rPr>
          <w:rFonts w:ascii="Times New Roman" w:eastAsia="Times New Roman" w:hAnsi="Times New Roman" w:cs="Times New Roman"/>
          <w:sz w:val="24"/>
          <w:szCs w:val="24"/>
        </w:rPr>
        <w:t xml:space="preserve"> </w:t>
      </w:r>
    </w:p>
    <w:p w:rsidR="00A66C66" w:rsidRPr="00B62CF1" w:rsidRDefault="00A66C66" w:rsidP="00A66C66">
      <w:pPr>
        <w:shd w:val="clear" w:color="auto" w:fill="FFFFFF"/>
        <w:spacing w:after="0" w:line="240" w:lineRule="auto"/>
        <w:ind w:firstLine="709"/>
        <w:jc w:val="both"/>
        <w:rPr>
          <w:rFonts w:ascii="Times New Roman" w:eastAsia="Times New Roman" w:hAnsi="Times New Roman" w:cs="Times New Roman"/>
          <w:sz w:val="24"/>
          <w:szCs w:val="24"/>
        </w:rPr>
      </w:pP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ПОСТАНОВЛЯЕТ:</w:t>
      </w:r>
    </w:p>
    <w:p w:rsidR="006C17D7" w:rsidRPr="00B62CF1" w:rsidRDefault="00931D2F" w:rsidP="006C17D7">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47B9" w:rsidRPr="00B62CF1">
        <w:rPr>
          <w:rFonts w:ascii="Times New Roman" w:eastAsia="Times New Roman" w:hAnsi="Times New Roman" w:cs="Times New Roman"/>
          <w:sz w:val="24"/>
          <w:szCs w:val="24"/>
        </w:rPr>
        <w:t xml:space="preserve">Утвердить прилагаемый Порядок осуществления органом внутреннего муниципального финансового контроля </w:t>
      </w:r>
      <w:r w:rsidR="007007FC">
        <w:rPr>
          <w:rFonts w:ascii="Times New Roman" w:eastAsia="Times New Roman" w:hAnsi="Times New Roman" w:cs="Times New Roman"/>
          <w:sz w:val="24"/>
          <w:szCs w:val="24"/>
        </w:rPr>
        <w:t>Тамтачетского</w:t>
      </w:r>
      <w:r w:rsidR="00B62CF1">
        <w:rPr>
          <w:rFonts w:ascii="Times New Roman" w:eastAsia="Times New Roman" w:hAnsi="Times New Roman" w:cs="Times New Roman"/>
          <w:sz w:val="24"/>
          <w:szCs w:val="24"/>
        </w:rPr>
        <w:t xml:space="preserve"> муниципального образования</w:t>
      </w:r>
      <w:r w:rsidR="005147B9" w:rsidRPr="00B62CF1">
        <w:rPr>
          <w:rFonts w:ascii="Times New Roman" w:eastAsia="Times New Roman" w:hAnsi="Times New Roman" w:cs="Times New Roman"/>
          <w:sz w:val="24"/>
          <w:szCs w:val="24"/>
        </w:rPr>
        <w:t xml:space="preserve"> полномочий по внутреннему муниципальному финансовому контролю согласно Приложению № 1 к настоящему постановлению.</w:t>
      </w:r>
    </w:p>
    <w:p w:rsidR="005147B9" w:rsidRDefault="00931D2F"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47B9" w:rsidRPr="00B62CF1">
        <w:rPr>
          <w:rFonts w:ascii="Times New Roman" w:eastAsia="Times New Roman" w:hAnsi="Times New Roman" w:cs="Times New Roman"/>
          <w:sz w:val="24"/>
          <w:szCs w:val="24"/>
        </w:rPr>
        <w:t>Утвердить комиссию по проведению  внутреннего муниципального финансового контроля согласно Приложению № 2 к настоящему постановлению.</w:t>
      </w:r>
    </w:p>
    <w:p w:rsidR="006C17D7" w:rsidRPr="006C17D7" w:rsidRDefault="006C17D7"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007FC">
        <w:rPr>
          <w:rFonts w:ascii="Times New Roman" w:eastAsia="Times New Roman" w:hAnsi="Times New Roman" w:cs="Times New Roman"/>
          <w:sz w:val="24"/>
          <w:szCs w:val="24"/>
        </w:rPr>
        <w:t>Считать утратившим силу п</w:t>
      </w:r>
      <w:r w:rsidRPr="006C17D7">
        <w:rPr>
          <w:rFonts w:ascii="Times New Roman" w:hAnsi="Times New Roman"/>
          <w:color w:val="000000"/>
          <w:sz w:val="24"/>
          <w:szCs w:val="24"/>
          <w:shd w:val="clear" w:color="auto" w:fill="FFFFFF"/>
        </w:rPr>
        <w:t xml:space="preserve">остановление от </w:t>
      </w:r>
      <w:r w:rsidR="007007FC">
        <w:rPr>
          <w:rFonts w:ascii="Times New Roman" w:hAnsi="Times New Roman"/>
          <w:color w:val="000000"/>
          <w:sz w:val="24"/>
          <w:szCs w:val="24"/>
          <w:shd w:val="clear" w:color="auto" w:fill="FFFFFF"/>
        </w:rPr>
        <w:t>04</w:t>
      </w:r>
      <w:r w:rsidRPr="006C17D7">
        <w:rPr>
          <w:rFonts w:ascii="Times New Roman" w:hAnsi="Times New Roman"/>
          <w:color w:val="000000"/>
          <w:sz w:val="24"/>
          <w:szCs w:val="24"/>
          <w:shd w:val="clear" w:color="auto" w:fill="FFFFFF"/>
        </w:rPr>
        <w:t>.08.2014г. №</w:t>
      </w:r>
      <w:r w:rsidR="007007FC">
        <w:rPr>
          <w:rFonts w:ascii="Times New Roman" w:hAnsi="Times New Roman"/>
          <w:color w:val="000000"/>
          <w:sz w:val="24"/>
          <w:szCs w:val="24"/>
          <w:shd w:val="clear" w:color="auto" w:fill="FFFFFF"/>
        </w:rPr>
        <w:t>37</w:t>
      </w:r>
      <w:r w:rsidRPr="006C17D7">
        <w:rPr>
          <w:rFonts w:ascii="Times New Roman" w:hAnsi="Times New Roman"/>
          <w:color w:val="000000"/>
          <w:sz w:val="24"/>
          <w:szCs w:val="24"/>
          <w:shd w:val="clear" w:color="auto" w:fill="FFFFFF"/>
        </w:rPr>
        <w:t xml:space="preserve"> «О Порядке осуществления внутреннего муниципального финансового контроля и внутреннего финансового аудита в </w:t>
      </w:r>
      <w:r w:rsidR="007007FC">
        <w:rPr>
          <w:rFonts w:ascii="Times New Roman" w:hAnsi="Times New Roman"/>
          <w:color w:val="000000"/>
          <w:sz w:val="24"/>
          <w:szCs w:val="24"/>
          <w:shd w:val="clear" w:color="auto" w:fill="FFFFFF"/>
        </w:rPr>
        <w:t xml:space="preserve">Тамтачетском </w:t>
      </w:r>
      <w:r w:rsidRPr="006C17D7">
        <w:rPr>
          <w:rFonts w:ascii="Times New Roman" w:hAnsi="Times New Roman"/>
          <w:color w:val="000000"/>
          <w:sz w:val="24"/>
          <w:szCs w:val="24"/>
          <w:shd w:val="clear" w:color="auto" w:fill="FFFFFF"/>
        </w:rPr>
        <w:t>муниципальном образовании»</w:t>
      </w:r>
    </w:p>
    <w:p w:rsidR="005147B9" w:rsidRPr="00B62CF1" w:rsidRDefault="00E45A6B"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31D2F">
        <w:rPr>
          <w:rFonts w:ascii="Times New Roman" w:eastAsia="Times New Roman" w:hAnsi="Times New Roman" w:cs="Times New Roman"/>
          <w:sz w:val="24"/>
          <w:szCs w:val="24"/>
        </w:rPr>
        <w:t>.</w:t>
      </w:r>
      <w:r w:rsidR="007007FC">
        <w:rPr>
          <w:rFonts w:ascii="Times New Roman" w:eastAsia="Times New Roman" w:hAnsi="Times New Roman" w:cs="Times New Roman"/>
          <w:sz w:val="24"/>
          <w:szCs w:val="24"/>
        </w:rPr>
        <w:t>Настоящее п</w:t>
      </w:r>
      <w:r w:rsidR="005147B9" w:rsidRPr="00B62CF1">
        <w:rPr>
          <w:rFonts w:ascii="Times New Roman" w:eastAsia="Times New Roman" w:hAnsi="Times New Roman" w:cs="Times New Roman"/>
          <w:sz w:val="24"/>
          <w:szCs w:val="24"/>
        </w:rPr>
        <w:t>остановление вступает в силу со дня его подписания, подлежит обнародованию и размещению на официальном сайте администрации</w:t>
      </w:r>
      <w:r w:rsidR="007007FC">
        <w:rPr>
          <w:rFonts w:ascii="Times New Roman" w:eastAsia="Times New Roman" w:hAnsi="Times New Roman" w:cs="Times New Roman"/>
          <w:sz w:val="24"/>
          <w:szCs w:val="24"/>
        </w:rPr>
        <w:t xml:space="preserve"> Тамтачетского </w:t>
      </w:r>
      <w:r w:rsidR="00B62CF1">
        <w:rPr>
          <w:rFonts w:ascii="Times New Roman" w:eastAsia="Times New Roman" w:hAnsi="Times New Roman" w:cs="Times New Roman"/>
          <w:sz w:val="24"/>
          <w:szCs w:val="24"/>
        </w:rPr>
        <w:t>муниципального образования</w:t>
      </w:r>
      <w:r w:rsidR="005147B9" w:rsidRPr="00B62CF1">
        <w:rPr>
          <w:rFonts w:ascii="Times New Roman" w:eastAsia="Times New Roman" w:hAnsi="Times New Roman" w:cs="Times New Roman"/>
          <w:sz w:val="24"/>
          <w:szCs w:val="24"/>
        </w:rPr>
        <w:t xml:space="preserve"> в сети «Интернет».</w:t>
      </w:r>
    </w:p>
    <w:p w:rsidR="005147B9" w:rsidRPr="00B62CF1" w:rsidRDefault="00E45A6B"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1D2F">
        <w:rPr>
          <w:rFonts w:ascii="Times New Roman" w:eastAsia="Times New Roman" w:hAnsi="Times New Roman" w:cs="Times New Roman"/>
          <w:sz w:val="24"/>
          <w:szCs w:val="24"/>
        </w:rPr>
        <w:t>.</w:t>
      </w:r>
      <w:r w:rsidR="005147B9" w:rsidRPr="00B62CF1">
        <w:rPr>
          <w:rFonts w:ascii="Times New Roman" w:eastAsia="Times New Roman" w:hAnsi="Times New Roman" w:cs="Times New Roman"/>
          <w:sz w:val="24"/>
          <w:szCs w:val="24"/>
        </w:rPr>
        <w:t>Контроль за исполнением настоящего постановления оставляю за собой.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052BEA" w:rsidRDefault="005147B9" w:rsidP="007007FC">
      <w:pPr>
        <w:shd w:val="clear" w:color="auto" w:fill="FFFFFF"/>
        <w:spacing w:after="119"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B62CF1" w:rsidRDefault="007007FC" w:rsidP="00B62CF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2CF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Тамтачетского</w:t>
      </w:r>
    </w:p>
    <w:p w:rsidR="005147B9" w:rsidRPr="00B62CF1" w:rsidRDefault="007007FC" w:rsidP="007007FC">
      <w:pPr>
        <w:shd w:val="clear" w:color="auto" w:fill="FFFFFF"/>
        <w:tabs>
          <w:tab w:val="left" w:pos="60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17D7">
        <w:rPr>
          <w:rFonts w:ascii="Times New Roman" w:eastAsia="Times New Roman" w:hAnsi="Times New Roman" w:cs="Times New Roman"/>
          <w:sz w:val="24"/>
          <w:szCs w:val="24"/>
        </w:rPr>
        <w:t>м</w:t>
      </w:r>
      <w:r w:rsidR="00B62CF1">
        <w:rPr>
          <w:rFonts w:ascii="Times New Roman" w:eastAsia="Times New Roman" w:hAnsi="Times New Roman" w:cs="Times New Roman"/>
          <w:sz w:val="24"/>
          <w:szCs w:val="24"/>
        </w:rPr>
        <w:t>униципального</w:t>
      </w:r>
      <w:r w:rsidR="006C17D7">
        <w:rPr>
          <w:rFonts w:ascii="Times New Roman" w:eastAsia="Times New Roman" w:hAnsi="Times New Roman" w:cs="Times New Roman"/>
          <w:sz w:val="24"/>
          <w:szCs w:val="24"/>
        </w:rPr>
        <w:t xml:space="preserve"> </w:t>
      </w:r>
      <w:r w:rsidR="00B62CF1">
        <w:rPr>
          <w:rFonts w:ascii="Times New Roman" w:eastAsia="Times New Roman" w:hAnsi="Times New Roman" w:cs="Times New Roman"/>
          <w:sz w:val="24"/>
          <w:szCs w:val="24"/>
        </w:rPr>
        <w:t>образова</w:t>
      </w:r>
      <w:r w:rsidR="006C17D7">
        <w:rPr>
          <w:rFonts w:ascii="Times New Roman" w:eastAsia="Times New Roman" w:hAnsi="Times New Roman" w:cs="Times New Roman"/>
          <w:sz w:val="24"/>
          <w:szCs w:val="24"/>
        </w:rPr>
        <w:t xml:space="preserve">ния                   </w:t>
      </w:r>
      <w:r w:rsidR="00E45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Ю.А.Скотников  </w:t>
      </w: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052BEA">
      <w:pPr>
        <w:shd w:val="clear" w:color="auto" w:fill="FFFFFF"/>
        <w:spacing w:after="0" w:line="240" w:lineRule="auto"/>
        <w:jc w:val="right"/>
        <w:rPr>
          <w:rFonts w:ascii="Times New Roman" w:eastAsia="Times New Roman" w:hAnsi="Times New Roman" w:cs="Times New Roman"/>
          <w:sz w:val="24"/>
          <w:szCs w:val="24"/>
        </w:rPr>
      </w:pPr>
    </w:p>
    <w:p w:rsidR="007007FC" w:rsidRDefault="007007FC" w:rsidP="00052BEA">
      <w:pPr>
        <w:shd w:val="clear" w:color="auto" w:fill="FFFFFF"/>
        <w:spacing w:after="0" w:line="240" w:lineRule="auto"/>
        <w:jc w:val="right"/>
        <w:rPr>
          <w:rFonts w:ascii="Times New Roman" w:eastAsia="Times New Roman" w:hAnsi="Times New Roman" w:cs="Times New Roman"/>
          <w:sz w:val="24"/>
          <w:szCs w:val="24"/>
        </w:rPr>
      </w:pPr>
    </w:p>
    <w:p w:rsidR="007007FC" w:rsidRDefault="007007FC" w:rsidP="00052BEA">
      <w:pPr>
        <w:shd w:val="clear" w:color="auto" w:fill="FFFFFF"/>
        <w:spacing w:after="0" w:line="240" w:lineRule="auto"/>
        <w:jc w:val="right"/>
        <w:rPr>
          <w:rFonts w:ascii="Times New Roman" w:eastAsia="Times New Roman" w:hAnsi="Times New Roman" w:cs="Times New Roman"/>
          <w:sz w:val="24"/>
          <w:szCs w:val="24"/>
        </w:rPr>
      </w:pPr>
    </w:p>
    <w:p w:rsidR="007007FC" w:rsidRDefault="007007FC" w:rsidP="00052BEA">
      <w:pPr>
        <w:shd w:val="clear" w:color="auto" w:fill="FFFFFF"/>
        <w:spacing w:after="0" w:line="240" w:lineRule="auto"/>
        <w:jc w:val="right"/>
        <w:rPr>
          <w:rFonts w:ascii="Times New Roman" w:eastAsia="Times New Roman" w:hAnsi="Times New Roman" w:cs="Times New Roman"/>
          <w:sz w:val="24"/>
          <w:szCs w:val="24"/>
        </w:rPr>
      </w:pPr>
    </w:p>
    <w:p w:rsidR="007007FC" w:rsidRDefault="007007FC" w:rsidP="00052BEA">
      <w:pPr>
        <w:shd w:val="clear" w:color="auto" w:fill="FFFFFF"/>
        <w:spacing w:after="0" w:line="240" w:lineRule="auto"/>
        <w:jc w:val="right"/>
        <w:rPr>
          <w:rFonts w:ascii="Times New Roman" w:eastAsia="Times New Roman" w:hAnsi="Times New Roman" w:cs="Times New Roman"/>
          <w:sz w:val="24"/>
          <w:szCs w:val="24"/>
        </w:rPr>
      </w:pPr>
    </w:p>
    <w:p w:rsidR="005147B9" w:rsidRPr="00B62CF1" w:rsidRDefault="005147B9" w:rsidP="00052BEA">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lastRenderedPageBreak/>
        <w:t>Приложение № 1</w:t>
      </w:r>
    </w:p>
    <w:p w:rsidR="007007FC" w:rsidRDefault="005147B9" w:rsidP="00052BEA">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к </w:t>
      </w:r>
      <w:r w:rsidR="007007FC">
        <w:rPr>
          <w:rFonts w:ascii="Times New Roman" w:eastAsia="Times New Roman" w:hAnsi="Times New Roman" w:cs="Times New Roman"/>
          <w:sz w:val="24"/>
          <w:szCs w:val="24"/>
        </w:rPr>
        <w:t>п</w:t>
      </w:r>
      <w:r w:rsidRPr="00B62CF1">
        <w:rPr>
          <w:rFonts w:ascii="Times New Roman" w:eastAsia="Times New Roman" w:hAnsi="Times New Roman" w:cs="Times New Roman"/>
          <w:sz w:val="24"/>
          <w:szCs w:val="24"/>
        </w:rPr>
        <w:t>остановлению</w:t>
      </w:r>
      <w:r w:rsidR="00052BEA">
        <w:rPr>
          <w:rFonts w:ascii="Times New Roman" w:eastAsia="Times New Roman" w:hAnsi="Times New Roman" w:cs="Times New Roman"/>
          <w:sz w:val="24"/>
          <w:szCs w:val="24"/>
        </w:rPr>
        <w:t xml:space="preserve"> </w:t>
      </w:r>
      <w:r w:rsidR="007007FC">
        <w:rPr>
          <w:rFonts w:ascii="Times New Roman" w:eastAsia="Times New Roman" w:hAnsi="Times New Roman" w:cs="Times New Roman"/>
          <w:sz w:val="24"/>
          <w:szCs w:val="24"/>
        </w:rPr>
        <w:t xml:space="preserve">администрации </w:t>
      </w:r>
    </w:p>
    <w:p w:rsidR="007007FC" w:rsidRDefault="007007FC" w:rsidP="007007FC">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Тамтачетского</w:t>
      </w:r>
      <w:r w:rsidR="00052BEA">
        <w:rPr>
          <w:rFonts w:ascii="Times New Roman" w:eastAsia="Times New Roman" w:hAnsi="Times New Roman" w:cs="Times New Roman"/>
          <w:sz w:val="24"/>
          <w:szCs w:val="24"/>
        </w:rPr>
        <w:t xml:space="preserve"> муниципального</w:t>
      </w:r>
      <w:r>
        <w:rPr>
          <w:rFonts w:ascii="Times New Roman" w:eastAsia="Times New Roman" w:hAnsi="Times New Roman" w:cs="Times New Roman"/>
          <w:sz w:val="24"/>
          <w:szCs w:val="24"/>
        </w:rPr>
        <w:t xml:space="preserve"> образования</w:t>
      </w:r>
    </w:p>
    <w:p w:rsidR="005147B9" w:rsidRPr="00A66C66" w:rsidRDefault="00052BEA" w:rsidP="007007FC">
      <w:pPr>
        <w:shd w:val="clear" w:color="auto" w:fill="FFFFFF"/>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от «</w:t>
      </w:r>
      <w:r w:rsidR="007007FC">
        <w:rPr>
          <w:rFonts w:ascii="Times New Roman" w:eastAsia="Times New Roman" w:hAnsi="Times New Roman" w:cs="Times New Roman"/>
          <w:sz w:val="24"/>
          <w:szCs w:val="24"/>
          <w:u w:val="single"/>
        </w:rPr>
        <w:t>30</w:t>
      </w:r>
      <w:r>
        <w:rPr>
          <w:rFonts w:ascii="Times New Roman" w:eastAsia="Times New Roman" w:hAnsi="Times New Roman" w:cs="Times New Roman"/>
          <w:sz w:val="24"/>
          <w:szCs w:val="24"/>
        </w:rPr>
        <w:t>»_</w:t>
      </w:r>
      <w:r w:rsidR="007007FC">
        <w:rPr>
          <w:rFonts w:ascii="Times New Roman" w:eastAsia="Times New Roman" w:hAnsi="Times New Roman" w:cs="Times New Roman"/>
          <w:sz w:val="24"/>
          <w:szCs w:val="24"/>
          <w:u w:val="single"/>
        </w:rPr>
        <w:t>сентября</w:t>
      </w:r>
      <w:r>
        <w:rPr>
          <w:rFonts w:ascii="Times New Roman" w:eastAsia="Times New Roman" w:hAnsi="Times New Roman" w:cs="Times New Roman"/>
          <w:sz w:val="24"/>
          <w:szCs w:val="24"/>
        </w:rPr>
        <w:t>_201</w:t>
      </w:r>
      <w:r w:rsidR="007007F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 № </w:t>
      </w:r>
      <w:r w:rsidR="00A66C66">
        <w:rPr>
          <w:rFonts w:ascii="Times New Roman" w:eastAsia="Times New Roman" w:hAnsi="Times New Roman" w:cs="Times New Roman"/>
          <w:sz w:val="24"/>
          <w:szCs w:val="24"/>
          <w:u w:val="single"/>
        </w:rPr>
        <w:t xml:space="preserve"> 39 </w:t>
      </w:r>
    </w:p>
    <w:p w:rsidR="005147B9" w:rsidRPr="005147B9" w:rsidRDefault="005147B9" w:rsidP="005147B9">
      <w:pPr>
        <w:shd w:val="clear" w:color="auto" w:fill="FFFFFF"/>
        <w:spacing w:after="119" w:line="240" w:lineRule="auto"/>
        <w:jc w:val="center"/>
        <w:rPr>
          <w:rFonts w:ascii="Times New Roman" w:eastAsia="Times New Roman" w:hAnsi="Times New Roman" w:cs="Times New Roman"/>
          <w:color w:val="333333"/>
          <w:sz w:val="24"/>
          <w:szCs w:val="24"/>
        </w:rPr>
      </w:pPr>
      <w:r w:rsidRPr="005147B9">
        <w:rPr>
          <w:rFonts w:ascii="Times New Roman" w:eastAsia="Times New Roman" w:hAnsi="Times New Roman" w:cs="Times New Roman"/>
          <w:color w:val="333333"/>
          <w:sz w:val="24"/>
          <w:szCs w:val="24"/>
        </w:rPr>
        <w:t> </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7007FC">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ПОРЯДОК</w:t>
      </w:r>
      <w:r w:rsidRPr="00052BEA">
        <w:rPr>
          <w:rFonts w:ascii="Times New Roman" w:eastAsia="Times New Roman" w:hAnsi="Times New Roman" w:cs="Times New Roman"/>
          <w:b/>
          <w:bCs/>
          <w:sz w:val="24"/>
          <w:szCs w:val="24"/>
        </w:rPr>
        <w:br/>
        <w:t>осуществления органом внутреннего муниципального</w:t>
      </w:r>
      <w:r w:rsidR="00052BEA" w:rsidRPr="00052BEA">
        <w:rPr>
          <w:rFonts w:ascii="Times New Roman" w:eastAsia="Times New Roman" w:hAnsi="Times New Roman" w:cs="Times New Roman"/>
          <w:sz w:val="24"/>
          <w:szCs w:val="24"/>
        </w:rPr>
        <w:t xml:space="preserve"> </w:t>
      </w:r>
      <w:r w:rsidRPr="00052BEA">
        <w:rPr>
          <w:rFonts w:ascii="Times New Roman" w:eastAsia="Times New Roman" w:hAnsi="Times New Roman" w:cs="Times New Roman"/>
          <w:b/>
          <w:bCs/>
          <w:sz w:val="24"/>
          <w:szCs w:val="24"/>
        </w:rPr>
        <w:t xml:space="preserve">финансового контроля </w:t>
      </w:r>
      <w:r w:rsidR="007007FC">
        <w:rPr>
          <w:rFonts w:ascii="Times New Roman" w:eastAsia="Times New Roman" w:hAnsi="Times New Roman" w:cs="Times New Roman"/>
          <w:b/>
          <w:bCs/>
          <w:sz w:val="24"/>
          <w:szCs w:val="24"/>
        </w:rPr>
        <w:t>Тамтачетского</w:t>
      </w:r>
      <w:r w:rsidR="00052BEA" w:rsidRPr="00052BEA">
        <w:rPr>
          <w:rFonts w:ascii="Times New Roman" w:eastAsia="Times New Roman" w:hAnsi="Times New Roman" w:cs="Times New Roman"/>
          <w:b/>
          <w:bCs/>
          <w:sz w:val="24"/>
          <w:szCs w:val="24"/>
        </w:rPr>
        <w:t xml:space="preserve"> муниципального образования </w:t>
      </w:r>
      <w:r w:rsidRPr="00052BEA">
        <w:rPr>
          <w:rFonts w:ascii="Times New Roman" w:eastAsia="Times New Roman" w:hAnsi="Times New Roman" w:cs="Times New Roman"/>
          <w:b/>
          <w:bCs/>
          <w:sz w:val="24"/>
          <w:szCs w:val="24"/>
        </w:rPr>
        <w:t xml:space="preserve">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I. Общие положения</w:t>
      </w:r>
    </w:p>
    <w:p w:rsidR="005147B9" w:rsidRDefault="005147B9" w:rsidP="007007FC">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r w:rsidR="007007FC">
        <w:rPr>
          <w:rFonts w:ascii="Times New Roman" w:eastAsia="Times New Roman" w:hAnsi="Times New Roman" w:cs="Times New Roman"/>
          <w:sz w:val="24"/>
          <w:szCs w:val="24"/>
        </w:rPr>
        <w:tab/>
      </w:r>
      <w:r w:rsidRPr="00052BEA">
        <w:rPr>
          <w:rFonts w:ascii="Times New Roman" w:eastAsia="Times New Roman" w:hAnsi="Times New Roman" w:cs="Times New Roman"/>
          <w:sz w:val="24"/>
          <w:szCs w:val="24"/>
        </w:rPr>
        <w:t>1.1. Настоящий Порядок определяет правила осуществления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w:t>
      </w:r>
      <w:r w:rsidR="00052BEA">
        <w:rPr>
          <w:rFonts w:ascii="Times New Roman" w:eastAsia="Times New Roman" w:hAnsi="Times New Roman" w:cs="Times New Roman"/>
          <w:sz w:val="24"/>
          <w:szCs w:val="24"/>
        </w:rPr>
        <w:t xml:space="preserve">овому контролю в </w:t>
      </w:r>
      <w:r w:rsidR="007007FC">
        <w:rPr>
          <w:rFonts w:ascii="Times New Roman" w:eastAsia="Times New Roman" w:hAnsi="Times New Roman" w:cs="Times New Roman"/>
          <w:sz w:val="24"/>
          <w:szCs w:val="24"/>
        </w:rPr>
        <w:t>Тамтачетском</w:t>
      </w:r>
      <w:r w:rsidR="00052BEA">
        <w:rPr>
          <w:rFonts w:ascii="Times New Roman" w:eastAsia="Times New Roman" w:hAnsi="Times New Roman" w:cs="Times New Roman"/>
          <w:sz w:val="24"/>
          <w:szCs w:val="24"/>
        </w:rPr>
        <w:t xml:space="preserve"> муниципальном образовании </w:t>
      </w:r>
      <w:r w:rsidRPr="00052BEA">
        <w:rPr>
          <w:rFonts w:ascii="Times New Roman" w:eastAsia="Times New Roman" w:hAnsi="Times New Roman" w:cs="Times New Roman"/>
          <w:sz w:val="24"/>
          <w:szCs w:val="24"/>
        </w:rPr>
        <w:t xml:space="preserve"> (далее – Орган контроля).</w:t>
      </w:r>
    </w:p>
    <w:p w:rsidR="005147B9" w:rsidRPr="00052BEA" w:rsidRDefault="005147B9"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1.2. Осуществление внутреннего муниципального финансового контроля в сфере в сфере закупок осуществляется в соответствии:</w:t>
      </w:r>
    </w:p>
    <w:p w:rsidR="005147B9" w:rsidRPr="00052BEA" w:rsidRDefault="005147B9" w:rsidP="007007FC">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 статьями 269.1, 269.2 Бюджетного кодекса Российской Федерации (далее – БК РФ);</w:t>
      </w:r>
    </w:p>
    <w:p w:rsidR="005147B9" w:rsidRPr="00052BEA" w:rsidRDefault="005147B9" w:rsidP="007007FC">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147B9" w:rsidRPr="00052BEA" w:rsidRDefault="005147B9" w:rsidP="007007FC">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 Кодексом Российской Федерации об административных правонарушениях;</w:t>
      </w:r>
    </w:p>
    <w:p w:rsidR="005147B9" w:rsidRPr="00052BEA" w:rsidRDefault="005147B9" w:rsidP="007007FC">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 иными нормативными правовыми актами Российской Федерации,</w:t>
      </w:r>
      <w:r w:rsidR="00052BEA">
        <w:rPr>
          <w:rFonts w:ascii="Times New Roman" w:eastAsia="Times New Roman" w:hAnsi="Times New Roman" w:cs="Times New Roman"/>
          <w:sz w:val="24"/>
          <w:szCs w:val="24"/>
        </w:rPr>
        <w:t xml:space="preserve"> </w:t>
      </w:r>
      <w:r w:rsidR="007007FC">
        <w:rPr>
          <w:rFonts w:ascii="Times New Roman" w:eastAsia="Times New Roman" w:hAnsi="Times New Roman" w:cs="Times New Roman"/>
          <w:sz w:val="24"/>
          <w:szCs w:val="24"/>
        </w:rPr>
        <w:t>Тамтачетского</w:t>
      </w:r>
      <w:r w:rsidR="00052BEA">
        <w:rPr>
          <w:rFonts w:ascii="Times New Roman" w:eastAsia="Times New Roman" w:hAnsi="Times New Roman" w:cs="Times New Roman"/>
          <w:sz w:val="24"/>
          <w:szCs w:val="24"/>
        </w:rPr>
        <w:t xml:space="preserve"> муниципального образования</w:t>
      </w:r>
      <w:r w:rsidRPr="00052BEA">
        <w:rPr>
          <w:rFonts w:ascii="Times New Roman" w:eastAsia="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5147B9" w:rsidRPr="00052BEA" w:rsidRDefault="005147B9"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007007FC">
        <w:rPr>
          <w:rFonts w:ascii="Times New Roman" w:eastAsia="Times New Roman" w:hAnsi="Times New Roman" w:cs="Times New Roman"/>
          <w:sz w:val="24"/>
          <w:szCs w:val="24"/>
        </w:rPr>
        <w:t>Тамтачетского</w:t>
      </w:r>
      <w:r w:rsidR="00052BEA">
        <w:rPr>
          <w:rFonts w:ascii="Times New Roman" w:eastAsia="Times New Roman" w:hAnsi="Times New Roman" w:cs="Times New Roman"/>
          <w:sz w:val="24"/>
          <w:szCs w:val="24"/>
        </w:rPr>
        <w:t xml:space="preserve"> муниципального образования. </w:t>
      </w:r>
      <w:r w:rsidRPr="00052BEA">
        <w:rPr>
          <w:rFonts w:ascii="Times New Roman" w:eastAsia="Times New Roman" w:hAnsi="Times New Roman" w:cs="Times New Roman"/>
          <w:sz w:val="24"/>
          <w:szCs w:val="24"/>
        </w:rPr>
        <w:t>Состав Комиссии  утверждается в соответствии с прило</w:t>
      </w:r>
      <w:r w:rsidR="00052BEA">
        <w:rPr>
          <w:rFonts w:ascii="Times New Roman" w:eastAsia="Times New Roman" w:hAnsi="Times New Roman" w:cs="Times New Roman"/>
          <w:sz w:val="24"/>
          <w:szCs w:val="24"/>
        </w:rPr>
        <w:t>жением № 2 к настоящему Порядку</w:t>
      </w:r>
      <w:r w:rsidRPr="00052BEA">
        <w:rPr>
          <w:rFonts w:ascii="Times New Roman" w:eastAsia="Times New Roman" w:hAnsi="Times New Roman" w:cs="Times New Roman"/>
          <w:sz w:val="24"/>
          <w:szCs w:val="24"/>
        </w:rPr>
        <w:t>.</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1.4.</w:t>
      </w:r>
      <w:r w:rsidR="005147B9" w:rsidRPr="00052BEA">
        <w:rPr>
          <w:rFonts w:ascii="Times New Roman" w:eastAsia="Times New Roman" w:hAnsi="Times New Roman" w:cs="Times New Roman"/>
          <w:sz w:val="24"/>
          <w:szCs w:val="24"/>
        </w:rPr>
        <w:t>Деятельность по осуществлению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62CF1"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1.5.</w:t>
      </w:r>
      <w:r w:rsidR="005147B9" w:rsidRPr="00052BEA">
        <w:rPr>
          <w:rFonts w:ascii="Times New Roman" w:eastAsia="Times New Roman" w:hAnsi="Times New Roman" w:cs="Times New Roman"/>
          <w:sz w:val="24"/>
          <w:szCs w:val="24"/>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1.6.</w:t>
      </w:r>
      <w:r w:rsidR="005147B9" w:rsidRPr="00052BEA">
        <w:rPr>
          <w:rFonts w:ascii="Times New Roman" w:eastAsia="Times New Roman" w:hAnsi="Times New Roman" w:cs="Times New Roman"/>
          <w:sz w:val="24"/>
          <w:szCs w:val="24"/>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1.7.</w:t>
      </w:r>
      <w:r w:rsidR="005147B9" w:rsidRPr="00052BEA">
        <w:rPr>
          <w:rFonts w:ascii="Times New Roman" w:eastAsia="Times New Roman" w:hAnsi="Times New Roman" w:cs="Times New Roman"/>
          <w:sz w:val="24"/>
          <w:szCs w:val="24"/>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w:t>
      </w:r>
      <w:r w:rsidR="005147B9" w:rsidRPr="00052BEA">
        <w:rPr>
          <w:rFonts w:ascii="Times New Roman" w:eastAsia="Times New Roman" w:hAnsi="Times New Roman" w:cs="Times New Roman"/>
          <w:sz w:val="24"/>
          <w:szCs w:val="24"/>
        </w:rPr>
        <w:lastRenderedPageBreak/>
        <w:t>получения адресатом, в том числе с применением автоматизированных информационных систем.</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1.8.</w:t>
      </w:r>
      <w:r w:rsidR="005147B9" w:rsidRPr="00052BEA">
        <w:rPr>
          <w:rFonts w:ascii="Times New Roman" w:eastAsia="Times New Roman" w:hAnsi="Times New Roman" w:cs="Times New Roman"/>
          <w:sz w:val="24"/>
          <w:szCs w:val="24"/>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1.9.</w:t>
      </w:r>
      <w:r w:rsidR="005147B9" w:rsidRPr="00052BEA">
        <w:rPr>
          <w:rFonts w:ascii="Times New Roman" w:eastAsia="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5" w:history="1">
        <w:r w:rsidR="005147B9" w:rsidRPr="00052BEA">
          <w:rPr>
            <w:rFonts w:ascii="Times New Roman" w:eastAsia="Times New Roman" w:hAnsi="Times New Roman" w:cs="Times New Roman"/>
            <w:sz w:val="24"/>
            <w:szCs w:val="24"/>
            <w:u w:val="single"/>
          </w:rPr>
          <w:t>пунктом 5 части 11 статьи 99</w:t>
        </w:r>
      </w:hyperlink>
      <w:r w:rsidR="005147B9" w:rsidRPr="00052BEA">
        <w:rPr>
          <w:rFonts w:ascii="Times New Roman" w:eastAsia="Times New Roman" w:hAnsi="Times New Roman" w:cs="Times New Roman"/>
          <w:sz w:val="24"/>
          <w:szCs w:val="24"/>
        </w:rPr>
        <w:t> Федерального закона, должен соответствовать требованиям </w:t>
      </w:r>
      <w:hyperlink r:id="rId6" w:history="1">
        <w:r w:rsidR="005147B9" w:rsidRPr="00052BEA">
          <w:rPr>
            <w:rFonts w:ascii="Times New Roman" w:eastAsia="Times New Roman" w:hAnsi="Times New Roman" w:cs="Times New Roman"/>
            <w:sz w:val="24"/>
            <w:szCs w:val="24"/>
            <w:u w:val="single"/>
          </w:rPr>
          <w:t>Правил</w:t>
        </w:r>
      </w:hyperlink>
      <w:r w:rsidR="005147B9" w:rsidRPr="00052BEA">
        <w:rPr>
          <w:rFonts w:ascii="Times New Roman" w:eastAsia="Times New Roman" w:hAnsi="Times New Roman" w:cs="Times New Roman"/>
          <w:sz w:val="24"/>
          <w:szCs w:val="24"/>
        </w:rPr>
        <w:t> ведения реестра жалоб, плановых и внеплановых проверок, принятых по ним решений и выданных предписаний, утвержденных </w:t>
      </w:r>
      <w:hyperlink r:id="rId7" w:history="1">
        <w:r w:rsidR="005147B9" w:rsidRPr="00052BEA">
          <w:rPr>
            <w:rFonts w:ascii="Times New Roman" w:eastAsia="Times New Roman" w:hAnsi="Times New Roman" w:cs="Times New Roman"/>
            <w:sz w:val="24"/>
            <w:szCs w:val="24"/>
            <w:u w:val="single"/>
          </w:rPr>
          <w:t>постановлением</w:t>
        </w:r>
      </w:hyperlink>
      <w:r w:rsidR="005147B9" w:rsidRPr="00052BEA">
        <w:rPr>
          <w:rFonts w:ascii="Times New Roman" w:eastAsia="Times New Roman" w:hAnsi="Times New Roman" w:cs="Times New Roman"/>
          <w:sz w:val="24"/>
          <w:szCs w:val="24"/>
        </w:rPr>
        <w:t> Правительства Российской Федерации от 27 октября 2015 года N 1148.</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1.10.</w:t>
      </w:r>
      <w:r w:rsidR="005147B9" w:rsidRPr="00052BEA">
        <w:rPr>
          <w:rFonts w:ascii="Times New Roman" w:eastAsia="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8" w:anchor="sub_1042" w:history="1">
        <w:r w:rsidR="005147B9" w:rsidRPr="00052BEA">
          <w:rPr>
            <w:rFonts w:ascii="Times New Roman" w:eastAsia="Times New Roman" w:hAnsi="Times New Roman" w:cs="Times New Roman"/>
            <w:sz w:val="24"/>
            <w:szCs w:val="24"/>
            <w:u w:val="single"/>
          </w:rPr>
          <w:t>пунктом </w:t>
        </w:r>
      </w:hyperlink>
      <w:r w:rsidR="005147B9" w:rsidRPr="00052BEA">
        <w:rPr>
          <w:rFonts w:ascii="Times New Roman" w:eastAsia="Times New Roman" w:hAnsi="Times New Roman" w:cs="Times New Roman"/>
          <w:sz w:val="24"/>
          <w:szCs w:val="24"/>
        </w:rPr>
        <w:t>7.7 настоящего порядка, предписание, выданное субъекту контроля в соответствии с</w:t>
      </w:r>
      <w:r w:rsidR="00052BEA">
        <w:rPr>
          <w:rFonts w:ascii="Times New Roman" w:eastAsia="Times New Roman" w:hAnsi="Times New Roman" w:cs="Times New Roman"/>
          <w:sz w:val="24"/>
          <w:szCs w:val="24"/>
        </w:rPr>
        <w:t xml:space="preserve"> </w:t>
      </w:r>
      <w:hyperlink r:id="rId9" w:anchor="sub_1421" w:history="1">
        <w:r w:rsidR="005147B9" w:rsidRPr="00052BEA">
          <w:rPr>
            <w:rFonts w:ascii="Times New Roman" w:eastAsia="Times New Roman" w:hAnsi="Times New Roman" w:cs="Times New Roman"/>
            <w:sz w:val="24"/>
            <w:szCs w:val="24"/>
            <w:u w:val="single"/>
          </w:rPr>
          <w:t>подпунктом "а" пункта 7.7</w:t>
        </w:r>
      </w:hyperlink>
      <w:r w:rsidR="005147B9" w:rsidRPr="00052BEA">
        <w:rPr>
          <w:rFonts w:ascii="Times New Roman" w:eastAsia="Times New Roman" w:hAnsi="Times New Roman" w:cs="Times New Roman"/>
          <w:sz w:val="24"/>
          <w:szCs w:val="24"/>
        </w:rPr>
        <w:t> настоящего порядка.</w:t>
      </w:r>
    </w:p>
    <w:p w:rsidR="005147B9" w:rsidRPr="00052BEA" w:rsidRDefault="00B62CF1" w:rsidP="007007FC">
      <w:pPr>
        <w:shd w:val="clear" w:color="auto" w:fill="FFFFFF"/>
        <w:spacing w:after="0"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1.11.</w:t>
      </w:r>
      <w:r w:rsidR="005147B9" w:rsidRPr="00052BEA">
        <w:rPr>
          <w:rFonts w:ascii="Times New Roman" w:eastAsia="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147B9" w:rsidRPr="00052BEA" w:rsidRDefault="00B62CF1" w:rsidP="007007FC">
      <w:pPr>
        <w:shd w:val="clear" w:color="auto" w:fill="FFFFFF"/>
        <w:spacing w:after="0" w:line="240" w:lineRule="auto"/>
        <w:ind w:firstLine="709"/>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1.12.</w:t>
      </w:r>
      <w:r w:rsidR="00F13CE4">
        <w:rPr>
          <w:rFonts w:ascii="Times New Roman" w:eastAsia="Times New Roman" w:hAnsi="Times New Roman" w:cs="Times New Roman"/>
          <w:sz w:val="24"/>
          <w:szCs w:val="24"/>
        </w:rPr>
        <w:t xml:space="preserve"> </w:t>
      </w:r>
      <w:r w:rsidR="005147B9" w:rsidRPr="00052BEA">
        <w:rPr>
          <w:rFonts w:ascii="Times New Roman" w:eastAsia="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31D2F" w:rsidRDefault="005147B9" w:rsidP="00931D2F">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F13CE4" w:rsidP="007007FC">
      <w:pPr>
        <w:shd w:val="clear" w:color="auto" w:fill="FFFFFF"/>
        <w:spacing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II</w:t>
      </w:r>
      <w:r w:rsidR="00931D2F">
        <w:rPr>
          <w:rFonts w:ascii="Times New Roman" w:eastAsia="Times New Roman" w:hAnsi="Times New Roman" w:cs="Times New Roman"/>
          <w:b/>
          <w:bCs/>
          <w:sz w:val="24"/>
          <w:szCs w:val="24"/>
        </w:rPr>
        <w:t>.</w:t>
      </w:r>
      <w:r w:rsidR="005147B9" w:rsidRPr="00052BEA">
        <w:rPr>
          <w:rFonts w:ascii="Times New Roman" w:eastAsia="Times New Roman" w:hAnsi="Times New Roman" w:cs="Times New Roman"/>
          <w:b/>
          <w:bCs/>
          <w:sz w:val="24"/>
          <w:szCs w:val="24"/>
        </w:rPr>
        <w:t>Полномочия органов внутреннего муниципального</w:t>
      </w:r>
      <w:r w:rsidR="00931D2F">
        <w:rPr>
          <w:rFonts w:ascii="Times New Roman" w:eastAsia="Times New Roman" w:hAnsi="Times New Roman" w:cs="Times New Roman"/>
          <w:sz w:val="24"/>
          <w:szCs w:val="24"/>
        </w:rPr>
        <w:t xml:space="preserve"> </w:t>
      </w:r>
      <w:r w:rsidR="005147B9" w:rsidRPr="00052BEA">
        <w:rPr>
          <w:rFonts w:ascii="Times New Roman" w:eastAsia="Times New Roman" w:hAnsi="Times New Roman" w:cs="Times New Roman"/>
          <w:b/>
          <w:bCs/>
          <w:sz w:val="24"/>
          <w:szCs w:val="24"/>
        </w:rPr>
        <w:t>финансового контроля</w:t>
      </w:r>
    </w:p>
    <w:p w:rsidR="005147B9" w:rsidRPr="00052BEA" w:rsidRDefault="005147B9" w:rsidP="007007FC">
      <w:pPr>
        <w:shd w:val="clear" w:color="auto" w:fill="FFFFFF"/>
        <w:spacing w:after="119" w:line="240" w:lineRule="auto"/>
        <w:jc w:val="center"/>
        <w:rPr>
          <w:rFonts w:ascii="Times New Roman" w:eastAsia="Times New Roman" w:hAnsi="Times New Roman" w:cs="Times New Roman"/>
          <w:sz w:val="24"/>
          <w:szCs w:val="24"/>
        </w:rPr>
      </w:pPr>
    </w:p>
    <w:p w:rsidR="005147B9" w:rsidRPr="00052BEA" w:rsidRDefault="00F13CE4" w:rsidP="00F13CE4">
      <w:pPr>
        <w:shd w:val="clear" w:color="auto" w:fill="FFFFFF"/>
        <w:spacing w:after="0" w:line="240" w:lineRule="auto"/>
        <w:jc w:val="both"/>
        <w:rPr>
          <w:rFonts w:ascii="Times New Roman" w:eastAsia="Times New Roman" w:hAnsi="Times New Roman" w:cs="Times New Roman"/>
          <w:sz w:val="24"/>
          <w:szCs w:val="24"/>
        </w:rPr>
      </w:pPr>
      <w:r w:rsidRPr="005A277F">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1.Орган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w:t>
      </w:r>
      <w:r w:rsidR="00052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Тамтачетского </w:t>
      </w:r>
      <w:r w:rsidR="00052BEA">
        <w:rPr>
          <w:rFonts w:ascii="Times New Roman" w:eastAsia="Times New Roman" w:hAnsi="Times New Roman" w:cs="Times New Roman"/>
          <w:sz w:val="24"/>
          <w:szCs w:val="24"/>
        </w:rPr>
        <w:t xml:space="preserve"> муниципального образования</w:t>
      </w:r>
      <w:r w:rsidR="005147B9" w:rsidRPr="00052BEA">
        <w:rPr>
          <w:rFonts w:ascii="Times New Roman" w:eastAsia="Times New Roman" w:hAnsi="Times New Roman" w:cs="Times New Roman"/>
          <w:sz w:val="24"/>
          <w:szCs w:val="24"/>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соблюдение правил нормирования в сфере закупок, предусмотренных статьей 19 Федерального закона № 44-ФЗ;</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соответствие поставленного товара, выполненной работы (ее результата) или оказанной услуги условиям контракта;</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5147B9" w:rsidRPr="00052BEA" w:rsidRDefault="00F13CE4" w:rsidP="00F13C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2.2. Основными задачами внутреннего муниципального финансового контроля являются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контроль за соблюдением бюджетного законодательства Российской Федерации;</w:t>
      </w:r>
    </w:p>
    <w:p w:rsidR="005147B9" w:rsidRPr="00052BEA" w:rsidRDefault="00F13CE4" w:rsidP="00F13C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147B9" w:rsidRPr="00052BEA">
        <w:rPr>
          <w:rFonts w:ascii="Times New Roman" w:eastAsia="Times New Roman" w:hAnsi="Times New Roman" w:cs="Times New Roman"/>
          <w:sz w:val="24"/>
          <w:szCs w:val="24"/>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F13CE4">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III. Субъекты, предмет внутреннего</w:t>
      </w:r>
      <w:r w:rsidR="00052BEA">
        <w:rPr>
          <w:rFonts w:ascii="Times New Roman" w:eastAsia="Times New Roman" w:hAnsi="Times New Roman" w:cs="Times New Roman"/>
          <w:sz w:val="24"/>
          <w:szCs w:val="24"/>
        </w:rPr>
        <w:t xml:space="preserve"> </w:t>
      </w:r>
      <w:r w:rsidRPr="00052BEA">
        <w:rPr>
          <w:rFonts w:ascii="Times New Roman" w:eastAsia="Times New Roman" w:hAnsi="Times New Roman" w:cs="Times New Roman"/>
          <w:b/>
          <w:bCs/>
          <w:sz w:val="24"/>
          <w:szCs w:val="24"/>
        </w:rPr>
        <w:t>муниципального финансового контроля.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r w:rsidR="00052BEA">
        <w:rPr>
          <w:rFonts w:ascii="Times New Roman" w:eastAsia="Times New Roman" w:hAnsi="Times New Roman" w:cs="Times New Roman"/>
          <w:sz w:val="24"/>
          <w:szCs w:val="24"/>
        </w:rPr>
        <w:tab/>
      </w:r>
      <w:r w:rsidRPr="00052BEA">
        <w:rPr>
          <w:rFonts w:ascii="Times New Roman" w:eastAsia="Times New Roman" w:hAnsi="Times New Roman" w:cs="Times New Roman"/>
          <w:sz w:val="24"/>
          <w:szCs w:val="24"/>
        </w:rPr>
        <w:t>3.1.Субъектами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5147B9" w:rsidRPr="00052BEA" w:rsidRDefault="00F13CE4" w:rsidP="00F13C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3.2. Предметом контрольной деятельности является: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147B9" w:rsidRPr="00052BEA" w:rsidRDefault="005147B9" w:rsidP="00F13CE4">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контроль за соблюдением законности при составлении и исполнении бюджета</w:t>
      </w:r>
      <w:r w:rsidR="00931D2F">
        <w:rPr>
          <w:rFonts w:ascii="Times New Roman" w:eastAsia="Times New Roman" w:hAnsi="Times New Roman" w:cs="Times New Roman"/>
          <w:sz w:val="24"/>
          <w:szCs w:val="24"/>
        </w:rPr>
        <w:t xml:space="preserve"> </w:t>
      </w:r>
      <w:r w:rsidR="00266250">
        <w:rPr>
          <w:rFonts w:ascii="Times New Roman" w:eastAsia="Times New Roman" w:hAnsi="Times New Roman" w:cs="Times New Roman"/>
          <w:sz w:val="24"/>
          <w:szCs w:val="24"/>
        </w:rPr>
        <w:t>Тамтачетского</w:t>
      </w:r>
      <w:r w:rsidR="00931D2F">
        <w:rPr>
          <w:rFonts w:ascii="Times New Roman" w:eastAsia="Times New Roman" w:hAnsi="Times New Roman" w:cs="Times New Roman"/>
          <w:sz w:val="24"/>
          <w:szCs w:val="24"/>
        </w:rPr>
        <w:t xml:space="preserve"> муниципального образования</w:t>
      </w:r>
      <w:r w:rsidRPr="00052BEA">
        <w:rPr>
          <w:rFonts w:ascii="Times New Roman" w:eastAsia="Times New Roman" w:hAnsi="Times New Roman" w:cs="Times New Roman"/>
          <w:sz w:val="24"/>
          <w:szCs w:val="24"/>
        </w:rPr>
        <w:t xml:space="preserve"> в отношении расходов, связанных с осуществлением закупок для обеспечения нужд</w:t>
      </w:r>
      <w:r w:rsidR="00931D2F">
        <w:rPr>
          <w:rFonts w:ascii="Times New Roman" w:eastAsia="Times New Roman" w:hAnsi="Times New Roman" w:cs="Times New Roman"/>
          <w:sz w:val="24"/>
          <w:szCs w:val="24"/>
        </w:rPr>
        <w:t xml:space="preserve"> администрации</w:t>
      </w:r>
      <w:r w:rsidRPr="00052BEA">
        <w:rPr>
          <w:rFonts w:ascii="Times New Roman" w:eastAsia="Times New Roman" w:hAnsi="Times New Roman" w:cs="Times New Roman"/>
          <w:sz w:val="24"/>
          <w:szCs w:val="24"/>
        </w:rPr>
        <w:t>, достоверности учета таких расходов и отчетности.</w:t>
      </w:r>
    </w:p>
    <w:p w:rsidR="00F13CE4" w:rsidRDefault="00F13CE4" w:rsidP="005147B9">
      <w:pPr>
        <w:shd w:val="clear" w:color="auto" w:fill="FFFFFF"/>
        <w:spacing w:after="119" w:line="240" w:lineRule="auto"/>
        <w:jc w:val="center"/>
        <w:rPr>
          <w:rFonts w:ascii="Times New Roman" w:eastAsia="Times New Roman" w:hAnsi="Times New Roman" w:cs="Times New Roman"/>
          <w:b/>
          <w:bCs/>
          <w:sz w:val="24"/>
          <w:szCs w:val="24"/>
        </w:rPr>
      </w:pPr>
    </w:p>
    <w:p w:rsidR="00931D2F" w:rsidRDefault="005147B9" w:rsidP="00266250">
      <w:pPr>
        <w:shd w:val="clear" w:color="auto" w:fill="FFFFFF"/>
        <w:spacing w:after="0" w:line="240" w:lineRule="auto"/>
        <w:jc w:val="center"/>
        <w:rPr>
          <w:rFonts w:ascii="Times New Roman" w:eastAsia="Times New Roman" w:hAnsi="Times New Roman" w:cs="Times New Roman"/>
          <w:b/>
          <w:bCs/>
          <w:sz w:val="24"/>
          <w:szCs w:val="24"/>
        </w:rPr>
      </w:pPr>
      <w:r w:rsidRPr="00052BEA">
        <w:rPr>
          <w:rFonts w:ascii="Times New Roman" w:eastAsia="Times New Roman" w:hAnsi="Times New Roman" w:cs="Times New Roman"/>
          <w:b/>
          <w:bCs/>
          <w:sz w:val="24"/>
          <w:szCs w:val="24"/>
          <w:lang w:val="en-US"/>
        </w:rPr>
        <w:t>IV</w:t>
      </w:r>
      <w:r w:rsidRPr="00052BEA">
        <w:rPr>
          <w:rFonts w:ascii="Times New Roman" w:eastAsia="Times New Roman" w:hAnsi="Times New Roman" w:cs="Times New Roman"/>
          <w:b/>
          <w:bCs/>
          <w:sz w:val="24"/>
          <w:szCs w:val="24"/>
        </w:rPr>
        <w:t>. Должностные лица (Комиссия) внутрен</w:t>
      </w:r>
      <w:r w:rsidR="00931D2F">
        <w:rPr>
          <w:rFonts w:ascii="Times New Roman" w:eastAsia="Times New Roman" w:hAnsi="Times New Roman" w:cs="Times New Roman"/>
          <w:b/>
          <w:bCs/>
          <w:sz w:val="24"/>
          <w:szCs w:val="24"/>
        </w:rPr>
        <w:t>него муниципального финансового</w:t>
      </w:r>
    </w:p>
    <w:p w:rsidR="005147B9" w:rsidRPr="00052BEA" w:rsidRDefault="005147B9" w:rsidP="00266250">
      <w:pPr>
        <w:shd w:val="clear" w:color="auto" w:fill="FFFFFF"/>
        <w:spacing w:after="0"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контроля (права и обязанности)</w:t>
      </w:r>
    </w:p>
    <w:p w:rsidR="005147B9" w:rsidRPr="00052BEA" w:rsidRDefault="005147B9" w:rsidP="00266250">
      <w:pPr>
        <w:shd w:val="clear" w:color="auto" w:fill="FFFFFF"/>
        <w:spacing w:after="0"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266250" w:rsidP="0026625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4.1. Должностные лица органа внутреннего муниципального финансового контроля имеют право:</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bookmarkStart w:id="1" w:name="sub_1064"/>
      <w:r w:rsidRPr="00052BEA">
        <w:rPr>
          <w:rFonts w:ascii="Times New Roman" w:eastAsia="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1"/>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w:t>
      </w:r>
      <w:r w:rsidR="00931D2F">
        <w:rPr>
          <w:rFonts w:ascii="Times New Roman" w:eastAsia="Times New Roman" w:hAnsi="Times New Roman" w:cs="Times New Roman"/>
          <w:sz w:val="24"/>
          <w:szCs w:val="24"/>
        </w:rPr>
        <w:t xml:space="preserve"> </w:t>
      </w:r>
      <w:r w:rsidRPr="00052BEA">
        <w:rPr>
          <w:rFonts w:ascii="Times New Roman" w:eastAsia="Times New Roman" w:hAnsi="Times New Roman" w:cs="Times New Roman"/>
          <w:sz w:val="24"/>
          <w:szCs w:val="24"/>
        </w:rPr>
        <w:t>Гражданским кодексом Российской Федерации.</w:t>
      </w:r>
    </w:p>
    <w:p w:rsidR="005147B9" w:rsidRPr="00052BEA" w:rsidRDefault="00266250" w:rsidP="0026625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4.2. Должностные лица, осуществляющие деятельность по контролю обязаны:</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2" w:name="sub_1051"/>
      <w:r w:rsidRPr="00052BEA">
        <w:rPr>
          <w:rFonts w:ascii="Times New Roman" w:eastAsia="Times New Roman" w:hAnsi="Times New Roman" w:cs="Times New Roman"/>
          <w:sz w:val="24"/>
          <w:szCs w:val="24"/>
        </w:rPr>
        <w:t>а) соблюдать требования нормативных правовых актов в установленной сфере деятельности;</w:t>
      </w:r>
      <w:bookmarkEnd w:id="2"/>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3" w:name="sub_1052"/>
      <w:r w:rsidRPr="00052BEA">
        <w:rPr>
          <w:rFonts w:ascii="Times New Roman" w:eastAsia="Times New Roman" w:hAnsi="Times New Roman" w:cs="Times New Roman"/>
          <w:sz w:val="24"/>
          <w:szCs w:val="24"/>
        </w:rPr>
        <w:lastRenderedPageBreak/>
        <w:t>б) проводить контрольные мероприятия в соответствии с распорядительным документом руководителя (заместителя руководителя) комиссии;</w:t>
      </w:r>
      <w:bookmarkEnd w:id="3"/>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 w:name="sub_1053"/>
      <w:r w:rsidRPr="00052BEA">
        <w:rPr>
          <w:rFonts w:ascii="Times New Roman" w:eastAsia="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и камеральной проверки;</w:t>
      </w:r>
      <w:bookmarkEnd w:id="4"/>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5" w:name="sub_1054"/>
      <w:r w:rsidRPr="00052BEA">
        <w:rPr>
          <w:rFonts w:ascii="Times New Roman" w:eastAsia="Times New Roman" w:hAnsi="Times New Roman" w:cs="Times New Roman"/>
          <w:sz w:val="24"/>
          <w:szCs w:val="24"/>
        </w:rPr>
        <w:t>г) при выявлении факта совершения действия (бездействия), содержащего пр</w:t>
      </w:r>
      <w:bookmarkEnd w:id="5"/>
      <w:r w:rsidRPr="00052BEA">
        <w:rPr>
          <w:rFonts w:ascii="Times New Roman" w:eastAsia="Times New Roman" w:hAnsi="Times New Roman" w:cs="Times New Roman"/>
          <w:sz w:val="24"/>
          <w:szCs w:val="24"/>
        </w:rPr>
        <w:t>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5147B9">
      <w:pPr>
        <w:shd w:val="clear" w:color="auto" w:fill="FFFFFF"/>
        <w:spacing w:after="0" w:line="240" w:lineRule="auto"/>
        <w:jc w:val="center"/>
        <w:rPr>
          <w:rFonts w:ascii="Times New Roman" w:eastAsia="Times New Roman" w:hAnsi="Times New Roman" w:cs="Times New Roman"/>
          <w:sz w:val="24"/>
          <w:szCs w:val="24"/>
        </w:rPr>
      </w:pPr>
      <w:bookmarkStart w:id="6" w:name="sub_1200"/>
      <w:r w:rsidRPr="00052BEA">
        <w:rPr>
          <w:rFonts w:ascii="Times New Roman" w:eastAsia="Times New Roman" w:hAnsi="Times New Roman" w:cs="Times New Roman"/>
          <w:b/>
          <w:bCs/>
          <w:sz w:val="24"/>
          <w:szCs w:val="24"/>
          <w:lang w:val="en-US"/>
        </w:rPr>
        <w:t>V</w:t>
      </w:r>
      <w:bookmarkEnd w:id="6"/>
      <w:r w:rsidRPr="00052BEA">
        <w:rPr>
          <w:rFonts w:ascii="Times New Roman" w:eastAsia="Times New Roman" w:hAnsi="Times New Roman" w:cs="Times New Roman"/>
          <w:b/>
          <w:bCs/>
          <w:sz w:val="24"/>
          <w:szCs w:val="24"/>
        </w:rPr>
        <w:t>. Назначение контрольных мероприятий</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7" w:name="sub_1013"/>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bookmarkEnd w:id="7"/>
    </w:p>
    <w:p w:rsidR="005147B9" w:rsidRPr="00052BEA"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8" w:name="sub_1014"/>
      <w:r>
        <w:rPr>
          <w:rFonts w:ascii="Times New Roman" w:eastAsia="Times New Roman" w:hAnsi="Times New Roman" w:cs="Times New Roman"/>
          <w:sz w:val="24"/>
          <w:szCs w:val="24"/>
        </w:rPr>
        <w:tab/>
      </w:r>
      <w:r w:rsidR="005147B9" w:rsidRPr="00052BEA">
        <w:rPr>
          <w:rFonts w:ascii="Times New Roman" w:eastAsia="Times New Roman" w:hAnsi="Times New Roman" w:cs="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8"/>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9" w:name="sub_1141"/>
      <w:r w:rsidRPr="00052BEA">
        <w:rPr>
          <w:rFonts w:ascii="Times New Roman" w:eastAsia="Times New Roman" w:hAnsi="Times New Roman" w:cs="Times New Roman"/>
          <w:sz w:val="24"/>
          <w:szCs w:val="24"/>
        </w:rPr>
        <w:t>а) наименование субъекта контроля;</w:t>
      </w:r>
      <w:bookmarkEnd w:id="9"/>
    </w:p>
    <w:p w:rsidR="005147B9" w:rsidRPr="00052BEA"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0" w:name="sub_1142"/>
      <w:r w:rsidRPr="00052BEA">
        <w:rPr>
          <w:rFonts w:ascii="Times New Roman" w:eastAsia="Times New Roman" w:hAnsi="Times New Roman" w:cs="Times New Roman"/>
          <w:sz w:val="24"/>
          <w:szCs w:val="24"/>
        </w:rPr>
        <w:t>б) место нахождения субъекта контроля;</w:t>
      </w:r>
      <w:bookmarkEnd w:id="10"/>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1" w:name="sub_1143"/>
      <w:r w:rsidRPr="00B62CF1">
        <w:rPr>
          <w:rFonts w:ascii="Times New Roman" w:eastAsia="Times New Roman" w:hAnsi="Times New Roman" w:cs="Times New Roman"/>
          <w:sz w:val="24"/>
          <w:szCs w:val="24"/>
        </w:rPr>
        <w:t>в) место фактического осуществления деятельности субъекта контроля;</w:t>
      </w:r>
      <w:bookmarkEnd w:id="11"/>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2" w:name="sub_1144"/>
      <w:r w:rsidRPr="00B62CF1">
        <w:rPr>
          <w:rFonts w:ascii="Times New Roman" w:eastAsia="Times New Roman" w:hAnsi="Times New Roman" w:cs="Times New Roman"/>
          <w:sz w:val="24"/>
          <w:szCs w:val="24"/>
        </w:rPr>
        <w:t>г) проверяемый период;</w:t>
      </w:r>
      <w:bookmarkEnd w:id="12"/>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3" w:name="sub_1145"/>
      <w:r w:rsidRPr="00B62CF1">
        <w:rPr>
          <w:rFonts w:ascii="Times New Roman" w:eastAsia="Times New Roman" w:hAnsi="Times New Roman" w:cs="Times New Roman"/>
          <w:sz w:val="24"/>
          <w:szCs w:val="24"/>
        </w:rPr>
        <w:t>д) основание проведения контрольного мероприятия;</w:t>
      </w:r>
      <w:bookmarkEnd w:id="13"/>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4" w:name="sub_1146"/>
      <w:r w:rsidRPr="00B62CF1">
        <w:rPr>
          <w:rFonts w:ascii="Times New Roman" w:eastAsia="Times New Roman" w:hAnsi="Times New Roman" w:cs="Times New Roman"/>
          <w:sz w:val="24"/>
          <w:szCs w:val="24"/>
        </w:rPr>
        <w:t>е) тему контрольного мероприятия;</w:t>
      </w:r>
      <w:bookmarkEnd w:id="14"/>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5" w:name="sub_1147"/>
      <w:r w:rsidRPr="00B62CF1">
        <w:rPr>
          <w:rFonts w:ascii="Times New Roman" w:eastAsia="Times New Roman" w:hAnsi="Times New Roman" w:cs="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5"/>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6" w:name="sub_1148"/>
      <w:r w:rsidRPr="00B62CF1">
        <w:rPr>
          <w:rFonts w:ascii="Times New Roman" w:eastAsia="Times New Roman" w:hAnsi="Times New Roman" w:cs="Times New Roman"/>
          <w:sz w:val="24"/>
          <w:szCs w:val="24"/>
        </w:rPr>
        <w:t>з) срок проведения контрольного мероприятия;</w:t>
      </w:r>
      <w:bookmarkEnd w:id="16"/>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17" w:name="sub_1149"/>
      <w:r w:rsidRPr="00B62CF1">
        <w:rPr>
          <w:rFonts w:ascii="Times New Roman" w:eastAsia="Times New Roman" w:hAnsi="Times New Roman" w:cs="Times New Roman"/>
          <w:sz w:val="24"/>
          <w:szCs w:val="24"/>
        </w:rPr>
        <w:t>и) перечень основных вопросов, подлежащих изучению в ходе проведения контрольного мероприятия.</w:t>
      </w:r>
      <w:bookmarkEnd w:id="17"/>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18" w:name="sub_1015"/>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8"/>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19" w:name="sub_1016"/>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5.4. Плановые проверки осуществляются в соответствии с утвержденным планом контрольных мероприятий Органа контроля.</w:t>
      </w:r>
      <w:bookmarkEnd w:id="19"/>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0" w:name="sub_1017"/>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5.5. Периодичность проведения плановых проверок в отношении одного субъекта контроля должна составлять не более 1 раза в год.</w:t>
      </w:r>
      <w:bookmarkEnd w:id="20"/>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1" w:name="sub_1018"/>
      <w:r>
        <w:rPr>
          <w:rFonts w:ascii="Times New Roman" w:eastAsia="Times New Roman" w:hAnsi="Times New Roman" w:cs="Times New Roman"/>
          <w:sz w:val="24"/>
          <w:szCs w:val="24"/>
        </w:rPr>
        <w:lastRenderedPageBreak/>
        <w:tab/>
      </w:r>
      <w:r w:rsidR="005147B9" w:rsidRPr="00B62CF1">
        <w:rPr>
          <w:rFonts w:ascii="Times New Roman" w:eastAsia="Times New Roman" w:hAnsi="Times New Roman" w:cs="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bookmarkEnd w:id="21"/>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22" w:name="sub_1181"/>
      <w:r w:rsidRPr="00B62CF1">
        <w:rPr>
          <w:rFonts w:ascii="Times New Roman" w:eastAsia="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22"/>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23" w:name="sub_1182"/>
      <w:r w:rsidRPr="00B62CF1">
        <w:rPr>
          <w:rFonts w:ascii="Times New Roman" w:eastAsia="Times New Roman" w:hAnsi="Times New Roman" w:cs="Times New Roman"/>
          <w:sz w:val="24"/>
          <w:szCs w:val="24"/>
        </w:rPr>
        <w:t>б) в случае истечения срока исполнения ранее выданного предписания;</w:t>
      </w:r>
      <w:bookmarkEnd w:id="23"/>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24" w:name="sub_1183"/>
      <w:r w:rsidRPr="00B62CF1">
        <w:rPr>
          <w:rFonts w:ascii="Times New Roman" w:eastAsia="Times New Roman" w:hAnsi="Times New Roman" w:cs="Times New Roman"/>
          <w:sz w:val="24"/>
          <w:szCs w:val="24"/>
        </w:rPr>
        <w:t>в) в случае, предусмотренном </w:t>
      </w:r>
      <w:bookmarkEnd w:id="24"/>
      <w:r w:rsidRPr="00B62CF1">
        <w:rPr>
          <w:rFonts w:ascii="Times New Roman" w:eastAsia="Times New Roman" w:hAnsi="Times New Roman" w:cs="Times New Roman"/>
          <w:sz w:val="24"/>
          <w:szCs w:val="24"/>
        </w:rPr>
        <w:t>подпунктом "в" пункта 7.7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0" w:line="240" w:lineRule="auto"/>
        <w:jc w:val="center"/>
        <w:rPr>
          <w:rFonts w:ascii="Times New Roman" w:eastAsia="Times New Roman" w:hAnsi="Times New Roman" w:cs="Times New Roman"/>
          <w:sz w:val="24"/>
          <w:szCs w:val="24"/>
        </w:rPr>
      </w:pPr>
      <w:bookmarkStart w:id="25" w:name="sub_1300"/>
      <w:r w:rsidRPr="00B62CF1">
        <w:rPr>
          <w:rFonts w:ascii="Times New Roman" w:eastAsia="Times New Roman" w:hAnsi="Times New Roman" w:cs="Times New Roman"/>
          <w:b/>
          <w:bCs/>
          <w:sz w:val="24"/>
          <w:szCs w:val="24"/>
          <w:lang w:val="en-US"/>
        </w:rPr>
        <w:t>V</w:t>
      </w:r>
      <w:bookmarkEnd w:id="25"/>
      <w:r w:rsidRPr="00B62CF1">
        <w:rPr>
          <w:rFonts w:ascii="Times New Roman" w:eastAsia="Times New Roman" w:hAnsi="Times New Roman" w:cs="Times New Roman"/>
          <w:b/>
          <w:bCs/>
          <w:sz w:val="24"/>
          <w:szCs w:val="24"/>
        </w:rPr>
        <w:t>I. Проведение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6" w:name="sub_1019"/>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 Камеральная проверка может проводиться одним должностным лицом или проверочной группой Органа контроля.</w:t>
      </w:r>
      <w:bookmarkEnd w:id="26"/>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7" w:name="sub_1020"/>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bookmarkEnd w:id="27"/>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8" w:name="sub_1021"/>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8"/>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29" w:name="sub_1022"/>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9"/>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0" w:name="sub_1023"/>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30"/>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1" w:name="sub_1024"/>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31"/>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2" w:name="sub_1025"/>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6.7. В случае если по результатам проверки полноты представленных субъектом контроля документов и информации в соответствии с</w:t>
      </w:r>
      <w:bookmarkEnd w:id="32"/>
      <w:r w:rsidR="00931D2F">
        <w:rPr>
          <w:rFonts w:ascii="Times New Roman" w:eastAsia="Times New Roman" w:hAnsi="Times New Roman" w:cs="Times New Roman"/>
          <w:sz w:val="24"/>
          <w:szCs w:val="24"/>
        </w:rPr>
        <w:t xml:space="preserve"> </w:t>
      </w:r>
      <w:hyperlink r:id="rId10" w:anchor="sub_1024" w:history="1">
        <w:r w:rsidR="005147B9" w:rsidRPr="00B62CF1">
          <w:rPr>
            <w:rFonts w:ascii="Times New Roman" w:eastAsia="Times New Roman" w:hAnsi="Times New Roman" w:cs="Times New Roman"/>
            <w:sz w:val="24"/>
            <w:szCs w:val="24"/>
            <w:u w:val="single"/>
          </w:rPr>
          <w:t>пунктом </w:t>
        </w:r>
      </w:hyperlink>
      <w:r w:rsidR="005147B9" w:rsidRPr="00B62CF1">
        <w:rPr>
          <w:rFonts w:ascii="Times New Roman" w:eastAsia="Times New Roman" w:hAnsi="Times New Roman" w:cs="Times New Roman"/>
          <w:sz w:val="24"/>
          <w:szCs w:val="24"/>
        </w:rPr>
        <w:t>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1" w:anchor="sub_1324" w:history="1">
        <w:r w:rsidR="005147B9" w:rsidRPr="00B62CF1">
          <w:rPr>
            <w:rFonts w:ascii="Times New Roman" w:eastAsia="Times New Roman" w:hAnsi="Times New Roman" w:cs="Times New Roman"/>
            <w:sz w:val="24"/>
            <w:szCs w:val="24"/>
            <w:u w:val="single"/>
          </w:rPr>
          <w:t>подпунктом "г" пункта </w:t>
        </w:r>
      </w:hyperlink>
      <w:r w:rsidR="005147B9" w:rsidRPr="00B62CF1">
        <w:rPr>
          <w:rFonts w:ascii="Times New Roman" w:eastAsia="Times New Roman" w:hAnsi="Times New Roman" w:cs="Times New Roman"/>
          <w:sz w:val="24"/>
          <w:szCs w:val="24"/>
        </w:rPr>
        <w:t>6.14 настоящего порядка со дня окончания проверки полноты представленных субъектом контроля документов и информации.</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Одновременно с направлением копии решения о приостановлении камеральной проверки в соответствии с </w:t>
      </w:r>
      <w:hyperlink r:id="rId12" w:anchor="sub_1034" w:history="1">
        <w:r w:rsidRPr="00B62CF1">
          <w:rPr>
            <w:rFonts w:ascii="Times New Roman" w:eastAsia="Times New Roman" w:hAnsi="Times New Roman" w:cs="Times New Roman"/>
            <w:sz w:val="24"/>
            <w:szCs w:val="24"/>
            <w:u w:val="single"/>
          </w:rPr>
          <w:t>пунктом </w:t>
        </w:r>
      </w:hyperlink>
      <w:r w:rsidRPr="00B62CF1">
        <w:rPr>
          <w:rFonts w:ascii="Times New Roman" w:eastAsia="Times New Roman" w:hAnsi="Times New Roman" w:cs="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3" w:anchor="sub_1324" w:history="1">
        <w:r w:rsidRPr="00B62CF1">
          <w:rPr>
            <w:rFonts w:ascii="Times New Roman" w:eastAsia="Times New Roman" w:hAnsi="Times New Roman" w:cs="Times New Roman"/>
            <w:sz w:val="24"/>
            <w:szCs w:val="24"/>
            <w:u w:val="single"/>
          </w:rPr>
          <w:t>пунктом "г" пункта </w:t>
        </w:r>
      </w:hyperlink>
      <w:r w:rsidRPr="00B62CF1">
        <w:rPr>
          <w:rFonts w:ascii="Times New Roman" w:eastAsia="Times New Roman" w:hAnsi="Times New Roman" w:cs="Times New Roman"/>
          <w:sz w:val="24"/>
          <w:szCs w:val="24"/>
        </w:rPr>
        <w:t>6.14 настоящего порядка проверка возобновляется.</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3" w:name="sub_1026"/>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6.8. Выездная проверка проводится по месту нахождения и месту фактического осуществления деятельности субъекта контроля.</w:t>
      </w:r>
      <w:bookmarkEnd w:id="33"/>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4" w:name="sub_1027"/>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6.9. Срок проведения выездной проверки не может превышать 30 рабочих дней.</w:t>
      </w:r>
      <w:bookmarkEnd w:id="34"/>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5" w:name="sub_1028"/>
      <w:r>
        <w:rPr>
          <w:rFonts w:ascii="Times New Roman" w:eastAsia="Times New Roman" w:hAnsi="Times New Roman" w:cs="Times New Roman"/>
          <w:sz w:val="24"/>
          <w:szCs w:val="24"/>
        </w:rPr>
        <w:lastRenderedPageBreak/>
        <w:tab/>
      </w:r>
      <w:r w:rsidR="005147B9" w:rsidRPr="00B62CF1">
        <w:rPr>
          <w:rFonts w:ascii="Times New Roman" w:eastAsia="Times New Roman" w:hAnsi="Times New Roman" w:cs="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bookmarkEnd w:id="35"/>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6" w:name="sub_1029"/>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6"/>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7" w:name="sub_1030"/>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7"/>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8" w:name="sub_1031"/>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6.13. Встречная проверка проводится в порядке, установленном Общими требованиями для выездных и камеральных проверок в соответствии с </w:t>
      </w:r>
      <w:bookmarkEnd w:id="38"/>
      <w:r w:rsidR="00CC514D" w:rsidRPr="00B62CF1">
        <w:rPr>
          <w:rFonts w:ascii="Times New Roman" w:eastAsia="Times New Roman" w:hAnsi="Times New Roman" w:cs="Times New Roman"/>
          <w:sz w:val="24"/>
          <w:szCs w:val="24"/>
        </w:rPr>
        <w:fldChar w:fldCharType="begin"/>
      </w:r>
      <w:r w:rsidR="005147B9" w:rsidRPr="00B62CF1">
        <w:rPr>
          <w:rFonts w:ascii="Times New Roman" w:eastAsia="Times New Roman" w:hAnsi="Times New Roman" w:cs="Times New Roman"/>
          <w:sz w:val="24"/>
          <w:szCs w:val="24"/>
        </w:rPr>
        <w:instrText xml:space="preserve"> HYPERLINK "http://admvoskresenka.ru/documents/acts/detail.php?id=782223" \l "sub_1019" </w:instrText>
      </w:r>
      <w:r w:rsidR="00CC514D" w:rsidRPr="00B62CF1">
        <w:rPr>
          <w:rFonts w:ascii="Times New Roman" w:eastAsia="Times New Roman" w:hAnsi="Times New Roman" w:cs="Times New Roman"/>
          <w:sz w:val="24"/>
          <w:szCs w:val="24"/>
        </w:rPr>
        <w:fldChar w:fldCharType="separate"/>
      </w:r>
      <w:r w:rsidR="005147B9" w:rsidRPr="00B62CF1">
        <w:rPr>
          <w:rFonts w:ascii="Times New Roman" w:eastAsia="Times New Roman" w:hAnsi="Times New Roman" w:cs="Times New Roman"/>
          <w:sz w:val="24"/>
          <w:szCs w:val="24"/>
          <w:u w:val="single"/>
        </w:rPr>
        <w:t>пунктами 6.1-</w:t>
      </w:r>
      <w:r w:rsidR="00CC514D" w:rsidRPr="00B62CF1">
        <w:rPr>
          <w:rFonts w:ascii="Times New Roman" w:eastAsia="Times New Roman" w:hAnsi="Times New Roman" w:cs="Times New Roman"/>
          <w:sz w:val="24"/>
          <w:szCs w:val="24"/>
        </w:rPr>
        <w:fldChar w:fldCharType="end"/>
      </w:r>
      <w:r w:rsidR="005147B9" w:rsidRPr="00B62CF1">
        <w:rPr>
          <w:rFonts w:ascii="Times New Roman" w:eastAsia="Times New Roman" w:hAnsi="Times New Roman" w:cs="Times New Roman"/>
          <w:sz w:val="24"/>
          <w:szCs w:val="24"/>
        </w:rPr>
        <w:t>6.4, </w:t>
      </w:r>
      <w:hyperlink r:id="rId14" w:anchor="sub_1026" w:history="1">
        <w:r w:rsidR="005147B9" w:rsidRPr="00B62CF1">
          <w:rPr>
            <w:rFonts w:ascii="Times New Roman" w:eastAsia="Times New Roman" w:hAnsi="Times New Roman" w:cs="Times New Roman"/>
            <w:sz w:val="24"/>
            <w:szCs w:val="24"/>
            <w:u w:val="single"/>
          </w:rPr>
          <w:t>6.8</w:t>
        </w:r>
      </w:hyperlink>
      <w:r w:rsidR="005147B9" w:rsidRPr="00B62CF1">
        <w:rPr>
          <w:rFonts w:ascii="Times New Roman" w:eastAsia="Times New Roman" w:hAnsi="Times New Roman" w:cs="Times New Roman"/>
          <w:sz w:val="24"/>
          <w:szCs w:val="24"/>
        </w:rPr>
        <w:t>, 6.10 настоящего порядка.</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Срок проведения встречной проверки не может превышать 20 рабочих дней.</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39" w:name="sub_1032"/>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9"/>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0" w:name="sub_1321"/>
      <w:r w:rsidRPr="00B62CF1">
        <w:rPr>
          <w:rFonts w:ascii="Times New Roman" w:eastAsia="Times New Roman" w:hAnsi="Times New Roman" w:cs="Times New Roman"/>
          <w:sz w:val="24"/>
          <w:szCs w:val="24"/>
        </w:rPr>
        <w:t>а) на период проведения встречной проверки, но не более чем на 20 рабочих дней;</w:t>
      </w:r>
      <w:bookmarkEnd w:id="40"/>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1" w:name="sub_1322"/>
      <w:r w:rsidRPr="00B62CF1">
        <w:rPr>
          <w:rFonts w:ascii="Times New Roman" w:eastAsia="Times New Roman" w:hAnsi="Times New Roman" w:cs="Times New Roman"/>
          <w:sz w:val="24"/>
          <w:szCs w:val="24"/>
        </w:rPr>
        <w:t>б) на период организации и проведения экспертиз, но не более чем на 20 рабочих дней;</w:t>
      </w:r>
      <w:bookmarkEnd w:id="41"/>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2" w:name="sub_1323"/>
      <w:r w:rsidRPr="00B62CF1">
        <w:rPr>
          <w:rFonts w:ascii="Times New Roman" w:eastAsia="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42"/>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3" w:name="sub_1324"/>
      <w:r w:rsidRPr="00B62CF1">
        <w:rPr>
          <w:rFonts w:ascii="Times New Roman" w:eastAsia="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3"/>
      <w:r w:rsidR="00CC514D"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"sub_1025" </w:instrText>
      </w:r>
      <w:r w:rsidR="00CC514D"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пунктом </w:t>
      </w:r>
      <w:r w:rsidR="00CC514D"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6.7 настоящего порядка, но не более чем на 10 рабочих дней;</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4" w:name="sub_1325"/>
      <w:r w:rsidRPr="00B62CF1">
        <w:rPr>
          <w:rFonts w:ascii="Times New Roman" w:eastAsia="Times New Roman" w:hAnsi="Times New Roman" w:cs="Times New Roman"/>
          <w:sz w:val="24"/>
          <w:szCs w:val="24"/>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w:t>
      </w:r>
      <w:r w:rsidRPr="00B62CF1">
        <w:rPr>
          <w:rFonts w:ascii="Times New Roman" w:eastAsia="Times New Roman" w:hAnsi="Times New Roman" w:cs="Times New Roman"/>
          <w:sz w:val="24"/>
          <w:szCs w:val="24"/>
        </w:rPr>
        <w:lastRenderedPageBreak/>
        <w:t>должностным лицом) либо проверочной группы Органа контроля, включая наступление обстоятельств непреодолимой силы.</w:t>
      </w:r>
      <w:bookmarkEnd w:id="44"/>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45" w:name="sub_1033"/>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6.15. Решение о возобновлении проведения выездной или камеральной проверки принимается в срок не более 2 рабочих дней:</w:t>
      </w:r>
      <w:bookmarkEnd w:id="45"/>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6" w:name="sub_1331"/>
      <w:r w:rsidRPr="00B62CF1">
        <w:rPr>
          <w:rFonts w:ascii="Times New Roman" w:eastAsia="Times New Roman" w:hAnsi="Times New Roman" w:cs="Times New Roman"/>
          <w:sz w:val="24"/>
          <w:szCs w:val="24"/>
        </w:rPr>
        <w:t>а) после завершения проведения встречной проверки и (или) экспертизы согласно </w:t>
      </w:r>
      <w:bookmarkEnd w:id="46"/>
      <w:r w:rsidR="00CC514D"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"sub_1321" </w:instrText>
      </w:r>
      <w:r w:rsidR="00CC514D"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подпунктам "а"</w:t>
      </w:r>
      <w:r w:rsidR="00CC514D"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 </w:t>
      </w:r>
      <w:hyperlink r:id="rId15" w:anchor="sub_1322" w:history="1">
        <w:r w:rsidRPr="00B62CF1">
          <w:rPr>
            <w:rFonts w:ascii="Times New Roman" w:eastAsia="Times New Roman" w:hAnsi="Times New Roman" w:cs="Times New Roman"/>
            <w:sz w:val="24"/>
            <w:szCs w:val="24"/>
            <w:u w:val="single"/>
          </w:rPr>
          <w:t>"б" пункта </w:t>
        </w:r>
      </w:hyperlink>
      <w:r w:rsidRPr="00B62CF1">
        <w:rPr>
          <w:rFonts w:ascii="Times New Roman" w:eastAsia="Times New Roman" w:hAnsi="Times New Roman" w:cs="Times New Roman"/>
          <w:sz w:val="24"/>
          <w:szCs w:val="24"/>
        </w:rPr>
        <w:t>6.14 настоящего порядка;</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7" w:name="sub_1332"/>
      <w:r w:rsidRPr="00B62CF1">
        <w:rPr>
          <w:rFonts w:ascii="Times New Roman" w:eastAsia="Times New Roman" w:hAnsi="Times New Roman" w:cs="Times New Roman"/>
          <w:sz w:val="24"/>
          <w:szCs w:val="24"/>
        </w:rPr>
        <w:t>б) после устранения причин приостановления проведения проверки, указанных в </w:t>
      </w:r>
      <w:bookmarkEnd w:id="47"/>
      <w:r w:rsidR="00CC514D"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"sub_1323" </w:instrText>
      </w:r>
      <w:r w:rsidR="00CC514D"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подпунктах "в" - "д" пункта 6.14</w:t>
      </w:r>
      <w:r w:rsidR="00CC514D"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 настоящего порядка;</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48" w:name="sub_1333"/>
      <w:r w:rsidRPr="00B62CF1">
        <w:rPr>
          <w:rFonts w:ascii="Times New Roman" w:eastAsia="Times New Roman" w:hAnsi="Times New Roman" w:cs="Times New Roman"/>
          <w:sz w:val="24"/>
          <w:szCs w:val="24"/>
        </w:rPr>
        <w:t>в) после истечения срока приостановления проверки в соответствии с </w:t>
      </w:r>
      <w:bookmarkEnd w:id="48"/>
      <w:r w:rsidR="00CC514D"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"sub_1323" </w:instrText>
      </w:r>
      <w:r w:rsidR="00CC514D"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подпунктами "в" - "д" пункта </w:t>
      </w:r>
      <w:r w:rsidR="00CC514D"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6.14 настоящего порядка.</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49" w:name="sub_1034"/>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9"/>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0" w:name="sub_1035"/>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6.17. В случае непредставления или несвоевременного представления документов и информации по запросу Органа контроля в соответствии с </w:t>
      </w:r>
      <w:bookmarkEnd w:id="50"/>
      <w:r w:rsidR="00CC514D" w:rsidRPr="00B62CF1">
        <w:rPr>
          <w:rFonts w:ascii="Times New Roman" w:eastAsia="Times New Roman" w:hAnsi="Times New Roman" w:cs="Times New Roman"/>
          <w:sz w:val="24"/>
          <w:szCs w:val="24"/>
        </w:rPr>
        <w:fldChar w:fldCharType="begin"/>
      </w:r>
      <w:r w:rsidR="005147B9" w:rsidRPr="00B62CF1">
        <w:rPr>
          <w:rFonts w:ascii="Times New Roman" w:eastAsia="Times New Roman" w:hAnsi="Times New Roman" w:cs="Times New Roman"/>
          <w:sz w:val="24"/>
          <w:szCs w:val="24"/>
        </w:rPr>
        <w:instrText xml:space="preserve"> HYPERLINK "http://admvoskresenka.ru/documents/acts/detail.php?id=782223" \l "sub_1061" </w:instrText>
      </w:r>
      <w:r w:rsidR="00CC514D" w:rsidRPr="00B62CF1">
        <w:rPr>
          <w:rFonts w:ascii="Times New Roman" w:eastAsia="Times New Roman" w:hAnsi="Times New Roman" w:cs="Times New Roman"/>
          <w:sz w:val="24"/>
          <w:szCs w:val="24"/>
        </w:rPr>
        <w:fldChar w:fldCharType="separate"/>
      </w:r>
      <w:r w:rsidR="005147B9" w:rsidRPr="00B62CF1">
        <w:rPr>
          <w:rFonts w:ascii="Times New Roman" w:eastAsia="Times New Roman" w:hAnsi="Times New Roman" w:cs="Times New Roman"/>
          <w:sz w:val="24"/>
          <w:szCs w:val="24"/>
          <w:u w:val="single"/>
        </w:rPr>
        <w:t>подпунктом "а" пункта 4.1</w:t>
      </w:r>
      <w:r w:rsidR="00CC514D" w:rsidRPr="00B62CF1">
        <w:rPr>
          <w:rFonts w:ascii="Times New Roman" w:eastAsia="Times New Roman" w:hAnsi="Times New Roman" w:cs="Times New Roman"/>
          <w:sz w:val="24"/>
          <w:szCs w:val="24"/>
        </w:rPr>
        <w:fldChar w:fldCharType="end"/>
      </w:r>
      <w:r w:rsidR="005147B9" w:rsidRPr="00B62CF1">
        <w:rPr>
          <w:rFonts w:ascii="Times New Roman" w:eastAsia="Times New Roman" w:hAnsi="Times New Roman" w:cs="Times New Roman"/>
          <w:sz w:val="24"/>
          <w:szCs w:val="24"/>
        </w:rPr>
        <w:t>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6" w:history="1">
        <w:r w:rsidR="005147B9" w:rsidRPr="00B62CF1">
          <w:rPr>
            <w:rFonts w:ascii="Times New Roman" w:eastAsia="Times New Roman" w:hAnsi="Times New Roman" w:cs="Times New Roman"/>
            <w:sz w:val="24"/>
            <w:szCs w:val="24"/>
            <w:u w:val="single"/>
          </w:rPr>
          <w:t>законодательством</w:t>
        </w:r>
      </w:hyperlink>
      <w:r w:rsidR="005147B9" w:rsidRPr="00B62CF1">
        <w:rPr>
          <w:rFonts w:ascii="Times New Roman" w:eastAsia="Times New Roman" w:hAnsi="Times New Roman" w:cs="Times New Roman"/>
          <w:sz w:val="24"/>
          <w:szCs w:val="24"/>
        </w:rPr>
        <w:t> Российской Федерации об административных правонарушениях.</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bookmarkStart w:id="51" w:name="sub_1400"/>
      <w:r w:rsidRPr="00B62CF1">
        <w:rPr>
          <w:rFonts w:ascii="Times New Roman" w:eastAsia="Times New Roman" w:hAnsi="Times New Roman" w:cs="Times New Roman"/>
          <w:b/>
          <w:bCs/>
          <w:sz w:val="24"/>
          <w:szCs w:val="24"/>
        </w:rPr>
        <w:t>V</w:t>
      </w:r>
      <w:bookmarkEnd w:id="51"/>
      <w:r w:rsidRPr="00B62CF1">
        <w:rPr>
          <w:rFonts w:ascii="Times New Roman" w:eastAsia="Times New Roman" w:hAnsi="Times New Roman" w:cs="Times New Roman"/>
          <w:b/>
          <w:bCs/>
          <w:sz w:val="24"/>
          <w:szCs w:val="24"/>
          <w:lang w:val="en-US"/>
        </w:rPr>
        <w:t>II</w:t>
      </w:r>
      <w:r w:rsidRPr="00B62CF1">
        <w:rPr>
          <w:rFonts w:ascii="Times New Roman" w:eastAsia="Times New Roman" w:hAnsi="Times New Roman" w:cs="Times New Roman"/>
          <w:b/>
          <w:bCs/>
          <w:sz w:val="24"/>
          <w:szCs w:val="24"/>
        </w:rPr>
        <w:t>. Оформление результатов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2" w:name="sub_1036"/>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52"/>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По результатам встречной проверки предписания субъекту контроля не выдаются.</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3" w:name="sub_1037"/>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53"/>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4" w:name="sub_1038"/>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bookmarkEnd w:id="54"/>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5" w:name="sub_1039"/>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5"/>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6" w:name="sub_1040"/>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6"/>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Письменные возражения субъекта контроля приобщаются к материалам проверки.</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7" w:name="sub_1041"/>
      <w:r>
        <w:rPr>
          <w:rFonts w:ascii="Times New Roman" w:eastAsia="Times New Roman" w:hAnsi="Times New Roman" w:cs="Times New Roman"/>
          <w:sz w:val="24"/>
          <w:szCs w:val="24"/>
        </w:rPr>
        <w:lastRenderedPageBreak/>
        <w:tab/>
      </w:r>
      <w:r w:rsidR="005147B9" w:rsidRPr="00B62CF1">
        <w:rPr>
          <w:rFonts w:ascii="Times New Roman" w:eastAsia="Times New Roman" w:hAnsi="Times New Roman" w:cs="Times New Roman"/>
          <w:sz w:val="24"/>
          <w:szCs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57"/>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58" w:name="sub_1042"/>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8"/>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59" w:name="sub_1421"/>
      <w:r w:rsidRPr="00B62CF1">
        <w:rPr>
          <w:rFonts w:ascii="Times New Roman" w:eastAsia="Times New Roman" w:hAnsi="Times New Roman" w:cs="Times New Roman"/>
          <w:sz w:val="24"/>
          <w:szCs w:val="24"/>
        </w:rPr>
        <w:t>а) о выдаче обязательного для исполнения предписания в случаях, установленных </w:t>
      </w:r>
      <w:bookmarkEnd w:id="59"/>
      <w:r w:rsidR="00CC514D"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"garantf1://70253464.0/" </w:instrText>
      </w:r>
      <w:r w:rsidR="00CC514D"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Федеральным законом</w:t>
      </w:r>
      <w:r w:rsidR="00CC514D"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60" w:name="sub_1422"/>
      <w:r w:rsidRPr="00B62CF1">
        <w:rPr>
          <w:rFonts w:ascii="Times New Roman" w:eastAsia="Times New Roman" w:hAnsi="Times New Roman" w:cs="Times New Roman"/>
          <w:sz w:val="24"/>
          <w:szCs w:val="24"/>
        </w:rPr>
        <w:t>б) об отсутствии оснований для выдачи предписания;</w:t>
      </w:r>
      <w:bookmarkEnd w:id="60"/>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bookmarkStart w:id="61" w:name="sub_1423"/>
      <w:r w:rsidRPr="00B62CF1">
        <w:rPr>
          <w:rFonts w:ascii="Times New Roman" w:eastAsia="Times New Roman" w:hAnsi="Times New Roman" w:cs="Times New Roman"/>
          <w:sz w:val="24"/>
          <w:szCs w:val="24"/>
        </w:rPr>
        <w:t>в) о проведении внеплановой выездной проверки.</w:t>
      </w:r>
      <w:bookmarkEnd w:id="61"/>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w:t>
      </w:r>
      <w:r w:rsidR="00931D2F">
        <w:rPr>
          <w:rFonts w:ascii="Times New Roman" w:eastAsia="Times New Roman" w:hAnsi="Times New Roman" w:cs="Times New Roman"/>
          <w:sz w:val="24"/>
          <w:szCs w:val="24"/>
        </w:rPr>
        <w:t xml:space="preserve">ы Органа контроля, проводившего </w:t>
      </w:r>
      <w:r w:rsidRPr="00B62CF1">
        <w:rPr>
          <w:rFonts w:ascii="Times New Roman" w:eastAsia="Times New Roman" w:hAnsi="Times New Roman" w:cs="Times New Roman"/>
          <w:sz w:val="24"/>
          <w:szCs w:val="24"/>
        </w:rPr>
        <w:t>проверку.</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Отчет о результатах выездной или камеральной проверки приобщается к материалам проверки.</w:t>
      </w:r>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266250">
      <w:pPr>
        <w:shd w:val="clear" w:color="auto" w:fill="FFFFFF"/>
        <w:spacing w:after="0" w:line="240" w:lineRule="auto"/>
        <w:jc w:val="center"/>
        <w:rPr>
          <w:rFonts w:ascii="Times New Roman" w:eastAsia="Times New Roman" w:hAnsi="Times New Roman" w:cs="Times New Roman"/>
          <w:sz w:val="24"/>
          <w:szCs w:val="24"/>
        </w:rPr>
      </w:pPr>
      <w:bookmarkStart w:id="62" w:name="sub_1500"/>
      <w:r w:rsidRPr="00B62CF1">
        <w:rPr>
          <w:rFonts w:ascii="Times New Roman" w:eastAsia="Times New Roman" w:hAnsi="Times New Roman" w:cs="Times New Roman"/>
          <w:b/>
          <w:bCs/>
          <w:sz w:val="24"/>
          <w:szCs w:val="24"/>
        </w:rPr>
        <w:t>V</w:t>
      </w:r>
      <w:bookmarkEnd w:id="62"/>
      <w:r w:rsidRPr="00B62CF1">
        <w:rPr>
          <w:rFonts w:ascii="Times New Roman" w:eastAsia="Times New Roman" w:hAnsi="Times New Roman" w:cs="Times New Roman"/>
          <w:b/>
          <w:bCs/>
          <w:sz w:val="24"/>
          <w:szCs w:val="24"/>
          <w:lang w:val="en-US"/>
        </w:rPr>
        <w:t>III</w:t>
      </w:r>
      <w:r w:rsidRPr="00B62CF1">
        <w:rPr>
          <w:rFonts w:ascii="Times New Roman" w:eastAsia="Times New Roman" w:hAnsi="Times New Roman" w:cs="Times New Roman"/>
          <w:b/>
          <w:bCs/>
          <w:sz w:val="24"/>
          <w:szCs w:val="24"/>
        </w:rPr>
        <w:t>. Реализация результатов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63" w:name="sub_1043"/>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bookmarkEnd w:id="63"/>
      <w:r w:rsidR="00B62CF1">
        <w:rPr>
          <w:rFonts w:ascii="Times New Roman" w:eastAsia="Times New Roman" w:hAnsi="Times New Roman" w:cs="Times New Roman"/>
          <w:sz w:val="24"/>
          <w:szCs w:val="24"/>
        </w:rPr>
        <w:t xml:space="preserve"> </w:t>
      </w:r>
      <w:hyperlink r:id="rId17" w:anchor="sub_1421" w:history="1">
        <w:r w:rsidR="005147B9" w:rsidRPr="00B62CF1">
          <w:rPr>
            <w:rFonts w:ascii="Times New Roman" w:eastAsia="Times New Roman" w:hAnsi="Times New Roman" w:cs="Times New Roman"/>
            <w:sz w:val="24"/>
            <w:szCs w:val="24"/>
            <w:u w:val="single"/>
          </w:rPr>
          <w:t>подпунктом "а" пункта </w:t>
        </w:r>
      </w:hyperlink>
      <w:r w:rsidR="005147B9" w:rsidRPr="00B62CF1">
        <w:rPr>
          <w:rFonts w:ascii="Times New Roman" w:eastAsia="Times New Roman" w:hAnsi="Times New Roman" w:cs="Times New Roman"/>
          <w:sz w:val="24"/>
          <w:szCs w:val="24"/>
        </w:rPr>
        <w:t>7.7 настоящего порядка.</w:t>
      </w:r>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64" w:name="sub_1044"/>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8.2. Предписание должно содержать сроки его исполнения.</w:t>
      </w:r>
      <w:bookmarkEnd w:id="64"/>
    </w:p>
    <w:p w:rsidR="005147B9" w:rsidRPr="00B62CF1" w:rsidRDefault="00266250" w:rsidP="00266250">
      <w:pPr>
        <w:shd w:val="clear" w:color="auto" w:fill="FFFFFF"/>
        <w:spacing w:after="0" w:line="240" w:lineRule="auto"/>
        <w:jc w:val="both"/>
        <w:rPr>
          <w:rFonts w:ascii="Times New Roman" w:eastAsia="Times New Roman" w:hAnsi="Times New Roman" w:cs="Times New Roman"/>
          <w:sz w:val="24"/>
          <w:szCs w:val="24"/>
        </w:rPr>
      </w:pPr>
      <w:bookmarkStart w:id="65" w:name="sub_1045"/>
      <w:r>
        <w:rPr>
          <w:rFonts w:ascii="Times New Roman" w:eastAsia="Times New Roman" w:hAnsi="Times New Roman" w:cs="Times New Roman"/>
          <w:sz w:val="24"/>
          <w:szCs w:val="24"/>
        </w:rPr>
        <w:tab/>
      </w:r>
      <w:r w:rsidR="005147B9" w:rsidRPr="00B62CF1">
        <w:rPr>
          <w:rFonts w:ascii="Times New Roman" w:eastAsia="Times New Roman" w:hAnsi="Times New Roman" w:cs="Times New Roman"/>
          <w:sz w:val="24"/>
          <w:szCs w:val="24"/>
        </w:rPr>
        <w:t>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bookmarkEnd w:id="65"/>
    </w:p>
    <w:p w:rsidR="005147B9" w:rsidRPr="00B62CF1" w:rsidRDefault="005147B9" w:rsidP="00266250">
      <w:pPr>
        <w:shd w:val="clear" w:color="auto" w:fill="FFFFFF"/>
        <w:spacing w:after="0"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147B9" w:rsidRPr="00B62CF1" w:rsidRDefault="005147B9" w:rsidP="00931D2F">
      <w:pPr>
        <w:shd w:val="clear" w:color="auto" w:fill="FFFFFF"/>
        <w:spacing w:after="15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931D2F" w:rsidRDefault="005147B9" w:rsidP="00931D2F">
      <w:pPr>
        <w:shd w:val="clear" w:color="auto" w:fill="FFFFFF"/>
        <w:spacing w:after="119"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A66C66" w:rsidRDefault="00A66C66" w:rsidP="00931D2F">
      <w:pPr>
        <w:shd w:val="clear" w:color="auto" w:fill="FFFFFF"/>
        <w:spacing w:after="0" w:line="240" w:lineRule="auto"/>
        <w:jc w:val="right"/>
        <w:rPr>
          <w:rFonts w:ascii="Times New Roman" w:eastAsia="Times New Roman" w:hAnsi="Times New Roman" w:cs="Times New Roman"/>
          <w:sz w:val="24"/>
          <w:szCs w:val="24"/>
        </w:rPr>
      </w:pPr>
    </w:p>
    <w:p w:rsidR="00931D2F" w:rsidRDefault="00266250" w:rsidP="00931D2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931D2F">
        <w:rPr>
          <w:rFonts w:ascii="Times New Roman" w:eastAsia="Times New Roman" w:hAnsi="Times New Roman" w:cs="Times New Roman"/>
          <w:sz w:val="24"/>
          <w:szCs w:val="24"/>
        </w:rPr>
        <w:t>риложение № 2</w:t>
      </w:r>
    </w:p>
    <w:p w:rsidR="00266250" w:rsidRDefault="00266250" w:rsidP="00266250">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w:t>
      </w:r>
      <w:r w:rsidRPr="00B62CF1">
        <w:rPr>
          <w:rFonts w:ascii="Times New Roman" w:eastAsia="Times New Roman" w:hAnsi="Times New Roman" w:cs="Times New Roman"/>
          <w:sz w:val="24"/>
          <w:szCs w:val="24"/>
        </w:rPr>
        <w:t>остановлению</w:t>
      </w:r>
      <w:r>
        <w:rPr>
          <w:rFonts w:ascii="Times New Roman" w:eastAsia="Times New Roman" w:hAnsi="Times New Roman" w:cs="Times New Roman"/>
          <w:sz w:val="24"/>
          <w:szCs w:val="24"/>
        </w:rPr>
        <w:t xml:space="preserve"> администрации </w:t>
      </w:r>
    </w:p>
    <w:p w:rsidR="00266250" w:rsidRDefault="00266250" w:rsidP="00266250">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Тамтачетского муниципального образования</w:t>
      </w:r>
    </w:p>
    <w:p w:rsidR="00266250" w:rsidRPr="00A66C66" w:rsidRDefault="00266250" w:rsidP="00266250">
      <w:pPr>
        <w:shd w:val="clear" w:color="auto" w:fill="FFFFFF"/>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от «</w:t>
      </w:r>
      <w:r>
        <w:rPr>
          <w:rFonts w:ascii="Times New Roman" w:eastAsia="Times New Roman" w:hAnsi="Times New Roman" w:cs="Times New Roman"/>
          <w:sz w:val="24"/>
          <w:szCs w:val="24"/>
          <w:u w:val="single"/>
        </w:rPr>
        <w:t>30</w:t>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сентября</w:t>
      </w:r>
      <w:r>
        <w:rPr>
          <w:rFonts w:ascii="Times New Roman" w:eastAsia="Times New Roman" w:hAnsi="Times New Roman" w:cs="Times New Roman"/>
          <w:sz w:val="24"/>
          <w:szCs w:val="24"/>
        </w:rPr>
        <w:t xml:space="preserve">_2019 года № </w:t>
      </w:r>
      <w:r w:rsidR="00A66C66">
        <w:rPr>
          <w:rFonts w:ascii="Times New Roman" w:eastAsia="Times New Roman" w:hAnsi="Times New Roman" w:cs="Times New Roman"/>
          <w:sz w:val="24"/>
          <w:szCs w:val="24"/>
          <w:u w:val="single"/>
        </w:rPr>
        <w:t xml:space="preserve"> 39</w:t>
      </w:r>
    </w:p>
    <w:p w:rsidR="00266250" w:rsidRPr="00B62CF1" w:rsidRDefault="00266250" w:rsidP="00931D2F">
      <w:pPr>
        <w:shd w:val="clear" w:color="auto" w:fill="FFFFFF"/>
        <w:spacing w:after="0" w:line="240" w:lineRule="auto"/>
        <w:jc w:val="right"/>
        <w:rPr>
          <w:rFonts w:ascii="Times New Roman" w:eastAsia="Times New Roman" w:hAnsi="Times New Roman" w:cs="Times New Roman"/>
          <w:sz w:val="24"/>
          <w:szCs w:val="24"/>
        </w:rPr>
      </w:pPr>
    </w:p>
    <w:p w:rsidR="00266250" w:rsidRDefault="00266250" w:rsidP="005147B9">
      <w:pPr>
        <w:shd w:val="clear" w:color="auto" w:fill="FFFFFF"/>
        <w:spacing w:after="119" w:line="240" w:lineRule="auto"/>
        <w:jc w:val="center"/>
        <w:rPr>
          <w:rFonts w:ascii="Times New Roman" w:eastAsia="Times New Roman" w:hAnsi="Times New Roman" w:cs="Times New Roman"/>
          <w:b/>
          <w:bCs/>
          <w:sz w:val="24"/>
          <w:szCs w:val="24"/>
        </w:rPr>
      </w:pP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СОСТАВ</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 комиссии по проведению внутреннего финансового контроля</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bl>
      <w:tblPr>
        <w:tblW w:w="0" w:type="auto"/>
        <w:tblInd w:w="5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24"/>
        <w:gridCol w:w="3323"/>
        <w:gridCol w:w="3329"/>
      </w:tblGrid>
      <w:tr w:rsidR="005147B9" w:rsidRPr="00B62CF1" w:rsidTr="005147B9">
        <w:tc>
          <w:tcPr>
            <w:tcW w:w="3340"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c>
        <w:tc>
          <w:tcPr>
            <w:tcW w:w="3340"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Ф.И.О.</w:t>
            </w:r>
          </w:p>
        </w:tc>
        <w:tc>
          <w:tcPr>
            <w:tcW w:w="3342" w:type="dxa"/>
            <w:tcBorders>
              <w:top w:val="single" w:sz="8" w:space="0" w:color="000000"/>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Должность</w:t>
            </w:r>
          </w:p>
        </w:tc>
      </w:tr>
      <w:tr w:rsidR="005147B9" w:rsidRPr="00B62CF1" w:rsidTr="005147B9">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Председатель комиссии:</w:t>
            </w:r>
          </w:p>
        </w:tc>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266250"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Скотников Ю.А.</w:t>
            </w:r>
          </w:p>
        </w:tc>
        <w:tc>
          <w:tcPr>
            <w:tcW w:w="334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5147B9" w:rsidRPr="00B62CF1" w:rsidRDefault="005147B9" w:rsidP="00266250">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Глава </w:t>
            </w:r>
            <w:r w:rsidR="00266250">
              <w:rPr>
                <w:rFonts w:ascii="Times New Roman" w:eastAsia="Times New Roman" w:hAnsi="Times New Roman" w:cs="Times New Roman"/>
                <w:sz w:val="24"/>
                <w:szCs w:val="24"/>
              </w:rPr>
              <w:t>Тамтачетского муниципального образования</w:t>
            </w:r>
          </w:p>
        </w:tc>
      </w:tr>
      <w:tr w:rsidR="005147B9" w:rsidRPr="00B62CF1" w:rsidTr="005147B9">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Заместитель председателя комиссии</w:t>
            </w:r>
          </w:p>
        </w:tc>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266250"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Винокурова Е.В.</w:t>
            </w:r>
          </w:p>
        </w:tc>
        <w:tc>
          <w:tcPr>
            <w:tcW w:w="3342"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6C17D7"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Зам.главы </w:t>
            </w:r>
          </w:p>
        </w:tc>
      </w:tr>
      <w:tr w:rsidR="005147B9" w:rsidRPr="00B62CF1" w:rsidTr="005147B9">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Члены комиссии:</w:t>
            </w:r>
          </w:p>
        </w:tc>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266250" w:rsidP="00266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Мартынова И.Г.</w:t>
            </w:r>
          </w:p>
        </w:tc>
        <w:tc>
          <w:tcPr>
            <w:tcW w:w="334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5147B9" w:rsidRPr="00B62CF1" w:rsidRDefault="00266250" w:rsidP="00266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w:t>
            </w:r>
          </w:p>
        </w:tc>
      </w:tr>
      <w:tr w:rsidR="005147B9" w:rsidRPr="00B62CF1" w:rsidTr="005147B9">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c>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p>
        </w:tc>
        <w:tc>
          <w:tcPr>
            <w:tcW w:w="3342"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5147B9" w:rsidP="00931D2F">
            <w:pPr>
              <w:spacing w:after="0" w:line="240" w:lineRule="auto"/>
              <w:rPr>
                <w:rFonts w:ascii="Times New Roman" w:eastAsia="Times New Roman" w:hAnsi="Times New Roman" w:cs="Times New Roman"/>
                <w:sz w:val="24"/>
                <w:szCs w:val="24"/>
              </w:rPr>
            </w:pPr>
          </w:p>
        </w:tc>
      </w:tr>
    </w:tbl>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BB078E" w:rsidRPr="00B62CF1" w:rsidRDefault="00BB078E">
      <w:pPr>
        <w:rPr>
          <w:rFonts w:ascii="Times New Roman" w:hAnsi="Times New Roman" w:cs="Times New Roman"/>
          <w:sz w:val="24"/>
          <w:szCs w:val="24"/>
        </w:rPr>
      </w:pPr>
    </w:p>
    <w:sectPr w:rsidR="00BB078E" w:rsidRPr="00B62CF1" w:rsidSect="00A66C6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77593A"/>
    <w:multiLevelType w:val="multilevel"/>
    <w:tmpl w:val="A14C65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EEB0949"/>
    <w:multiLevelType w:val="multilevel"/>
    <w:tmpl w:val="C3CE3B4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B1C42"/>
    <w:multiLevelType w:val="multilevel"/>
    <w:tmpl w:val="9D3A4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602FE"/>
    <w:multiLevelType w:val="multilevel"/>
    <w:tmpl w:val="17FC9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9775C"/>
    <w:multiLevelType w:val="multilevel"/>
    <w:tmpl w:val="970E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useFELayout/>
    <w:compatSetting w:name="compatibilityMode" w:uri="http://schemas.microsoft.com/office/word" w:val="12"/>
  </w:compat>
  <w:rsids>
    <w:rsidRoot w:val="005147B9"/>
    <w:rsid w:val="00044A0A"/>
    <w:rsid w:val="00052BEA"/>
    <w:rsid w:val="00266250"/>
    <w:rsid w:val="003173C8"/>
    <w:rsid w:val="004F4315"/>
    <w:rsid w:val="004F5826"/>
    <w:rsid w:val="005147B9"/>
    <w:rsid w:val="005A277F"/>
    <w:rsid w:val="00697DF8"/>
    <w:rsid w:val="006C17D7"/>
    <w:rsid w:val="007007FC"/>
    <w:rsid w:val="00880A26"/>
    <w:rsid w:val="00900D04"/>
    <w:rsid w:val="00931D2F"/>
    <w:rsid w:val="00932235"/>
    <w:rsid w:val="00A66C66"/>
    <w:rsid w:val="00A85AE5"/>
    <w:rsid w:val="00B62CF1"/>
    <w:rsid w:val="00BB078E"/>
    <w:rsid w:val="00BB08ED"/>
    <w:rsid w:val="00BD5A9F"/>
    <w:rsid w:val="00C565A2"/>
    <w:rsid w:val="00C76195"/>
    <w:rsid w:val="00CC514D"/>
    <w:rsid w:val="00E45A6B"/>
    <w:rsid w:val="00EA4402"/>
    <w:rsid w:val="00F13CE4"/>
    <w:rsid w:val="00FC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BEFF"/>
  <w15:docId w15:val="{B61FF292-579F-41EA-BC59-87017EF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402"/>
  </w:style>
  <w:style w:type="paragraph" w:styleId="1">
    <w:name w:val="heading 1"/>
    <w:basedOn w:val="a"/>
    <w:next w:val="a"/>
    <w:link w:val="10"/>
    <w:qFormat/>
    <w:rsid w:val="006C17D7"/>
    <w:pPr>
      <w:keepNext/>
      <w:tabs>
        <w:tab w:val="num" w:pos="720"/>
      </w:tabs>
      <w:suppressAutoHyphens/>
      <w:spacing w:after="0" w:line="240" w:lineRule="auto"/>
      <w:ind w:left="720" w:hanging="360"/>
      <w:jc w:val="center"/>
      <w:outlineLvl w:val="0"/>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7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47B9"/>
    <w:rPr>
      <w:color w:val="0000FF"/>
      <w:u w:val="single"/>
    </w:rPr>
  </w:style>
  <w:style w:type="paragraph" w:customStyle="1" w:styleId="a5">
    <w:name w:val="a"/>
    <w:basedOn w:val="a"/>
    <w:rsid w:val="00514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C17D7"/>
    <w:rPr>
      <w:rFonts w:ascii="Times New Roman" w:eastAsia="Times New Roman" w:hAnsi="Times New Roman" w:cs="Times New Roman"/>
      <w:sz w:val="32"/>
      <w:szCs w:val="20"/>
      <w:lang w:eastAsia="ar-SA"/>
    </w:rPr>
  </w:style>
  <w:style w:type="paragraph" w:styleId="a6">
    <w:name w:val="Title"/>
    <w:basedOn w:val="a"/>
    <w:next w:val="a"/>
    <w:link w:val="a7"/>
    <w:qFormat/>
    <w:rsid w:val="006C17D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Заголовок Знак"/>
    <w:basedOn w:val="a0"/>
    <w:link w:val="a6"/>
    <w:rsid w:val="006C17D7"/>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2139">
      <w:bodyDiv w:val="1"/>
      <w:marLeft w:val="0"/>
      <w:marRight w:val="0"/>
      <w:marTop w:val="0"/>
      <w:marBottom w:val="0"/>
      <w:divBdr>
        <w:top w:val="none" w:sz="0" w:space="0" w:color="auto"/>
        <w:left w:val="none" w:sz="0" w:space="0" w:color="auto"/>
        <w:bottom w:val="none" w:sz="0" w:space="0" w:color="auto"/>
        <w:right w:val="none" w:sz="0" w:space="0" w:color="auto"/>
      </w:divBdr>
    </w:div>
    <w:div w:id="9658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oskresenka.ru/documents/acts/detail.php?id=782223" TargetMode="External"/><Relationship Id="rId13" Type="http://schemas.openxmlformats.org/officeDocument/2006/relationships/hyperlink" Target="http://admvoskresenka.ru/documents/acts/detail.php?id=782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34602.0/" TargetMode="External"/><Relationship Id="rId12" Type="http://schemas.openxmlformats.org/officeDocument/2006/relationships/hyperlink" Target="http://admvoskresenka.ru/documents/acts/detail.php?id=782223" TargetMode="External"/><Relationship Id="rId17" Type="http://schemas.openxmlformats.org/officeDocument/2006/relationships/hyperlink" Target="http://admvoskresenka.ru/documents/acts/detail.php?id=782223" TargetMode="External"/><Relationship Id="rId2" Type="http://schemas.openxmlformats.org/officeDocument/2006/relationships/styles" Target="styles.xml"/><Relationship Id="rId16" Type="http://schemas.openxmlformats.org/officeDocument/2006/relationships/hyperlink" Target="garantf1://12025267.11/" TargetMode="External"/><Relationship Id="rId1" Type="http://schemas.openxmlformats.org/officeDocument/2006/relationships/numbering" Target="numbering.xml"/><Relationship Id="rId6" Type="http://schemas.openxmlformats.org/officeDocument/2006/relationships/hyperlink" Target="garantf1://71134602.1000/" TargetMode="External"/><Relationship Id="rId11" Type="http://schemas.openxmlformats.org/officeDocument/2006/relationships/hyperlink" Target="http://admvoskresenka.ru/documents/acts/detail.php?id=782223" TargetMode="External"/><Relationship Id="rId5" Type="http://schemas.openxmlformats.org/officeDocument/2006/relationships/hyperlink" Target="garantf1://70253464.99115/" TargetMode="External"/><Relationship Id="rId15" Type="http://schemas.openxmlformats.org/officeDocument/2006/relationships/hyperlink" Target="http://admvoskresenka.ru/documents/acts/detail.php?id=782223" TargetMode="External"/><Relationship Id="rId10" Type="http://schemas.openxmlformats.org/officeDocument/2006/relationships/hyperlink" Target="http://admvoskresenka.ru/documents/acts/detail.php?id=782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voskresenka.ru/documents/acts/detail.php?id=782223" TargetMode="External"/><Relationship Id="rId14" Type="http://schemas.openxmlformats.org/officeDocument/2006/relationships/hyperlink" Target="http://admvoskresenka.ru/documents/acts/detail.php?id=782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23</cp:revision>
  <cp:lastPrinted>2019-10-02T04:26:00Z</cp:lastPrinted>
  <dcterms:created xsi:type="dcterms:W3CDTF">2018-08-13T00:41:00Z</dcterms:created>
  <dcterms:modified xsi:type="dcterms:W3CDTF">2019-10-03T03:14:00Z</dcterms:modified>
</cp:coreProperties>
</file>