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A" w:rsidRDefault="00F15E8A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11031D" w:rsidRPr="00E1414E" w:rsidTr="00A0442D">
        <w:trPr>
          <w:trHeight w:val="2420"/>
        </w:trPr>
        <w:tc>
          <w:tcPr>
            <w:tcW w:w="9463" w:type="dxa"/>
          </w:tcPr>
          <w:p w:rsidR="0011031D" w:rsidRPr="00E1414E" w:rsidRDefault="0011031D" w:rsidP="00A0442D">
            <w:pPr>
              <w:keepNext/>
              <w:tabs>
                <w:tab w:val="left" w:pos="1848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E1414E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й с к а я  Ф е д е р а ц и я</w:t>
            </w:r>
          </w:p>
          <w:p w:rsidR="0011031D" w:rsidRPr="00E1414E" w:rsidRDefault="0011031D" w:rsidP="00A0442D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11031D" w:rsidRPr="00E1414E" w:rsidRDefault="0011031D" w:rsidP="00A0442D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11031D" w:rsidRPr="00E1414E" w:rsidRDefault="0011031D" w:rsidP="00A0442D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11031D" w:rsidRPr="00E1414E" w:rsidRDefault="0011031D" w:rsidP="00A0442D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11031D" w:rsidRPr="00E1414E" w:rsidRDefault="0011031D" w:rsidP="00A0442D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11031D" w:rsidRDefault="0011031D" w:rsidP="0011031D">
      <w:pPr>
        <w:tabs>
          <w:tab w:val="left" w:pos="1848"/>
        </w:tabs>
        <w:ind w:right="-568"/>
      </w:pPr>
    </w:p>
    <w:p w:rsidR="0011031D" w:rsidRPr="00611FBB" w:rsidRDefault="0011031D" w:rsidP="0011031D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>
        <w:t xml:space="preserve">” 18 </w:t>
      </w:r>
      <w:r w:rsidRPr="000149C7">
        <w:t>”</w:t>
      </w:r>
      <w:r>
        <w:t xml:space="preserve">  декабря  </w:t>
      </w:r>
      <w:r w:rsidRPr="000149C7">
        <w:t xml:space="preserve"> 201</w:t>
      </w:r>
      <w:r>
        <w:t>8</w:t>
      </w:r>
      <w:r w:rsidRPr="00E1414E">
        <w:t xml:space="preserve"> г.                                                    №</w:t>
      </w:r>
      <w:r>
        <w:t xml:space="preserve"> </w:t>
      </w:r>
      <w:r>
        <w:rPr>
          <w:u w:val="single"/>
        </w:rPr>
        <w:t>52-А</w:t>
      </w:r>
    </w:p>
    <w:p w:rsidR="0011031D" w:rsidRPr="00E1414E" w:rsidRDefault="0011031D" w:rsidP="0011031D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11031D" w:rsidRPr="00DB63F1" w:rsidTr="00A0442D">
        <w:trPr>
          <w:trHeight w:val="720"/>
        </w:trPr>
        <w:tc>
          <w:tcPr>
            <w:tcW w:w="5276" w:type="dxa"/>
            <w:shd w:val="clear" w:color="auto" w:fill="auto"/>
          </w:tcPr>
          <w:p w:rsidR="0011031D" w:rsidRPr="00DB63F1" w:rsidRDefault="0011031D" w:rsidP="00A0442D">
            <w:pPr>
              <w:tabs>
                <w:tab w:val="left" w:pos="1848"/>
              </w:tabs>
              <w:jc w:val="both"/>
            </w:pPr>
            <w:r>
              <w:rPr>
                <w:szCs w:val="20"/>
              </w:rPr>
              <w:t>Об утверждении тарифов</w:t>
            </w:r>
            <w:r>
              <w:t xml:space="preserve"> на подвоз воды для потребителей муниципального унитарного предприятия «ЖКХ» </w:t>
            </w:r>
          </w:p>
        </w:tc>
        <w:tc>
          <w:tcPr>
            <w:tcW w:w="4989" w:type="dxa"/>
            <w:shd w:val="clear" w:color="auto" w:fill="auto"/>
          </w:tcPr>
          <w:p w:rsidR="0011031D" w:rsidRPr="00DB63F1" w:rsidRDefault="0011031D" w:rsidP="00A0442D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11031D" w:rsidRPr="00DB63F1" w:rsidRDefault="0011031D" w:rsidP="0011031D">
      <w:pPr>
        <w:tabs>
          <w:tab w:val="left" w:pos="1848"/>
        </w:tabs>
        <w:ind w:right="-5"/>
        <w:rPr>
          <w:b/>
        </w:rPr>
      </w:pPr>
    </w:p>
    <w:p w:rsidR="0011031D" w:rsidRPr="00DB63F1" w:rsidRDefault="0011031D" w:rsidP="0011031D">
      <w:pPr>
        <w:jc w:val="both"/>
      </w:pPr>
      <w:r w:rsidRPr="005376D4">
        <w:t xml:space="preserve">  </w:t>
      </w:r>
      <w:r>
        <w:t xml:space="preserve">         </w:t>
      </w:r>
      <w:proofErr w:type="gramStart"/>
      <w:r>
        <w:t xml:space="preserve"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</w:t>
      </w:r>
      <w:r w:rsidRPr="00DB63F1">
        <w:t xml:space="preserve"> </w:t>
      </w:r>
      <w:r>
        <w:t xml:space="preserve">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</w:t>
      </w:r>
      <w:r w:rsidRPr="00DB63F1">
        <w:t>ст.ст. 6,23,46 Устава Тамтачетского муниципального образования, администрация Тамтачетского</w:t>
      </w:r>
      <w:proofErr w:type="gramEnd"/>
      <w:r w:rsidRPr="00DB63F1">
        <w:t xml:space="preserve"> муниципального образования </w:t>
      </w:r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11031D" w:rsidRPr="00DB63F1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>
      <w:pPr>
        <w:tabs>
          <w:tab w:val="left" w:pos="909"/>
          <w:tab w:val="left" w:pos="1848"/>
        </w:tabs>
        <w:ind w:firstLine="567"/>
        <w:jc w:val="both"/>
      </w:pPr>
      <w:r>
        <w:t xml:space="preserve">1. Установить тарифы на подвоз воды  для потребителей муниципального унитарного предприятия «ЖКХ» на территории Тамтачетского муниципального образования в размере 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031D" w:rsidTr="00A0442D"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Период действия</w:t>
            </w:r>
          </w:p>
        </w:tc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Тариф (руб./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rPr>
                <w:sz w:val="20"/>
                <w:szCs w:val="20"/>
              </w:rPr>
              <w:t>(НДС не облагается</w:t>
            </w:r>
            <w:r w:rsidRPr="00BE1AFE">
              <w:rPr>
                <w:sz w:val="20"/>
                <w:szCs w:val="20"/>
              </w:rPr>
              <w:t>)</w:t>
            </w:r>
          </w:p>
        </w:tc>
      </w:tr>
      <w:tr w:rsidR="0011031D" w:rsidTr="00A0442D"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с 01.01.2019г. по 30.06.2019г.</w:t>
            </w:r>
          </w:p>
        </w:tc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282,88</w:t>
            </w:r>
          </w:p>
        </w:tc>
      </w:tr>
      <w:tr w:rsidR="0011031D" w:rsidTr="00A0442D"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с 01.07.2019г. по 31.12.2019г.</w:t>
            </w:r>
          </w:p>
        </w:tc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295,30</w:t>
            </w:r>
          </w:p>
        </w:tc>
      </w:tr>
    </w:tbl>
    <w:p w:rsidR="0011031D" w:rsidRDefault="0011031D" w:rsidP="0011031D">
      <w:pPr>
        <w:tabs>
          <w:tab w:val="left" w:pos="909"/>
          <w:tab w:val="left" w:pos="1848"/>
        </w:tabs>
        <w:jc w:val="both"/>
      </w:pPr>
    </w:p>
    <w:p w:rsidR="0011031D" w:rsidRDefault="0011031D" w:rsidP="0011031D">
      <w:pPr>
        <w:tabs>
          <w:tab w:val="left" w:pos="909"/>
          <w:tab w:val="left" w:pos="1848"/>
        </w:tabs>
        <w:ind w:firstLine="567"/>
        <w:jc w:val="both"/>
      </w:pPr>
      <w:r>
        <w:t xml:space="preserve"> 2. Тариф</w:t>
      </w:r>
      <w:r w:rsidRPr="00E20130">
        <w:t>ы</w:t>
      </w:r>
      <w:r>
        <w:t>, установленны</w:t>
      </w:r>
      <w:r w:rsidRPr="00E20130">
        <w:t>е</w:t>
      </w:r>
      <w:r>
        <w:t xml:space="preserve"> в пункте 1 настоящего постановления, действу</w:t>
      </w:r>
      <w:r w:rsidRPr="00E20130">
        <w:t>ю</w:t>
      </w:r>
      <w:r>
        <w:t xml:space="preserve">т с 01.01.2019г. по 31.12.2019г.  </w:t>
      </w:r>
    </w:p>
    <w:p w:rsidR="0011031D" w:rsidRDefault="0011031D" w:rsidP="0011031D">
      <w:pPr>
        <w:tabs>
          <w:tab w:val="left" w:pos="909"/>
          <w:tab w:val="left" w:pos="1848"/>
        </w:tabs>
        <w:ind w:firstLine="567"/>
        <w:jc w:val="both"/>
      </w:pPr>
      <w:r>
        <w:t xml:space="preserve"> </w:t>
      </w:r>
      <w:r w:rsidRPr="00E20130">
        <w:t>3. Постановление от 30.11.2017г. № 45 считать утратившим силу с 01.01.2019г</w:t>
      </w:r>
      <w:r>
        <w:t xml:space="preserve">. </w:t>
      </w:r>
    </w:p>
    <w:p w:rsidR="0011031D" w:rsidRDefault="0011031D" w:rsidP="0011031D">
      <w:pPr>
        <w:tabs>
          <w:tab w:val="left" w:pos="909"/>
          <w:tab w:val="left" w:pos="1848"/>
        </w:tabs>
        <w:ind w:firstLine="567"/>
        <w:contextualSpacing/>
        <w:jc w:val="both"/>
      </w:pPr>
      <w:r>
        <w:t xml:space="preserve"> 4</w:t>
      </w:r>
      <w:r w:rsidRPr="00A92B6E">
        <w:t>.</w:t>
      </w:r>
      <w:r>
        <w:t xml:space="preserve"> Н</w:t>
      </w:r>
      <w:r w:rsidRPr="00A92B6E">
        <w:t xml:space="preserve">астоящее  постановление </w:t>
      </w:r>
      <w:r>
        <w:t>подлежит официальному опубликованию в газете «Живой родник», и размещению на официальном сайте</w:t>
      </w:r>
      <w:r w:rsidRPr="00A92B6E">
        <w:t xml:space="preserve">  Тамтачетско</w:t>
      </w:r>
      <w:r>
        <w:t>го  муниципального образования.</w:t>
      </w:r>
    </w:p>
    <w:p w:rsidR="0011031D" w:rsidRPr="00A92B6E" w:rsidRDefault="0011031D" w:rsidP="0011031D">
      <w:pPr>
        <w:tabs>
          <w:tab w:val="left" w:pos="909"/>
          <w:tab w:val="left" w:pos="1848"/>
        </w:tabs>
        <w:ind w:firstLine="567"/>
        <w:contextualSpacing/>
        <w:jc w:val="both"/>
      </w:pPr>
    </w:p>
    <w:p w:rsidR="0011031D" w:rsidRPr="00DB63F1" w:rsidRDefault="0011031D" w:rsidP="0011031D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  <w:proofErr w:type="gramStart"/>
      <w:r w:rsidRPr="00DB63F1">
        <w:t>муниципального</w:t>
      </w:r>
      <w:proofErr w:type="gramEnd"/>
      <w:r w:rsidRPr="00DB63F1">
        <w:t xml:space="preserve"> </w:t>
      </w:r>
    </w:p>
    <w:p w:rsidR="0011031D" w:rsidRDefault="0011031D" w:rsidP="0011031D">
      <w:pPr>
        <w:tabs>
          <w:tab w:val="left" w:pos="1848"/>
        </w:tabs>
        <w:ind w:right="-5" w:firstLine="567"/>
        <w:jc w:val="both"/>
      </w:pPr>
      <w:r w:rsidRPr="00DB63F1">
        <w:t xml:space="preserve">образования                                                                             </w:t>
      </w:r>
      <w:r>
        <w:t xml:space="preserve">               </w:t>
      </w:r>
      <w:proofErr w:type="spellStart"/>
      <w:r>
        <w:t>Ю.А.Скотников</w:t>
      </w:r>
      <w:proofErr w:type="spellEnd"/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/>
    <w:p w:rsidR="00F36313" w:rsidRDefault="00F36313">
      <w:bookmarkStart w:id="0" w:name="_GoBack"/>
      <w:bookmarkEnd w:id="0"/>
    </w:p>
    <w:p w:rsidR="00F36313" w:rsidRDefault="00F36313"/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Приложение</w:t>
      </w:r>
    </w:p>
    <w:p w:rsidR="00F36313" w:rsidRDefault="00F36313" w:rsidP="00F36313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F36313" w:rsidRPr="00B07144" w:rsidRDefault="00F36313" w:rsidP="00F36313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« 18</w:t>
      </w:r>
      <w:r w:rsidRPr="00B07144">
        <w:rPr>
          <w:sz w:val="22"/>
          <w:szCs w:val="22"/>
          <w:u w:val="single"/>
        </w:rPr>
        <w:t xml:space="preserve"> »</w:t>
      </w:r>
      <w:r w:rsidRPr="00B07144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 2018</w:t>
      </w:r>
      <w:r w:rsidRPr="00B07144">
        <w:rPr>
          <w:sz w:val="22"/>
          <w:szCs w:val="22"/>
        </w:rPr>
        <w:t xml:space="preserve"> года  № </w:t>
      </w:r>
      <w:r>
        <w:rPr>
          <w:sz w:val="22"/>
          <w:szCs w:val="22"/>
          <w:u w:val="single"/>
        </w:rPr>
        <w:t>52-А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</w:p>
    <w:p w:rsidR="00F36313" w:rsidRDefault="00F36313" w:rsidP="00F36313">
      <w:pPr>
        <w:tabs>
          <w:tab w:val="left" w:pos="3444"/>
          <w:tab w:val="left" w:pos="6330"/>
        </w:tabs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F36313" w:rsidRPr="00E35275" w:rsidRDefault="00F36313" w:rsidP="00F36313">
      <w:pPr>
        <w:tabs>
          <w:tab w:val="left" w:pos="3444"/>
          <w:tab w:val="left" w:pos="6330"/>
        </w:tabs>
        <w:rPr>
          <w:b/>
        </w:rPr>
      </w:pP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для потребителей муниципального унитарного предприятия «ЖКХ» на территории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F36313" w:rsidRPr="008816DC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01.01.2019г. по 30.06.2019г.</w:t>
      </w:r>
    </w:p>
    <w:p w:rsidR="00F36313" w:rsidRPr="00E35275" w:rsidRDefault="00F36313" w:rsidP="00F36313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540"/>
        <w:gridCol w:w="2943"/>
        <w:gridCol w:w="1234"/>
        <w:gridCol w:w="1487"/>
        <w:gridCol w:w="1275"/>
        <w:gridCol w:w="1418"/>
        <w:gridCol w:w="1134"/>
      </w:tblGrid>
      <w:tr w:rsidR="00F36313" w:rsidTr="00A0442D">
        <w:trPr>
          <w:trHeight w:val="495"/>
        </w:trPr>
        <w:tc>
          <w:tcPr>
            <w:tcW w:w="540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943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Забор воды за 2016г.</w:t>
            </w:r>
          </w:p>
        </w:tc>
        <w:tc>
          <w:tcPr>
            <w:tcW w:w="2762" w:type="dxa"/>
            <w:gridSpan w:val="2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Сум</w:t>
            </w:r>
            <w:r>
              <w:t>ма расходов по подъему воды 2017</w:t>
            </w:r>
            <w:r w:rsidRPr="000C77B0">
              <w:t>г.</w:t>
            </w:r>
          </w:p>
        </w:tc>
        <w:tc>
          <w:tcPr>
            <w:tcW w:w="2552" w:type="dxa"/>
            <w:gridSpan w:val="2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Сумм</w:t>
            </w:r>
            <w:r>
              <w:t>а расходов по доставке воды 2017</w:t>
            </w:r>
            <w:r w:rsidRPr="000C77B0">
              <w:t>г.</w:t>
            </w:r>
          </w:p>
        </w:tc>
      </w:tr>
      <w:tr w:rsidR="00F36313" w:rsidTr="00A0442D">
        <w:trPr>
          <w:trHeight w:val="330"/>
        </w:trPr>
        <w:tc>
          <w:tcPr>
            <w:tcW w:w="540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275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  <w:rPr>
                <w:vertAlign w:val="superscript"/>
              </w:rPr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134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416C72" w:rsidRDefault="00F36313" w:rsidP="00A0442D"/>
        </w:tc>
        <w:tc>
          <w:tcPr>
            <w:tcW w:w="1487" w:type="dxa"/>
          </w:tcPr>
          <w:p w:rsidR="00F36313" w:rsidRPr="00416C72" w:rsidRDefault="00F36313" w:rsidP="00A0442D">
            <w:r>
              <w:t>7268</w:t>
            </w:r>
            <w:r w:rsidRPr="00416C72">
              <w:t xml:space="preserve">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F36313" w:rsidRPr="00416C72" w:rsidRDefault="00F36313" w:rsidP="00A0442D"/>
        </w:tc>
        <w:tc>
          <w:tcPr>
            <w:tcW w:w="1418" w:type="dxa"/>
          </w:tcPr>
          <w:p w:rsidR="00F36313" w:rsidRPr="00416C72" w:rsidRDefault="00F36313" w:rsidP="00A0442D">
            <w:r>
              <w:t>5000,6</w:t>
            </w:r>
            <w:r w:rsidRPr="00416C72">
              <w:t xml:space="preserve">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467436,46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93,47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141165,81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28,23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46477,05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6-40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4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14036,07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1,93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ИТОГО по </w:t>
            </w:r>
            <w:proofErr w:type="spellStart"/>
            <w:r w:rsidRPr="00416C72">
              <w:t>зараб</w:t>
            </w:r>
            <w:proofErr w:type="spellEnd"/>
            <w:r w:rsidRPr="00416C72">
              <w:t>. плате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60513,12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8-3</w:t>
            </w:r>
            <w:r w:rsidRPr="00416C72">
              <w:t>3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608602,22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121,70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5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26853,76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3,69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6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Лицензия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7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ГСМ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153334-80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30,66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8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Анализ воды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15000,00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2,06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9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29000,00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5,80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10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65000,00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8,94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380000,00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75,99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ВСЕГО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187366,88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23,02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1216977,07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234,15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Рентабельность 20%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2,30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23,41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ИТОГО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25,32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257,56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Тариф 2018</w:t>
            </w:r>
            <w:r w:rsidRPr="00416C72">
              <w:t>года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282,88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Предыдущий тариф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259,99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Рост тарифа 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108,8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</w:tbl>
    <w:p w:rsidR="00F36313" w:rsidRDefault="00F36313" w:rsidP="00F36313">
      <w:pPr>
        <w:tabs>
          <w:tab w:val="left" w:pos="6330"/>
        </w:tabs>
        <w:jc w:val="both"/>
      </w:pPr>
    </w:p>
    <w:p w:rsidR="00F36313" w:rsidRDefault="00F36313" w:rsidP="00F36313">
      <w:pPr>
        <w:tabs>
          <w:tab w:val="left" w:pos="6330"/>
        </w:tabs>
        <w:jc w:val="both"/>
      </w:pPr>
    </w:p>
    <w:p w:rsidR="00F36313" w:rsidRDefault="00F36313" w:rsidP="00F36313"/>
    <w:p w:rsidR="00F36313" w:rsidRDefault="00F36313" w:rsidP="00F36313"/>
    <w:p w:rsidR="00F36313" w:rsidRDefault="00F36313" w:rsidP="00F36313">
      <w:r>
        <w:tab/>
      </w:r>
    </w:p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Приложение</w:t>
      </w:r>
    </w:p>
    <w:p w:rsidR="00F36313" w:rsidRDefault="00F36313" w:rsidP="00F36313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F36313" w:rsidRPr="00B07144" w:rsidRDefault="00F36313" w:rsidP="00F36313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« 18</w:t>
      </w:r>
      <w:r w:rsidRPr="00B07144">
        <w:rPr>
          <w:sz w:val="22"/>
          <w:szCs w:val="22"/>
          <w:u w:val="single"/>
        </w:rPr>
        <w:t xml:space="preserve"> »</w:t>
      </w:r>
      <w:r w:rsidRPr="00B07144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 2018</w:t>
      </w:r>
      <w:r w:rsidRPr="00B07144">
        <w:rPr>
          <w:sz w:val="22"/>
          <w:szCs w:val="22"/>
        </w:rPr>
        <w:t xml:space="preserve"> года  № </w:t>
      </w:r>
      <w:r>
        <w:rPr>
          <w:sz w:val="22"/>
          <w:szCs w:val="22"/>
          <w:u w:val="single"/>
        </w:rPr>
        <w:t>52-А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</w:p>
    <w:p w:rsidR="00F36313" w:rsidRDefault="00F36313" w:rsidP="00F36313">
      <w:pPr>
        <w:tabs>
          <w:tab w:val="left" w:pos="3444"/>
          <w:tab w:val="left" w:pos="6330"/>
        </w:tabs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F36313" w:rsidRPr="00E35275" w:rsidRDefault="00F36313" w:rsidP="00F36313">
      <w:pPr>
        <w:tabs>
          <w:tab w:val="left" w:pos="3444"/>
          <w:tab w:val="left" w:pos="6330"/>
        </w:tabs>
        <w:rPr>
          <w:b/>
        </w:rPr>
      </w:pP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для потребителей муниципального унитарного предприятия «ЖКХ» на территории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F36313" w:rsidRPr="008816DC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01.07.2019г. по 31.12.2019г.</w:t>
      </w:r>
    </w:p>
    <w:p w:rsidR="00F36313" w:rsidRPr="00E35275" w:rsidRDefault="00F36313" w:rsidP="00F36313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540"/>
        <w:gridCol w:w="2943"/>
        <w:gridCol w:w="1234"/>
        <w:gridCol w:w="1487"/>
        <w:gridCol w:w="1275"/>
        <w:gridCol w:w="1418"/>
        <w:gridCol w:w="1134"/>
      </w:tblGrid>
      <w:tr w:rsidR="00F36313" w:rsidTr="00A0442D">
        <w:trPr>
          <w:trHeight w:val="495"/>
        </w:trPr>
        <w:tc>
          <w:tcPr>
            <w:tcW w:w="540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943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>
              <w:t>Забор воды за 2017</w:t>
            </w:r>
            <w:r w:rsidRPr="000C77B0">
              <w:t>г.</w:t>
            </w:r>
          </w:p>
        </w:tc>
        <w:tc>
          <w:tcPr>
            <w:tcW w:w="2762" w:type="dxa"/>
            <w:gridSpan w:val="2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Сум</w:t>
            </w:r>
            <w:r>
              <w:t>ма расходов по подъему воды 2017</w:t>
            </w:r>
            <w:r w:rsidRPr="000C77B0">
              <w:t>г.</w:t>
            </w:r>
          </w:p>
        </w:tc>
        <w:tc>
          <w:tcPr>
            <w:tcW w:w="2552" w:type="dxa"/>
            <w:gridSpan w:val="2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Сумм</w:t>
            </w:r>
            <w:r>
              <w:t>а расходов по доставке воды 2017</w:t>
            </w:r>
            <w:r w:rsidRPr="000C77B0">
              <w:t>г.</w:t>
            </w:r>
          </w:p>
        </w:tc>
      </w:tr>
      <w:tr w:rsidR="00F36313" w:rsidTr="00A0442D">
        <w:trPr>
          <w:trHeight w:val="330"/>
        </w:trPr>
        <w:tc>
          <w:tcPr>
            <w:tcW w:w="540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275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  <w:rPr>
                <w:vertAlign w:val="superscript"/>
              </w:rPr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134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416C72" w:rsidRDefault="00F36313" w:rsidP="00A0442D">
            <w:r>
              <w:t>4953</w:t>
            </w:r>
          </w:p>
        </w:tc>
        <w:tc>
          <w:tcPr>
            <w:tcW w:w="1487" w:type="dxa"/>
          </w:tcPr>
          <w:p w:rsidR="00F36313" w:rsidRPr="00416C72" w:rsidRDefault="00F36313" w:rsidP="00A0442D">
            <w:r>
              <w:t>4953</w:t>
            </w:r>
            <w:r w:rsidRPr="00416C72">
              <w:t xml:space="preserve">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F36313" w:rsidRPr="00416C72" w:rsidRDefault="00F36313" w:rsidP="00A0442D"/>
        </w:tc>
        <w:tc>
          <w:tcPr>
            <w:tcW w:w="1418" w:type="dxa"/>
          </w:tcPr>
          <w:p w:rsidR="00F36313" w:rsidRPr="00416C72" w:rsidRDefault="00F36313" w:rsidP="00A0442D">
            <w:r>
              <w:t>4953</w:t>
            </w:r>
            <w:r w:rsidRPr="00416C72">
              <w:t>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456341,10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92,14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137815,10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27,83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43074,00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8,70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4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13008,00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2,63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ИТОГО по </w:t>
            </w:r>
            <w:proofErr w:type="spellStart"/>
            <w:r w:rsidRPr="00416C72">
              <w:t>зараб</w:t>
            </w:r>
            <w:proofErr w:type="spellEnd"/>
            <w:r w:rsidRPr="00416C72">
              <w:t>. плате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5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19643,00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3,96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6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 xml:space="preserve">Амортизация 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13780,25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2,078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7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ГСМ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182438,42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36,83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8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Анализ воды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11359,90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2,29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9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13518,72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2,73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10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84331,70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17,03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354311,51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71,53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ВСЕГО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185196,85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37,39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1144424,85</w:t>
            </w: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231,06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Рентабельность 20%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3,74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23,11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ИТОГО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41,13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254,17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Тариф</w:t>
            </w:r>
            <w:r>
              <w:t xml:space="preserve"> на  2019год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295,30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Предыдущий тариф 2018 года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282,88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Рост тарифа 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104,4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</w:tbl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 w:rsidP="00F36313"/>
    <w:p w:rsidR="00F36313" w:rsidRDefault="00F36313"/>
    <w:p w:rsidR="00F36313" w:rsidRDefault="00F36313"/>
    <w:sectPr w:rsidR="00F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4E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5582"/>
    <w:rsid w:val="00015DF6"/>
    <w:rsid w:val="00015FB5"/>
    <w:rsid w:val="00016F50"/>
    <w:rsid w:val="000177C7"/>
    <w:rsid w:val="00017BC7"/>
    <w:rsid w:val="00021494"/>
    <w:rsid w:val="00021CA1"/>
    <w:rsid w:val="00023DEA"/>
    <w:rsid w:val="00025094"/>
    <w:rsid w:val="00026029"/>
    <w:rsid w:val="00030FBD"/>
    <w:rsid w:val="00032561"/>
    <w:rsid w:val="00032C94"/>
    <w:rsid w:val="0003604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2322"/>
    <w:rsid w:val="00052B30"/>
    <w:rsid w:val="00052BFE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90BE3"/>
    <w:rsid w:val="00092108"/>
    <w:rsid w:val="000927B0"/>
    <w:rsid w:val="00092C3A"/>
    <w:rsid w:val="000A20E0"/>
    <w:rsid w:val="000A67E4"/>
    <w:rsid w:val="000A6D0B"/>
    <w:rsid w:val="000A75AC"/>
    <w:rsid w:val="000B0907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C8C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35EA"/>
    <w:rsid w:val="000E41B6"/>
    <w:rsid w:val="000E4474"/>
    <w:rsid w:val="000E541B"/>
    <w:rsid w:val="000E6E28"/>
    <w:rsid w:val="000E7AA0"/>
    <w:rsid w:val="000F0C6B"/>
    <w:rsid w:val="000F196C"/>
    <w:rsid w:val="000F26DA"/>
    <w:rsid w:val="000F27EB"/>
    <w:rsid w:val="000F5BE0"/>
    <w:rsid w:val="000F6761"/>
    <w:rsid w:val="00100373"/>
    <w:rsid w:val="00100BB8"/>
    <w:rsid w:val="00100C97"/>
    <w:rsid w:val="0010115D"/>
    <w:rsid w:val="00102084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31D"/>
    <w:rsid w:val="001106C6"/>
    <w:rsid w:val="00112F54"/>
    <w:rsid w:val="00113222"/>
    <w:rsid w:val="001147CC"/>
    <w:rsid w:val="00117086"/>
    <w:rsid w:val="001205EA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6264"/>
    <w:rsid w:val="0012637E"/>
    <w:rsid w:val="00130297"/>
    <w:rsid w:val="00130FFC"/>
    <w:rsid w:val="001318D3"/>
    <w:rsid w:val="001323E8"/>
    <w:rsid w:val="00132A21"/>
    <w:rsid w:val="00133A38"/>
    <w:rsid w:val="00134862"/>
    <w:rsid w:val="0013495C"/>
    <w:rsid w:val="0013521A"/>
    <w:rsid w:val="00135276"/>
    <w:rsid w:val="001360F5"/>
    <w:rsid w:val="00136E40"/>
    <w:rsid w:val="00136E82"/>
    <w:rsid w:val="001402DB"/>
    <w:rsid w:val="0014147C"/>
    <w:rsid w:val="00142897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BC0"/>
    <w:rsid w:val="00160195"/>
    <w:rsid w:val="00165390"/>
    <w:rsid w:val="00166F06"/>
    <w:rsid w:val="001670F8"/>
    <w:rsid w:val="00170BA2"/>
    <w:rsid w:val="001719D3"/>
    <w:rsid w:val="00172069"/>
    <w:rsid w:val="00172D33"/>
    <w:rsid w:val="00173A7D"/>
    <w:rsid w:val="00174883"/>
    <w:rsid w:val="00175077"/>
    <w:rsid w:val="00175083"/>
    <w:rsid w:val="00175CDF"/>
    <w:rsid w:val="00175FC7"/>
    <w:rsid w:val="001776F3"/>
    <w:rsid w:val="00180627"/>
    <w:rsid w:val="00181310"/>
    <w:rsid w:val="00181DDF"/>
    <w:rsid w:val="00182A01"/>
    <w:rsid w:val="00184121"/>
    <w:rsid w:val="00186246"/>
    <w:rsid w:val="00187F26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76CD"/>
    <w:rsid w:val="001B022C"/>
    <w:rsid w:val="001B1740"/>
    <w:rsid w:val="001B27B9"/>
    <w:rsid w:val="001B3388"/>
    <w:rsid w:val="001B4D71"/>
    <w:rsid w:val="001B514A"/>
    <w:rsid w:val="001B5AFF"/>
    <w:rsid w:val="001B6958"/>
    <w:rsid w:val="001C479C"/>
    <w:rsid w:val="001C6187"/>
    <w:rsid w:val="001C7174"/>
    <w:rsid w:val="001C7AD0"/>
    <w:rsid w:val="001C7FC2"/>
    <w:rsid w:val="001D08DD"/>
    <w:rsid w:val="001D1240"/>
    <w:rsid w:val="001D28BC"/>
    <w:rsid w:val="001D2E3B"/>
    <w:rsid w:val="001D2F03"/>
    <w:rsid w:val="001D39F4"/>
    <w:rsid w:val="001D4815"/>
    <w:rsid w:val="001D4DFE"/>
    <w:rsid w:val="001D6114"/>
    <w:rsid w:val="001D6210"/>
    <w:rsid w:val="001D6877"/>
    <w:rsid w:val="001D7178"/>
    <w:rsid w:val="001D7F70"/>
    <w:rsid w:val="001E1C25"/>
    <w:rsid w:val="001E2082"/>
    <w:rsid w:val="001E3550"/>
    <w:rsid w:val="001E3726"/>
    <w:rsid w:val="001E46D8"/>
    <w:rsid w:val="001E4CA0"/>
    <w:rsid w:val="001E4D5E"/>
    <w:rsid w:val="001E5310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D52"/>
    <w:rsid w:val="0020420F"/>
    <w:rsid w:val="0020468C"/>
    <w:rsid w:val="00205371"/>
    <w:rsid w:val="00206C30"/>
    <w:rsid w:val="002100CC"/>
    <w:rsid w:val="00211284"/>
    <w:rsid w:val="0021477B"/>
    <w:rsid w:val="00214AC0"/>
    <w:rsid w:val="00216973"/>
    <w:rsid w:val="00217F60"/>
    <w:rsid w:val="0022055E"/>
    <w:rsid w:val="00220A3A"/>
    <w:rsid w:val="002222E3"/>
    <w:rsid w:val="0022301F"/>
    <w:rsid w:val="00224E7D"/>
    <w:rsid w:val="00225666"/>
    <w:rsid w:val="00225E9F"/>
    <w:rsid w:val="00227400"/>
    <w:rsid w:val="002279D5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155E"/>
    <w:rsid w:val="00251870"/>
    <w:rsid w:val="00252BED"/>
    <w:rsid w:val="002553D1"/>
    <w:rsid w:val="002553F0"/>
    <w:rsid w:val="002559E9"/>
    <w:rsid w:val="00255FD2"/>
    <w:rsid w:val="0025688E"/>
    <w:rsid w:val="002570D9"/>
    <w:rsid w:val="002604E9"/>
    <w:rsid w:val="002607C1"/>
    <w:rsid w:val="00260A4F"/>
    <w:rsid w:val="00260F53"/>
    <w:rsid w:val="00262240"/>
    <w:rsid w:val="0026269C"/>
    <w:rsid w:val="0026400A"/>
    <w:rsid w:val="0026437B"/>
    <w:rsid w:val="00265026"/>
    <w:rsid w:val="002654BC"/>
    <w:rsid w:val="0026739C"/>
    <w:rsid w:val="0027014F"/>
    <w:rsid w:val="00270D5F"/>
    <w:rsid w:val="002720C6"/>
    <w:rsid w:val="00272F01"/>
    <w:rsid w:val="002732C8"/>
    <w:rsid w:val="0027541F"/>
    <w:rsid w:val="00275BAF"/>
    <w:rsid w:val="002769A2"/>
    <w:rsid w:val="002806E8"/>
    <w:rsid w:val="002817BF"/>
    <w:rsid w:val="00281896"/>
    <w:rsid w:val="0028454E"/>
    <w:rsid w:val="0028503A"/>
    <w:rsid w:val="00286395"/>
    <w:rsid w:val="0028683B"/>
    <w:rsid w:val="002873B7"/>
    <w:rsid w:val="00290328"/>
    <w:rsid w:val="0029068A"/>
    <w:rsid w:val="00290E26"/>
    <w:rsid w:val="0029143F"/>
    <w:rsid w:val="00292CF3"/>
    <w:rsid w:val="00297334"/>
    <w:rsid w:val="00297FCE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8FE"/>
    <w:rsid w:val="002C1BE8"/>
    <w:rsid w:val="002C3718"/>
    <w:rsid w:val="002C3CCE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669"/>
    <w:rsid w:val="002F23AE"/>
    <w:rsid w:val="002F3074"/>
    <w:rsid w:val="002F424C"/>
    <w:rsid w:val="002F4577"/>
    <w:rsid w:val="002F4F1C"/>
    <w:rsid w:val="002F5011"/>
    <w:rsid w:val="002F5540"/>
    <w:rsid w:val="002F5668"/>
    <w:rsid w:val="002F5948"/>
    <w:rsid w:val="002F7963"/>
    <w:rsid w:val="00300811"/>
    <w:rsid w:val="0030164A"/>
    <w:rsid w:val="0030210C"/>
    <w:rsid w:val="00302A27"/>
    <w:rsid w:val="00302AB8"/>
    <w:rsid w:val="00303319"/>
    <w:rsid w:val="00303AAC"/>
    <w:rsid w:val="00304349"/>
    <w:rsid w:val="003047E9"/>
    <w:rsid w:val="00304F2A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301B"/>
    <w:rsid w:val="003339EC"/>
    <w:rsid w:val="003349D7"/>
    <w:rsid w:val="003354F6"/>
    <w:rsid w:val="00335F69"/>
    <w:rsid w:val="00337C1D"/>
    <w:rsid w:val="003417CB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49A4"/>
    <w:rsid w:val="003550D9"/>
    <w:rsid w:val="003557F3"/>
    <w:rsid w:val="00355BAB"/>
    <w:rsid w:val="00355BE2"/>
    <w:rsid w:val="0035615C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71296"/>
    <w:rsid w:val="00371763"/>
    <w:rsid w:val="0037219A"/>
    <w:rsid w:val="00373127"/>
    <w:rsid w:val="00374FC4"/>
    <w:rsid w:val="00375026"/>
    <w:rsid w:val="003771B5"/>
    <w:rsid w:val="00381429"/>
    <w:rsid w:val="003814D0"/>
    <w:rsid w:val="00381944"/>
    <w:rsid w:val="00384237"/>
    <w:rsid w:val="00386A03"/>
    <w:rsid w:val="00386BB9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EEE"/>
    <w:rsid w:val="003D2A8F"/>
    <w:rsid w:val="003D3B82"/>
    <w:rsid w:val="003D6030"/>
    <w:rsid w:val="003E2A31"/>
    <w:rsid w:val="003E4373"/>
    <w:rsid w:val="003E45C4"/>
    <w:rsid w:val="003E5B10"/>
    <w:rsid w:val="003E5B96"/>
    <w:rsid w:val="003E5FF7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54AC"/>
    <w:rsid w:val="00405A82"/>
    <w:rsid w:val="00405AEB"/>
    <w:rsid w:val="00405AF3"/>
    <w:rsid w:val="00406BFF"/>
    <w:rsid w:val="00407076"/>
    <w:rsid w:val="00407BB3"/>
    <w:rsid w:val="00407EAF"/>
    <w:rsid w:val="00411290"/>
    <w:rsid w:val="0041131E"/>
    <w:rsid w:val="00416034"/>
    <w:rsid w:val="00416B46"/>
    <w:rsid w:val="00421EC5"/>
    <w:rsid w:val="004240A7"/>
    <w:rsid w:val="00425234"/>
    <w:rsid w:val="00425CEC"/>
    <w:rsid w:val="00427A61"/>
    <w:rsid w:val="00430BA4"/>
    <w:rsid w:val="00430DA1"/>
    <w:rsid w:val="0043327D"/>
    <w:rsid w:val="004339AF"/>
    <w:rsid w:val="00435245"/>
    <w:rsid w:val="004356F4"/>
    <w:rsid w:val="00435A42"/>
    <w:rsid w:val="00437890"/>
    <w:rsid w:val="00440B2C"/>
    <w:rsid w:val="00441E41"/>
    <w:rsid w:val="00442505"/>
    <w:rsid w:val="00443153"/>
    <w:rsid w:val="0044458C"/>
    <w:rsid w:val="00444838"/>
    <w:rsid w:val="0045165A"/>
    <w:rsid w:val="00451789"/>
    <w:rsid w:val="004531BC"/>
    <w:rsid w:val="00453C22"/>
    <w:rsid w:val="0045570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A9E"/>
    <w:rsid w:val="00475540"/>
    <w:rsid w:val="004762BB"/>
    <w:rsid w:val="00476943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F11"/>
    <w:rsid w:val="00496F81"/>
    <w:rsid w:val="00497113"/>
    <w:rsid w:val="0049794B"/>
    <w:rsid w:val="00497CBC"/>
    <w:rsid w:val="004A1BE4"/>
    <w:rsid w:val="004A1DCE"/>
    <w:rsid w:val="004A5815"/>
    <w:rsid w:val="004A6C76"/>
    <w:rsid w:val="004A7AE5"/>
    <w:rsid w:val="004B4B32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EA2"/>
    <w:rsid w:val="004C3615"/>
    <w:rsid w:val="004C3E0C"/>
    <w:rsid w:val="004C45C6"/>
    <w:rsid w:val="004C7011"/>
    <w:rsid w:val="004C7C51"/>
    <w:rsid w:val="004D000B"/>
    <w:rsid w:val="004D0317"/>
    <w:rsid w:val="004D0C9D"/>
    <w:rsid w:val="004D1038"/>
    <w:rsid w:val="004D159A"/>
    <w:rsid w:val="004D3A7D"/>
    <w:rsid w:val="004D64FA"/>
    <w:rsid w:val="004D692A"/>
    <w:rsid w:val="004D699F"/>
    <w:rsid w:val="004D69F0"/>
    <w:rsid w:val="004D7DDA"/>
    <w:rsid w:val="004E0359"/>
    <w:rsid w:val="004E3082"/>
    <w:rsid w:val="004F0778"/>
    <w:rsid w:val="004F12DC"/>
    <w:rsid w:val="004F209E"/>
    <w:rsid w:val="004F249C"/>
    <w:rsid w:val="004F2DFD"/>
    <w:rsid w:val="004F31CB"/>
    <w:rsid w:val="004F5523"/>
    <w:rsid w:val="004F571A"/>
    <w:rsid w:val="004F7827"/>
    <w:rsid w:val="004F7A22"/>
    <w:rsid w:val="004F7FF4"/>
    <w:rsid w:val="0050135F"/>
    <w:rsid w:val="00501D00"/>
    <w:rsid w:val="00501F07"/>
    <w:rsid w:val="005024DE"/>
    <w:rsid w:val="00502808"/>
    <w:rsid w:val="00503CA8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31CD"/>
    <w:rsid w:val="00523C96"/>
    <w:rsid w:val="00523EF8"/>
    <w:rsid w:val="0052452E"/>
    <w:rsid w:val="005245AC"/>
    <w:rsid w:val="005255A1"/>
    <w:rsid w:val="005260C1"/>
    <w:rsid w:val="00527273"/>
    <w:rsid w:val="005272C9"/>
    <w:rsid w:val="00527510"/>
    <w:rsid w:val="00530CE4"/>
    <w:rsid w:val="00531C09"/>
    <w:rsid w:val="00531CED"/>
    <w:rsid w:val="0053226D"/>
    <w:rsid w:val="00532DAA"/>
    <w:rsid w:val="00532F26"/>
    <w:rsid w:val="00533CDC"/>
    <w:rsid w:val="00534471"/>
    <w:rsid w:val="005357F0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26C1"/>
    <w:rsid w:val="00572CB3"/>
    <w:rsid w:val="00573540"/>
    <w:rsid w:val="0057418D"/>
    <w:rsid w:val="00576FE6"/>
    <w:rsid w:val="00577621"/>
    <w:rsid w:val="00577EDE"/>
    <w:rsid w:val="00581D1A"/>
    <w:rsid w:val="005829BA"/>
    <w:rsid w:val="00582C8B"/>
    <w:rsid w:val="00584299"/>
    <w:rsid w:val="005868EC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62F2"/>
    <w:rsid w:val="00596452"/>
    <w:rsid w:val="00596A99"/>
    <w:rsid w:val="005970B0"/>
    <w:rsid w:val="00597419"/>
    <w:rsid w:val="005A0DD6"/>
    <w:rsid w:val="005A1D1D"/>
    <w:rsid w:val="005A2194"/>
    <w:rsid w:val="005A29F0"/>
    <w:rsid w:val="005A2F31"/>
    <w:rsid w:val="005A3D46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F3F"/>
    <w:rsid w:val="005E131B"/>
    <w:rsid w:val="005E20B3"/>
    <w:rsid w:val="005E3226"/>
    <w:rsid w:val="005E380D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3645"/>
    <w:rsid w:val="0060417D"/>
    <w:rsid w:val="00604219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3A80"/>
    <w:rsid w:val="0061489E"/>
    <w:rsid w:val="00615BC7"/>
    <w:rsid w:val="0061655C"/>
    <w:rsid w:val="00616C3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85F"/>
    <w:rsid w:val="006613E3"/>
    <w:rsid w:val="00662254"/>
    <w:rsid w:val="00662FE5"/>
    <w:rsid w:val="006641FA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1FAF"/>
    <w:rsid w:val="006923EA"/>
    <w:rsid w:val="00692D86"/>
    <w:rsid w:val="00693DE8"/>
    <w:rsid w:val="00695233"/>
    <w:rsid w:val="00695E4C"/>
    <w:rsid w:val="0069615B"/>
    <w:rsid w:val="00696467"/>
    <w:rsid w:val="006965E0"/>
    <w:rsid w:val="006968D4"/>
    <w:rsid w:val="00696A19"/>
    <w:rsid w:val="00697358"/>
    <w:rsid w:val="006A26DD"/>
    <w:rsid w:val="006A29F7"/>
    <w:rsid w:val="006A2EE4"/>
    <w:rsid w:val="006A3946"/>
    <w:rsid w:val="006A458C"/>
    <w:rsid w:val="006A4CF4"/>
    <w:rsid w:val="006A5DF3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20D5"/>
    <w:rsid w:val="00702491"/>
    <w:rsid w:val="007038D1"/>
    <w:rsid w:val="00704BBE"/>
    <w:rsid w:val="00706531"/>
    <w:rsid w:val="00710A12"/>
    <w:rsid w:val="00711A58"/>
    <w:rsid w:val="00711E1C"/>
    <w:rsid w:val="00712FEF"/>
    <w:rsid w:val="007141B8"/>
    <w:rsid w:val="007161B3"/>
    <w:rsid w:val="00716621"/>
    <w:rsid w:val="007169D6"/>
    <w:rsid w:val="00716DE2"/>
    <w:rsid w:val="00717601"/>
    <w:rsid w:val="0071781E"/>
    <w:rsid w:val="00717F3E"/>
    <w:rsid w:val="00720052"/>
    <w:rsid w:val="007200BC"/>
    <w:rsid w:val="00722203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C25"/>
    <w:rsid w:val="007430D9"/>
    <w:rsid w:val="00745AC7"/>
    <w:rsid w:val="00747030"/>
    <w:rsid w:val="007473FD"/>
    <w:rsid w:val="007475DD"/>
    <w:rsid w:val="0075101E"/>
    <w:rsid w:val="0075147D"/>
    <w:rsid w:val="00751E75"/>
    <w:rsid w:val="00756AFE"/>
    <w:rsid w:val="00756D28"/>
    <w:rsid w:val="00760508"/>
    <w:rsid w:val="0076091F"/>
    <w:rsid w:val="0076114A"/>
    <w:rsid w:val="0076395A"/>
    <w:rsid w:val="007661B2"/>
    <w:rsid w:val="007704BF"/>
    <w:rsid w:val="00770CCE"/>
    <w:rsid w:val="00771D44"/>
    <w:rsid w:val="00772109"/>
    <w:rsid w:val="00772BD8"/>
    <w:rsid w:val="00774777"/>
    <w:rsid w:val="00775666"/>
    <w:rsid w:val="00775D54"/>
    <w:rsid w:val="0077609F"/>
    <w:rsid w:val="00776E2D"/>
    <w:rsid w:val="0078032B"/>
    <w:rsid w:val="00780F29"/>
    <w:rsid w:val="007821D8"/>
    <w:rsid w:val="0078407D"/>
    <w:rsid w:val="00785890"/>
    <w:rsid w:val="007869DC"/>
    <w:rsid w:val="00786B51"/>
    <w:rsid w:val="007876A2"/>
    <w:rsid w:val="00787E2C"/>
    <w:rsid w:val="00791D07"/>
    <w:rsid w:val="007937AA"/>
    <w:rsid w:val="00793965"/>
    <w:rsid w:val="00793BBE"/>
    <w:rsid w:val="007940C6"/>
    <w:rsid w:val="007941CB"/>
    <w:rsid w:val="00794647"/>
    <w:rsid w:val="00794CC7"/>
    <w:rsid w:val="007950D3"/>
    <w:rsid w:val="007966FB"/>
    <w:rsid w:val="007974D2"/>
    <w:rsid w:val="007A0A6F"/>
    <w:rsid w:val="007A2730"/>
    <w:rsid w:val="007A4F4A"/>
    <w:rsid w:val="007A5D02"/>
    <w:rsid w:val="007A6EDB"/>
    <w:rsid w:val="007A75B4"/>
    <w:rsid w:val="007B0911"/>
    <w:rsid w:val="007B0F1E"/>
    <w:rsid w:val="007B557C"/>
    <w:rsid w:val="007B5DA0"/>
    <w:rsid w:val="007B70EE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405B"/>
    <w:rsid w:val="007C4DB7"/>
    <w:rsid w:val="007C50D4"/>
    <w:rsid w:val="007D0CA0"/>
    <w:rsid w:val="007D1604"/>
    <w:rsid w:val="007D1695"/>
    <w:rsid w:val="007D3DA9"/>
    <w:rsid w:val="007D4ECE"/>
    <w:rsid w:val="007D5AEB"/>
    <w:rsid w:val="007D5E3D"/>
    <w:rsid w:val="007D619D"/>
    <w:rsid w:val="007D6367"/>
    <w:rsid w:val="007D6FA2"/>
    <w:rsid w:val="007E0D96"/>
    <w:rsid w:val="007E1103"/>
    <w:rsid w:val="007E181C"/>
    <w:rsid w:val="007E2344"/>
    <w:rsid w:val="007E3417"/>
    <w:rsid w:val="007E49FC"/>
    <w:rsid w:val="007E4CC2"/>
    <w:rsid w:val="007E5DC4"/>
    <w:rsid w:val="007E7407"/>
    <w:rsid w:val="007F0DA3"/>
    <w:rsid w:val="007F20B7"/>
    <w:rsid w:val="007F633F"/>
    <w:rsid w:val="007F67CE"/>
    <w:rsid w:val="007F6DED"/>
    <w:rsid w:val="007F71B7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202D"/>
    <w:rsid w:val="00846CBB"/>
    <w:rsid w:val="00846D9E"/>
    <w:rsid w:val="00852252"/>
    <w:rsid w:val="008530FE"/>
    <w:rsid w:val="00855955"/>
    <w:rsid w:val="0085784C"/>
    <w:rsid w:val="008578FC"/>
    <w:rsid w:val="0086034A"/>
    <w:rsid w:val="008609E2"/>
    <w:rsid w:val="00860D47"/>
    <w:rsid w:val="008618ED"/>
    <w:rsid w:val="00861C77"/>
    <w:rsid w:val="00861E25"/>
    <w:rsid w:val="0086268B"/>
    <w:rsid w:val="008647DA"/>
    <w:rsid w:val="0086639C"/>
    <w:rsid w:val="0086641A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2351"/>
    <w:rsid w:val="00892A3A"/>
    <w:rsid w:val="00893C7E"/>
    <w:rsid w:val="00894C10"/>
    <w:rsid w:val="00894FBF"/>
    <w:rsid w:val="00897824"/>
    <w:rsid w:val="008A0498"/>
    <w:rsid w:val="008A249D"/>
    <w:rsid w:val="008A3B2B"/>
    <w:rsid w:val="008A447E"/>
    <w:rsid w:val="008A6426"/>
    <w:rsid w:val="008B0C22"/>
    <w:rsid w:val="008B1AB9"/>
    <w:rsid w:val="008B2328"/>
    <w:rsid w:val="008B6985"/>
    <w:rsid w:val="008B73FB"/>
    <w:rsid w:val="008B7B00"/>
    <w:rsid w:val="008B7B9B"/>
    <w:rsid w:val="008C0D7C"/>
    <w:rsid w:val="008C4661"/>
    <w:rsid w:val="008C4C0E"/>
    <w:rsid w:val="008C5117"/>
    <w:rsid w:val="008C76AB"/>
    <w:rsid w:val="008D0440"/>
    <w:rsid w:val="008D124A"/>
    <w:rsid w:val="008D3757"/>
    <w:rsid w:val="008D43D7"/>
    <w:rsid w:val="008D600C"/>
    <w:rsid w:val="008D6EF3"/>
    <w:rsid w:val="008D7F85"/>
    <w:rsid w:val="008E0318"/>
    <w:rsid w:val="008E0530"/>
    <w:rsid w:val="008E2938"/>
    <w:rsid w:val="008E3283"/>
    <w:rsid w:val="008E36B2"/>
    <w:rsid w:val="008E389E"/>
    <w:rsid w:val="008E40DE"/>
    <w:rsid w:val="008E4D29"/>
    <w:rsid w:val="008E7BA2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5390"/>
    <w:rsid w:val="009256F7"/>
    <w:rsid w:val="00925783"/>
    <w:rsid w:val="009261D2"/>
    <w:rsid w:val="00927529"/>
    <w:rsid w:val="00927549"/>
    <w:rsid w:val="00927AC3"/>
    <w:rsid w:val="00927E1F"/>
    <w:rsid w:val="00930AF4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662"/>
    <w:rsid w:val="00947EA2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413B"/>
    <w:rsid w:val="00974324"/>
    <w:rsid w:val="00974F15"/>
    <w:rsid w:val="00975051"/>
    <w:rsid w:val="0097548B"/>
    <w:rsid w:val="0097662A"/>
    <w:rsid w:val="009768B2"/>
    <w:rsid w:val="00977455"/>
    <w:rsid w:val="00984542"/>
    <w:rsid w:val="009857B7"/>
    <w:rsid w:val="00987809"/>
    <w:rsid w:val="009917A6"/>
    <w:rsid w:val="009922B3"/>
    <w:rsid w:val="009938F2"/>
    <w:rsid w:val="00993B19"/>
    <w:rsid w:val="00995311"/>
    <w:rsid w:val="00996C25"/>
    <w:rsid w:val="00997A79"/>
    <w:rsid w:val="009A0622"/>
    <w:rsid w:val="009A18E8"/>
    <w:rsid w:val="009A3BF2"/>
    <w:rsid w:val="009A4A78"/>
    <w:rsid w:val="009A4D88"/>
    <w:rsid w:val="009A5292"/>
    <w:rsid w:val="009B0596"/>
    <w:rsid w:val="009B1EB4"/>
    <w:rsid w:val="009B5118"/>
    <w:rsid w:val="009B6BE8"/>
    <w:rsid w:val="009C1E3B"/>
    <w:rsid w:val="009C3A1B"/>
    <w:rsid w:val="009C41A8"/>
    <w:rsid w:val="009C427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4370"/>
    <w:rsid w:val="009D5C46"/>
    <w:rsid w:val="009D6728"/>
    <w:rsid w:val="009D74CC"/>
    <w:rsid w:val="009E05E1"/>
    <w:rsid w:val="009E07AF"/>
    <w:rsid w:val="009E0CE3"/>
    <w:rsid w:val="009E15A6"/>
    <w:rsid w:val="009E1B0F"/>
    <w:rsid w:val="009E1B6D"/>
    <w:rsid w:val="009E1EE4"/>
    <w:rsid w:val="009E21C2"/>
    <w:rsid w:val="009E3934"/>
    <w:rsid w:val="009E3C04"/>
    <w:rsid w:val="009E41C9"/>
    <w:rsid w:val="009E5306"/>
    <w:rsid w:val="009E6644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7437"/>
    <w:rsid w:val="009F7632"/>
    <w:rsid w:val="00A00007"/>
    <w:rsid w:val="00A001D7"/>
    <w:rsid w:val="00A00DCA"/>
    <w:rsid w:val="00A01618"/>
    <w:rsid w:val="00A01959"/>
    <w:rsid w:val="00A01E1C"/>
    <w:rsid w:val="00A02694"/>
    <w:rsid w:val="00A05E77"/>
    <w:rsid w:val="00A06872"/>
    <w:rsid w:val="00A1010A"/>
    <w:rsid w:val="00A117FA"/>
    <w:rsid w:val="00A11A20"/>
    <w:rsid w:val="00A11A6A"/>
    <w:rsid w:val="00A11BD4"/>
    <w:rsid w:val="00A127F6"/>
    <w:rsid w:val="00A1374A"/>
    <w:rsid w:val="00A1521D"/>
    <w:rsid w:val="00A15B41"/>
    <w:rsid w:val="00A16337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523F"/>
    <w:rsid w:val="00A268FC"/>
    <w:rsid w:val="00A26C18"/>
    <w:rsid w:val="00A26C6D"/>
    <w:rsid w:val="00A27209"/>
    <w:rsid w:val="00A27707"/>
    <w:rsid w:val="00A30A9B"/>
    <w:rsid w:val="00A32F81"/>
    <w:rsid w:val="00A36015"/>
    <w:rsid w:val="00A37296"/>
    <w:rsid w:val="00A4131A"/>
    <w:rsid w:val="00A41519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342F"/>
    <w:rsid w:val="00A534D9"/>
    <w:rsid w:val="00A53948"/>
    <w:rsid w:val="00A53AA2"/>
    <w:rsid w:val="00A543BB"/>
    <w:rsid w:val="00A56452"/>
    <w:rsid w:val="00A56661"/>
    <w:rsid w:val="00A569D5"/>
    <w:rsid w:val="00A60145"/>
    <w:rsid w:val="00A6048C"/>
    <w:rsid w:val="00A608D3"/>
    <w:rsid w:val="00A63FA2"/>
    <w:rsid w:val="00A67F35"/>
    <w:rsid w:val="00A70444"/>
    <w:rsid w:val="00A70492"/>
    <w:rsid w:val="00A73842"/>
    <w:rsid w:val="00A74FD3"/>
    <w:rsid w:val="00A76779"/>
    <w:rsid w:val="00A77102"/>
    <w:rsid w:val="00A77C1C"/>
    <w:rsid w:val="00A81DB4"/>
    <w:rsid w:val="00A8310D"/>
    <w:rsid w:val="00A842FF"/>
    <w:rsid w:val="00A85149"/>
    <w:rsid w:val="00A87022"/>
    <w:rsid w:val="00A87D6C"/>
    <w:rsid w:val="00A903D9"/>
    <w:rsid w:val="00A90B15"/>
    <w:rsid w:val="00A9112F"/>
    <w:rsid w:val="00A91170"/>
    <w:rsid w:val="00A913AC"/>
    <w:rsid w:val="00A93E6C"/>
    <w:rsid w:val="00A950CA"/>
    <w:rsid w:val="00A951A9"/>
    <w:rsid w:val="00A958A1"/>
    <w:rsid w:val="00A963B8"/>
    <w:rsid w:val="00A964B3"/>
    <w:rsid w:val="00A968A1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DFB"/>
    <w:rsid w:val="00AC0776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953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4C03"/>
    <w:rsid w:val="00AF4F75"/>
    <w:rsid w:val="00AF4FCB"/>
    <w:rsid w:val="00AF560A"/>
    <w:rsid w:val="00AF5DF6"/>
    <w:rsid w:val="00AF609A"/>
    <w:rsid w:val="00AF6CA9"/>
    <w:rsid w:val="00AF778D"/>
    <w:rsid w:val="00B014B1"/>
    <w:rsid w:val="00B014C3"/>
    <w:rsid w:val="00B026E4"/>
    <w:rsid w:val="00B02EFB"/>
    <w:rsid w:val="00B0303C"/>
    <w:rsid w:val="00B0376E"/>
    <w:rsid w:val="00B056E2"/>
    <w:rsid w:val="00B05A0B"/>
    <w:rsid w:val="00B103A8"/>
    <w:rsid w:val="00B106C2"/>
    <w:rsid w:val="00B10DA2"/>
    <w:rsid w:val="00B207BF"/>
    <w:rsid w:val="00B208EB"/>
    <w:rsid w:val="00B21865"/>
    <w:rsid w:val="00B22295"/>
    <w:rsid w:val="00B23029"/>
    <w:rsid w:val="00B24A10"/>
    <w:rsid w:val="00B24AC1"/>
    <w:rsid w:val="00B24F47"/>
    <w:rsid w:val="00B261D2"/>
    <w:rsid w:val="00B2687C"/>
    <w:rsid w:val="00B27183"/>
    <w:rsid w:val="00B2778B"/>
    <w:rsid w:val="00B30157"/>
    <w:rsid w:val="00B30C50"/>
    <w:rsid w:val="00B32AE3"/>
    <w:rsid w:val="00B32B13"/>
    <w:rsid w:val="00B32CC7"/>
    <w:rsid w:val="00B33893"/>
    <w:rsid w:val="00B33C3C"/>
    <w:rsid w:val="00B34D92"/>
    <w:rsid w:val="00B35943"/>
    <w:rsid w:val="00B35DC0"/>
    <w:rsid w:val="00B37777"/>
    <w:rsid w:val="00B4103E"/>
    <w:rsid w:val="00B427D6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17A9"/>
    <w:rsid w:val="00B6197D"/>
    <w:rsid w:val="00B62541"/>
    <w:rsid w:val="00B631DD"/>
    <w:rsid w:val="00B63BBC"/>
    <w:rsid w:val="00B63D6D"/>
    <w:rsid w:val="00B641F1"/>
    <w:rsid w:val="00B64D88"/>
    <w:rsid w:val="00B665AF"/>
    <w:rsid w:val="00B67C44"/>
    <w:rsid w:val="00B7077D"/>
    <w:rsid w:val="00B7179E"/>
    <w:rsid w:val="00B72A2D"/>
    <w:rsid w:val="00B736B6"/>
    <w:rsid w:val="00B73A75"/>
    <w:rsid w:val="00B75552"/>
    <w:rsid w:val="00B76C30"/>
    <w:rsid w:val="00B803DF"/>
    <w:rsid w:val="00B80B8D"/>
    <w:rsid w:val="00B81D39"/>
    <w:rsid w:val="00B832D0"/>
    <w:rsid w:val="00B848BE"/>
    <w:rsid w:val="00B84AC8"/>
    <w:rsid w:val="00B85575"/>
    <w:rsid w:val="00B85847"/>
    <w:rsid w:val="00B85C3B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EBB"/>
    <w:rsid w:val="00B94E27"/>
    <w:rsid w:val="00B957C3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C2219"/>
    <w:rsid w:val="00BC243F"/>
    <w:rsid w:val="00BC2837"/>
    <w:rsid w:val="00BC457C"/>
    <w:rsid w:val="00BC4B2B"/>
    <w:rsid w:val="00BC5979"/>
    <w:rsid w:val="00BC5CFD"/>
    <w:rsid w:val="00BC6CC6"/>
    <w:rsid w:val="00BC6CF1"/>
    <w:rsid w:val="00BC7970"/>
    <w:rsid w:val="00BD0BCE"/>
    <w:rsid w:val="00BD1155"/>
    <w:rsid w:val="00BD25BF"/>
    <w:rsid w:val="00BD2BC8"/>
    <w:rsid w:val="00BD2D02"/>
    <w:rsid w:val="00BD2D4B"/>
    <w:rsid w:val="00BD3C4F"/>
    <w:rsid w:val="00BD5F39"/>
    <w:rsid w:val="00BD661C"/>
    <w:rsid w:val="00BD7772"/>
    <w:rsid w:val="00BD7CF2"/>
    <w:rsid w:val="00BE49C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483D"/>
    <w:rsid w:val="00C26102"/>
    <w:rsid w:val="00C30546"/>
    <w:rsid w:val="00C31184"/>
    <w:rsid w:val="00C31888"/>
    <w:rsid w:val="00C319A8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909"/>
    <w:rsid w:val="00C74B43"/>
    <w:rsid w:val="00C77A70"/>
    <w:rsid w:val="00C80971"/>
    <w:rsid w:val="00C8097A"/>
    <w:rsid w:val="00C828FF"/>
    <w:rsid w:val="00C83FB2"/>
    <w:rsid w:val="00C8574B"/>
    <w:rsid w:val="00C8741B"/>
    <w:rsid w:val="00C90BD0"/>
    <w:rsid w:val="00C914F4"/>
    <w:rsid w:val="00C9214A"/>
    <w:rsid w:val="00C92DBD"/>
    <w:rsid w:val="00C9381D"/>
    <w:rsid w:val="00C9402D"/>
    <w:rsid w:val="00C95150"/>
    <w:rsid w:val="00C97090"/>
    <w:rsid w:val="00CA0A24"/>
    <w:rsid w:val="00CA10E6"/>
    <w:rsid w:val="00CA1471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219D"/>
    <w:rsid w:val="00CB2A65"/>
    <w:rsid w:val="00CB48AD"/>
    <w:rsid w:val="00CB4FE9"/>
    <w:rsid w:val="00CB6D0F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23B0"/>
    <w:rsid w:val="00D4418D"/>
    <w:rsid w:val="00D4483C"/>
    <w:rsid w:val="00D44AF2"/>
    <w:rsid w:val="00D44D04"/>
    <w:rsid w:val="00D462E6"/>
    <w:rsid w:val="00D469D5"/>
    <w:rsid w:val="00D47693"/>
    <w:rsid w:val="00D500C0"/>
    <w:rsid w:val="00D5218F"/>
    <w:rsid w:val="00D55967"/>
    <w:rsid w:val="00D55CFB"/>
    <w:rsid w:val="00D574F5"/>
    <w:rsid w:val="00D60A3F"/>
    <w:rsid w:val="00D60F9A"/>
    <w:rsid w:val="00D614C1"/>
    <w:rsid w:val="00D61A97"/>
    <w:rsid w:val="00D624C9"/>
    <w:rsid w:val="00D63219"/>
    <w:rsid w:val="00D64278"/>
    <w:rsid w:val="00D661AC"/>
    <w:rsid w:val="00D674C1"/>
    <w:rsid w:val="00D67721"/>
    <w:rsid w:val="00D70512"/>
    <w:rsid w:val="00D71F06"/>
    <w:rsid w:val="00D72DE0"/>
    <w:rsid w:val="00D7429D"/>
    <w:rsid w:val="00D757A5"/>
    <w:rsid w:val="00D759B9"/>
    <w:rsid w:val="00D75A4D"/>
    <w:rsid w:val="00D76398"/>
    <w:rsid w:val="00D76E74"/>
    <w:rsid w:val="00D8112D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9176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30C3"/>
    <w:rsid w:val="00DA30CB"/>
    <w:rsid w:val="00DA4D04"/>
    <w:rsid w:val="00DA5316"/>
    <w:rsid w:val="00DA659B"/>
    <w:rsid w:val="00DB009B"/>
    <w:rsid w:val="00DB0A0D"/>
    <w:rsid w:val="00DB0A50"/>
    <w:rsid w:val="00DB0AAE"/>
    <w:rsid w:val="00DB33C3"/>
    <w:rsid w:val="00DB3BA3"/>
    <w:rsid w:val="00DB3F1D"/>
    <w:rsid w:val="00DB4FAE"/>
    <w:rsid w:val="00DB5A66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48F1"/>
    <w:rsid w:val="00DD5FCC"/>
    <w:rsid w:val="00DE0367"/>
    <w:rsid w:val="00DE0A5C"/>
    <w:rsid w:val="00DE3027"/>
    <w:rsid w:val="00DE3A99"/>
    <w:rsid w:val="00DE4106"/>
    <w:rsid w:val="00DE472E"/>
    <w:rsid w:val="00DE4F3C"/>
    <w:rsid w:val="00DE5800"/>
    <w:rsid w:val="00DE5A5A"/>
    <w:rsid w:val="00DE6786"/>
    <w:rsid w:val="00DE68E8"/>
    <w:rsid w:val="00DF0AC9"/>
    <w:rsid w:val="00DF143B"/>
    <w:rsid w:val="00DF184B"/>
    <w:rsid w:val="00DF186F"/>
    <w:rsid w:val="00DF500D"/>
    <w:rsid w:val="00DF6596"/>
    <w:rsid w:val="00DF67B5"/>
    <w:rsid w:val="00DF79DF"/>
    <w:rsid w:val="00DF7E17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31E2"/>
    <w:rsid w:val="00E14FC2"/>
    <w:rsid w:val="00E1505D"/>
    <w:rsid w:val="00E21BAF"/>
    <w:rsid w:val="00E23542"/>
    <w:rsid w:val="00E238DA"/>
    <w:rsid w:val="00E23B66"/>
    <w:rsid w:val="00E23E8D"/>
    <w:rsid w:val="00E2428D"/>
    <w:rsid w:val="00E24E8E"/>
    <w:rsid w:val="00E27F72"/>
    <w:rsid w:val="00E3157E"/>
    <w:rsid w:val="00E31640"/>
    <w:rsid w:val="00E31873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1286"/>
    <w:rsid w:val="00E41438"/>
    <w:rsid w:val="00E4351E"/>
    <w:rsid w:val="00E43E0E"/>
    <w:rsid w:val="00E4435E"/>
    <w:rsid w:val="00E44A00"/>
    <w:rsid w:val="00E44FBF"/>
    <w:rsid w:val="00E45CE4"/>
    <w:rsid w:val="00E460B2"/>
    <w:rsid w:val="00E4778E"/>
    <w:rsid w:val="00E47B23"/>
    <w:rsid w:val="00E47B4A"/>
    <w:rsid w:val="00E500E1"/>
    <w:rsid w:val="00E50498"/>
    <w:rsid w:val="00E50D35"/>
    <w:rsid w:val="00E51056"/>
    <w:rsid w:val="00E527D7"/>
    <w:rsid w:val="00E53121"/>
    <w:rsid w:val="00E53D17"/>
    <w:rsid w:val="00E53E6C"/>
    <w:rsid w:val="00E54897"/>
    <w:rsid w:val="00E55556"/>
    <w:rsid w:val="00E5580E"/>
    <w:rsid w:val="00E60AF3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5413"/>
    <w:rsid w:val="00E76EE0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7035"/>
    <w:rsid w:val="00E87216"/>
    <w:rsid w:val="00E87771"/>
    <w:rsid w:val="00E87B2B"/>
    <w:rsid w:val="00E90080"/>
    <w:rsid w:val="00E903B7"/>
    <w:rsid w:val="00E90BE5"/>
    <w:rsid w:val="00E93870"/>
    <w:rsid w:val="00E93E9D"/>
    <w:rsid w:val="00E94F15"/>
    <w:rsid w:val="00E9501F"/>
    <w:rsid w:val="00E955AE"/>
    <w:rsid w:val="00E95C9E"/>
    <w:rsid w:val="00E96448"/>
    <w:rsid w:val="00E96AD9"/>
    <w:rsid w:val="00EA22EE"/>
    <w:rsid w:val="00EA361C"/>
    <w:rsid w:val="00EA42DB"/>
    <w:rsid w:val="00EA4518"/>
    <w:rsid w:val="00EA47C0"/>
    <w:rsid w:val="00EA6638"/>
    <w:rsid w:val="00EA6DDC"/>
    <w:rsid w:val="00EA6F76"/>
    <w:rsid w:val="00EA7716"/>
    <w:rsid w:val="00EB2EED"/>
    <w:rsid w:val="00EB3BAC"/>
    <w:rsid w:val="00EB641B"/>
    <w:rsid w:val="00EB79BB"/>
    <w:rsid w:val="00EC019D"/>
    <w:rsid w:val="00EC0CCC"/>
    <w:rsid w:val="00EC0D87"/>
    <w:rsid w:val="00EC12EA"/>
    <w:rsid w:val="00EC15AA"/>
    <w:rsid w:val="00EC1D29"/>
    <w:rsid w:val="00EC275C"/>
    <w:rsid w:val="00EC2A17"/>
    <w:rsid w:val="00EC4B46"/>
    <w:rsid w:val="00EC4BD0"/>
    <w:rsid w:val="00EC55DF"/>
    <w:rsid w:val="00EC584B"/>
    <w:rsid w:val="00EC6B43"/>
    <w:rsid w:val="00ED0D61"/>
    <w:rsid w:val="00ED148E"/>
    <w:rsid w:val="00ED14D6"/>
    <w:rsid w:val="00ED1748"/>
    <w:rsid w:val="00ED26C9"/>
    <w:rsid w:val="00ED2764"/>
    <w:rsid w:val="00ED32B3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2E1D"/>
    <w:rsid w:val="00F13FB1"/>
    <w:rsid w:val="00F1486C"/>
    <w:rsid w:val="00F14F65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73A"/>
    <w:rsid w:val="00F31CBB"/>
    <w:rsid w:val="00F33CCD"/>
    <w:rsid w:val="00F33FA4"/>
    <w:rsid w:val="00F34CE0"/>
    <w:rsid w:val="00F36313"/>
    <w:rsid w:val="00F3645A"/>
    <w:rsid w:val="00F36A67"/>
    <w:rsid w:val="00F37819"/>
    <w:rsid w:val="00F37BE6"/>
    <w:rsid w:val="00F4010F"/>
    <w:rsid w:val="00F40A86"/>
    <w:rsid w:val="00F41A1C"/>
    <w:rsid w:val="00F41B17"/>
    <w:rsid w:val="00F431A2"/>
    <w:rsid w:val="00F45996"/>
    <w:rsid w:val="00F45E83"/>
    <w:rsid w:val="00F45F25"/>
    <w:rsid w:val="00F463D4"/>
    <w:rsid w:val="00F501D0"/>
    <w:rsid w:val="00F504F0"/>
    <w:rsid w:val="00F51E89"/>
    <w:rsid w:val="00F553E7"/>
    <w:rsid w:val="00F56E8E"/>
    <w:rsid w:val="00F57879"/>
    <w:rsid w:val="00F578C9"/>
    <w:rsid w:val="00F61365"/>
    <w:rsid w:val="00F61412"/>
    <w:rsid w:val="00F62437"/>
    <w:rsid w:val="00F62B5D"/>
    <w:rsid w:val="00F63575"/>
    <w:rsid w:val="00F6387D"/>
    <w:rsid w:val="00F63A1A"/>
    <w:rsid w:val="00F643BF"/>
    <w:rsid w:val="00F66613"/>
    <w:rsid w:val="00F66CB2"/>
    <w:rsid w:val="00F676AC"/>
    <w:rsid w:val="00F73869"/>
    <w:rsid w:val="00F77DBB"/>
    <w:rsid w:val="00F80CE0"/>
    <w:rsid w:val="00F81610"/>
    <w:rsid w:val="00F81B03"/>
    <w:rsid w:val="00F82D6C"/>
    <w:rsid w:val="00F83721"/>
    <w:rsid w:val="00F8379B"/>
    <w:rsid w:val="00F83A81"/>
    <w:rsid w:val="00F84348"/>
    <w:rsid w:val="00F87185"/>
    <w:rsid w:val="00F878BF"/>
    <w:rsid w:val="00F90FAE"/>
    <w:rsid w:val="00F911CA"/>
    <w:rsid w:val="00F925FD"/>
    <w:rsid w:val="00F9280C"/>
    <w:rsid w:val="00F948E8"/>
    <w:rsid w:val="00F951E9"/>
    <w:rsid w:val="00F95280"/>
    <w:rsid w:val="00F961A0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31FE"/>
    <w:rsid w:val="00FB4015"/>
    <w:rsid w:val="00FB44DE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7DCC"/>
    <w:rsid w:val="00FF0086"/>
    <w:rsid w:val="00FF00D7"/>
    <w:rsid w:val="00FF0E42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3</cp:revision>
  <dcterms:created xsi:type="dcterms:W3CDTF">2019-03-12T09:38:00Z</dcterms:created>
  <dcterms:modified xsi:type="dcterms:W3CDTF">2019-03-12T09:47:00Z</dcterms:modified>
</cp:coreProperties>
</file>