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2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8020E5" w:rsidRPr="008020E5" w:rsidTr="005E599A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8020E5" w:rsidRPr="008020E5" w:rsidRDefault="008020E5" w:rsidP="008020E5">
            <w:pPr>
              <w:keepNext/>
              <w:snapToGri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8020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>Р о с с и й с к а я  Ф е д е р а ц и я</w:t>
            </w:r>
          </w:p>
          <w:p w:rsidR="008020E5" w:rsidRPr="008020E5" w:rsidRDefault="008020E5" w:rsidP="008020E5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en-US"/>
              </w:rPr>
            </w:pPr>
            <w:r w:rsidRPr="008020E5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en-US"/>
              </w:rPr>
              <w:t>Иркутская   область</w:t>
            </w:r>
          </w:p>
          <w:p w:rsidR="008020E5" w:rsidRPr="008020E5" w:rsidRDefault="008020E5" w:rsidP="0080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US"/>
              </w:rPr>
            </w:pPr>
            <w:r w:rsidRPr="008020E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US"/>
              </w:rPr>
              <w:t>Муниципальное образование «Тайшетский  район»</w:t>
            </w:r>
          </w:p>
          <w:p w:rsidR="008020E5" w:rsidRPr="008020E5" w:rsidRDefault="008020E5" w:rsidP="0080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ТАМТАЧЕТСКОЕ  МУНИЦИПАЛЬНОЕ  ОБРАЗОВАНИЕ  </w:t>
            </w:r>
          </w:p>
          <w:p w:rsidR="008020E5" w:rsidRPr="008020E5" w:rsidRDefault="008020E5" w:rsidP="008020E5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20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ДУМА  ТАМТАЧЕТСКОГО  МУНИЦИПАЛЬНОГО  ОБРАЗОВАНИЯ </w:t>
            </w:r>
          </w:p>
          <w:p w:rsidR="008020E5" w:rsidRPr="008020E5" w:rsidRDefault="008020E5" w:rsidP="008020E5">
            <w:pPr>
              <w:suppressLineNumbers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020E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en-US"/>
              </w:rPr>
              <w:t>РЕШЕНИЕ</w:t>
            </w:r>
          </w:p>
        </w:tc>
      </w:tr>
    </w:tbl>
    <w:p w:rsidR="008020E5" w:rsidRPr="008020E5" w:rsidRDefault="008020E5" w:rsidP="008020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8020E5">
        <w:rPr>
          <w:rFonts w:ascii="Times New Roman" w:eastAsia="Times New Roman" w:hAnsi="Times New Roman" w:cs="Times New Roman"/>
          <w:sz w:val="24"/>
          <w:szCs w:val="24"/>
          <w:lang w:eastAsia="en-US"/>
        </w:rPr>
        <w:t>от ”_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26</w:t>
      </w:r>
      <w:r w:rsidRPr="008020E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8020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 </w:t>
      </w:r>
      <w:r w:rsidRPr="008020E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дека</w:t>
      </w:r>
      <w:r w:rsidRPr="008020E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бря    </w:t>
      </w:r>
      <w:r w:rsidRPr="008020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2017 г.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020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№_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1</w:t>
      </w:r>
      <w:r w:rsidR="0033368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5</w:t>
      </w:r>
    </w:p>
    <w:p w:rsidR="008020E5" w:rsidRPr="008020E5" w:rsidRDefault="008020E5" w:rsidP="008020E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828" w:type="dxa"/>
        <w:tblLayout w:type="fixed"/>
        <w:tblLook w:val="04A0"/>
      </w:tblPr>
      <w:tblGrid>
        <w:gridCol w:w="4927"/>
        <w:gridCol w:w="4901"/>
      </w:tblGrid>
      <w:tr w:rsidR="008020E5" w:rsidRPr="008020E5" w:rsidTr="005E599A">
        <w:tc>
          <w:tcPr>
            <w:tcW w:w="4927" w:type="dxa"/>
            <w:hideMark/>
          </w:tcPr>
          <w:p w:rsidR="008020E5" w:rsidRPr="008020E5" w:rsidRDefault="008020E5" w:rsidP="00FE63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Программы </w:t>
            </w:r>
            <w:r w:rsidRPr="00196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 </w:t>
            </w:r>
            <w:r w:rsidR="00FE63F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Pr="00196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среды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A3C">
              <w:rPr>
                <w:rFonts w:ascii="Times New Roman" w:eastAsia="Times New Roman" w:hAnsi="Times New Roman" w:cs="Times New Roman"/>
                <w:sz w:val="24"/>
                <w:szCs w:val="24"/>
              </w:rPr>
              <w:t>Тамтачетского муниципального образования на 201</w:t>
            </w:r>
            <w:r w:rsidR="00FE63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A6A3C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01" w:type="dxa"/>
          </w:tcPr>
          <w:p w:rsidR="008020E5" w:rsidRPr="008020E5" w:rsidRDefault="008020E5" w:rsidP="0080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E599A" w:rsidRDefault="005E599A"/>
    <w:p w:rsidR="000E3A8B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A3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№131-ФЗ «Об общих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A3C">
        <w:rPr>
          <w:rFonts w:ascii="Times New Roman" w:eastAsia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A3C">
        <w:rPr>
          <w:rFonts w:ascii="Times New Roman" w:eastAsia="Times New Roman" w:hAnsi="Times New Roman" w:cs="Times New Roman"/>
          <w:sz w:val="24"/>
          <w:szCs w:val="24"/>
        </w:rPr>
        <w:t>Федеральным Законом от 28.06.2014 №172-ФЗ «О стратегическом планировании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A3C">
        <w:rPr>
          <w:rFonts w:ascii="Times New Roman" w:eastAsia="Times New Roman" w:hAnsi="Times New Roman" w:cs="Times New Roman"/>
          <w:sz w:val="24"/>
          <w:szCs w:val="24"/>
        </w:rPr>
        <w:t>в Российской Федерации»,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99A">
        <w:rPr>
          <w:rFonts w:ascii="Times New Roman" w:eastAsia="Times New Roman" w:hAnsi="Times New Roman" w:cs="Times New Roman"/>
          <w:sz w:val="24"/>
          <w:szCs w:val="24"/>
        </w:rPr>
        <w:t>государственн</w:t>
      </w:r>
      <w:r w:rsidR="000E3A8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E599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0E3A8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E599A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 «Формирование современной городской среды на 2018-2022 годы», утвержденн</w:t>
      </w:r>
      <w:r w:rsidR="000E3A8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E599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Иркутской области о</w:t>
      </w:r>
      <w:r w:rsidR="000E3A8B">
        <w:rPr>
          <w:rFonts w:ascii="Times New Roman" w:eastAsia="Times New Roman" w:hAnsi="Times New Roman" w:cs="Times New Roman"/>
          <w:sz w:val="24"/>
          <w:szCs w:val="24"/>
        </w:rPr>
        <w:t>т 31 августа 2017 года № 568-пп,</w:t>
      </w:r>
      <w:r w:rsidR="000E3A8B" w:rsidRPr="000E3A8B">
        <w:rPr>
          <w:rFonts w:ascii="Times New Roman" w:hAnsi="Times New Roman" w:cs="Times New Roman"/>
          <w:sz w:val="24"/>
          <w:szCs w:val="24"/>
        </w:rPr>
        <w:t xml:space="preserve"> </w:t>
      </w:r>
      <w:r w:rsidR="000E3A8B">
        <w:rPr>
          <w:rFonts w:ascii="Times New Roman" w:hAnsi="Times New Roman" w:cs="Times New Roman"/>
          <w:sz w:val="24"/>
          <w:szCs w:val="24"/>
        </w:rPr>
        <w:t>на основании протокола публичных слушаний</w:t>
      </w:r>
      <w:r w:rsidR="00FE63F8">
        <w:rPr>
          <w:rFonts w:ascii="Times New Roman" w:hAnsi="Times New Roman" w:cs="Times New Roman"/>
          <w:sz w:val="24"/>
          <w:szCs w:val="24"/>
        </w:rPr>
        <w:t xml:space="preserve"> от «20» декабря 2017 года</w:t>
      </w:r>
      <w:r w:rsidR="000E3A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6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A8B">
        <w:rPr>
          <w:rFonts w:ascii="Times New Roman" w:eastAsia="Times New Roman" w:hAnsi="Times New Roman" w:cs="Times New Roman"/>
          <w:sz w:val="24"/>
          <w:szCs w:val="24"/>
        </w:rPr>
        <w:t>руководствуясь ст.ст.31,47 Устава Тамтачетского муниципального образования, Дума Тамтачетского муниципального образования</w:t>
      </w:r>
    </w:p>
    <w:p w:rsidR="005E599A" w:rsidRP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99A" w:rsidRPr="000E3A8B" w:rsidRDefault="000E3A8B" w:rsidP="000E3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A8B">
        <w:rPr>
          <w:rFonts w:ascii="Times New Roman" w:eastAsia="Times New Roman" w:hAnsi="Times New Roman" w:cs="Times New Roman"/>
          <w:b/>
          <w:sz w:val="24"/>
          <w:szCs w:val="24"/>
        </w:rPr>
        <w:t>РЕШИЛА :</w:t>
      </w:r>
    </w:p>
    <w:p w:rsidR="005E599A" w:rsidRDefault="000E3A8B" w:rsidP="000E3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A8B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Программу «Формирование </w:t>
      </w:r>
      <w:r w:rsidR="00FE63F8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0E3A8B">
        <w:rPr>
          <w:rFonts w:ascii="Times New Roman" w:eastAsia="Times New Roman" w:hAnsi="Times New Roman" w:cs="Times New Roman"/>
          <w:sz w:val="24"/>
          <w:szCs w:val="24"/>
        </w:rPr>
        <w:t xml:space="preserve"> городской среды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Pr="000E3A8B">
        <w:rPr>
          <w:rFonts w:ascii="Times New Roman" w:eastAsia="Times New Roman" w:hAnsi="Times New Roman" w:cs="Times New Roman"/>
          <w:sz w:val="24"/>
          <w:szCs w:val="24"/>
        </w:rPr>
        <w:t xml:space="preserve"> Тамтачетского муниципального образования на 201</w:t>
      </w:r>
      <w:r w:rsidR="00FE63F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E3A8B">
        <w:rPr>
          <w:rFonts w:ascii="Times New Roman" w:eastAsia="Times New Roman" w:hAnsi="Times New Roman" w:cs="Times New Roman"/>
          <w:sz w:val="24"/>
          <w:szCs w:val="24"/>
        </w:rPr>
        <w:t>-2022 годы»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F19" w:rsidRDefault="000E3A8B" w:rsidP="007D0F1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7D0F19" w:rsidRPr="007D0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F19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путем размещения на официальном сайте администрации Тамтачетского муниципального образования в сети «Интернет».</w:t>
      </w:r>
    </w:p>
    <w:p w:rsidR="007D0F19" w:rsidRDefault="007D0F19" w:rsidP="007D0F1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3.Контроль за исполнением настоящего решения  оставляю за собой.</w:t>
      </w:r>
    </w:p>
    <w:p w:rsidR="007D0F19" w:rsidRDefault="007D0F19" w:rsidP="007D0F1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A8B" w:rsidRPr="000E3A8B" w:rsidRDefault="000E3A8B" w:rsidP="000E3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F19" w:rsidRDefault="007D0F19" w:rsidP="007D0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Председатель Думы </w:t>
      </w:r>
    </w:p>
    <w:p w:rsidR="007D0F19" w:rsidRDefault="007D0F19" w:rsidP="007D0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Глава Тамтачетского</w:t>
      </w:r>
    </w:p>
    <w:p w:rsidR="007D0F19" w:rsidRDefault="007D0F19" w:rsidP="007D0F19">
      <w:pPr>
        <w:tabs>
          <w:tab w:val="left" w:pos="62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Ю.А.Скотников</w:t>
      </w:r>
    </w:p>
    <w:p w:rsid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5E599A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Думы Тамтачетского </w:t>
      </w:r>
      <w:r w:rsidRPr="00AF1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70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AF170B">
        <w:rPr>
          <w:rFonts w:ascii="Times New Roman" w:eastAsia="Times New Roman" w:hAnsi="Times New Roman" w:cs="Times New Roman"/>
          <w:sz w:val="24"/>
          <w:szCs w:val="24"/>
        </w:rPr>
        <w:t xml:space="preserve"> ноября 2017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3368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F1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«Формирование </w:t>
      </w:r>
      <w:r w:rsidR="00FE63F8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современной</w:t>
      </w:r>
      <w:r w:rsidRPr="00AF170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городской среды 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Тамтачетского</w:t>
      </w:r>
      <w:r w:rsidRPr="00AF170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муниципального образования на 2018-2022 годы»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</w:rPr>
        <w:t>Тамтачет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2017 год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79"/>
      </w:tblGrid>
      <w:tr w:rsidR="005E599A" w:rsidRPr="00AF170B" w:rsidTr="005E599A">
        <w:tc>
          <w:tcPr>
            <w:tcW w:w="308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5E599A" w:rsidRPr="00AF170B" w:rsidRDefault="005E599A" w:rsidP="002A432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Формирование </w:t>
            </w:r>
            <w:r w:rsidR="002A432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комфортной</w:t>
            </w:r>
            <w:r w:rsidRPr="00AF170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городской среды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Тамтачетского</w:t>
            </w:r>
            <w:r w:rsidRPr="00AF170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муниципального образования на 2018-2022 годы»</w:t>
            </w:r>
          </w:p>
        </w:tc>
      </w:tr>
      <w:tr w:rsidR="005E599A" w:rsidRPr="00AF170B" w:rsidTr="005E599A">
        <w:trPr>
          <w:trHeight w:val="433"/>
        </w:trPr>
        <w:tc>
          <w:tcPr>
            <w:tcW w:w="308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AF17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Тамтачетского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E599A" w:rsidRPr="00AF170B" w:rsidTr="005E599A">
        <w:tc>
          <w:tcPr>
            <w:tcW w:w="308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5E599A" w:rsidRPr="00AF170B" w:rsidRDefault="005E599A" w:rsidP="005E599A">
            <w:pPr>
              <w:widowControl w:val="0"/>
              <w:numPr>
                <w:ilvl w:val="0"/>
                <w:numId w:val="2"/>
              </w:num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Администрация </w:t>
            </w:r>
            <w:r w:rsidRPr="00AF170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Тамтачетского</w:t>
            </w:r>
            <w:r w:rsidRPr="00AF170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5E599A" w:rsidRPr="00AF170B" w:rsidRDefault="005E599A" w:rsidP="005E599A">
            <w:pPr>
              <w:widowControl w:val="0"/>
              <w:numPr>
                <w:ilvl w:val="0"/>
                <w:numId w:val="2"/>
              </w:num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MS Mincho" w:hAnsi="Times New Roman" w:cs="Times New Roman"/>
                <w:sz w:val="28"/>
                <w:szCs w:val="28"/>
              </w:rPr>
              <w:t>Граждане, их объединения</w:t>
            </w:r>
          </w:p>
          <w:p w:rsidR="005E599A" w:rsidRPr="00AF170B" w:rsidRDefault="005E599A" w:rsidP="005E599A">
            <w:pPr>
              <w:widowControl w:val="0"/>
              <w:numPr>
                <w:ilvl w:val="0"/>
                <w:numId w:val="2"/>
              </w:num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MS Mincho" w:hAnsi="Times New Roman" w:cs="Times New Roman"/>
                <w:sz w:val="28"/>
                <w:szCs w:val="28"/>
              </w:rPr>
              <w:t>Заинтересованные лица</w:t>
            </w:r>
          </w:p>
          <w:p w:rsidR="005E599A" w:rsidRPr="00AF170B" w:rsidRDefault="005E599A" w:rsidP="005E599A">
            <w:pPr>
              <w:widowControl w:val="0"/>
              <w:numPr>
                <w:ilvl w:val="0"/>
                <w:numId w:val="2"/>
              </w:num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MS Mincho" w:hAnsi="Times New Roman" w:cs="Times New Roman"/>
                <w:sz w:val="28"/>
                <w:szCs w:val="28"/>
              </w:rPr>
              <w:t>Общественные организации</w:t>
            </w:r>
          </w:p>
        </w:tc>
      </w:tr>
      <w:tr w:rsidR="005E599A" w:rsidRPr="00AF170B" w:rsidTr="005E599A">
        <w:tc>
          <w:tcPr>
            <w:tcW w:w="308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подпрограмм не предусмотрено</w:t>
            </w:r>
          </w:p>
        </w:tc>
      </w:tr>
      <w:tr w:rsidR="005E599A" w:rsidRPr="00AF170B" w:rsidTr="005E599A">
        <w:tc>
          <w:tcPr>
            <w:tcW w:w="308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и комфорта городской среды на  территории  </w:t>
            </w:r>
            <w:r w:rsidRPr="00116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Тамтачетского</w:t>
            </w:r>
            <w:r w:rsidRPr="00116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5E599A" w:rsidRPr="00AF170B" w:rsidTr="005E599A">
        <w:tc>
          <w:tcPr>
            <w:tcW w:w="308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EC5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Повышение уровня благоустройства общественных территорий.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3. Повышение уровня б</w:t>
            </w:r>
            <w:r w:rsidRPr="00AF17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5E599A" w:rsidRPr="00AF170B" w:rsidTr="005E599A">
        <w:tc>
          <w:tcPr>
            <w:tcW w:w="308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реализованных комплексных проектов благоустройства общественных территорий;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благоустроенных общественных территорий;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благоустроенных общественных территорий, приходящихся на 1 жителя;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соглашений, заключенных с юридическими лицами и индивидуальными предпринимателями, о благоустройстве не позднее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</w:t>
            </w:r>
            <w:r w:rsidRPr="00116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Тамтачетского</w:t>
            </w:r>
            <w:r w:rsidRPr="00116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образования.</w:t>
            </w:r>
          </w:p>
        </w:tc>
      </w:tr>
      <w:tr w:rsidR="005E599A" w:rsidRPr="00AF170B" w:rsidTr="005E599A">
        <w:tc>
          <w:tcPr>
            <w:tcW w:w="308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5E599A" w:rsidRPr="00AF170B" w:rsidTr="005E599A">
        <w:tc>
          <w:tcPr>
            <w:tcW w:w="308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расходов на реализацию муниципальной программы составляет:  _____тыс. руб.,   из них средств: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бюджета _____тыс.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бюджета _____ 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______ 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 _______ тыс.руб.;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2018 год ______ тыс. руб.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, из них средств: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бюджета _____тыс.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бюджета _____ 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______ 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 _______ тыс.руб.;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2019 год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_____тыс. руб.,   из них средств: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бюджета _____тыс.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бюджета _____ 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______ 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 _______ тыс.руб.;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2020 год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_____тыс. руб.,   из них средств: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бюджета _____тыс.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бюджета _____ 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бюджета ______ тыс. руб.; 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 _______ тыс.руб.;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2021 год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_____тыс. руб.,   из них средств: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бюджета _____тыс.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бюджета _____ 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______ 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 _______ тыс.руб.;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2022 год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_____тыс. руб.,   из них средств: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бюджета _____тыс.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бюджета _____ 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______ 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 _______ тыс.руб.;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99A" w:rsidRPr="00AF170B" w:rsidTr="005E599A">
        <w:tc>
          <w:tcPr>
            <w:tcW w:w="308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основных мероприятий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79" w:type="dxa"/>
            <w:vAlign w:val="center"/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Благоустройство общественных территорий.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Благоустройство объектов недвижимого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      </w:r>
          </w:p>
        </w:tc>
      </w:tr>
      <w:tr w:rsidR="005E599A" w:rsidRPr="00AF170B" w:rsidTr="005E599A">
        <w:tc>
          <w:tcPr>
            <w:tcW w:w="308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безопасных и комфортных условий для проживания населения</w:t>
            </w:r>
          </w:p>
        </w:tc>
      </w:tr>
    </w:tbl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>2. Характеристика текущего состояния сферы реализации муниципальной программы, проблемы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населения </w:t>
      </w:r>
      <w:r w:rsidRPr="00116359">
        <w:rPr>
          <w:rFonts w:ascii="Times New Roman" w:eastAsia="Times New Roman" w:hAnsi="Times New Roman" w:cs="Times New Roman"/>
          <w:bCs/>
          <w:sz w:val="28"/>
          <w:szCs w:val="28"/>
        </w:rPr>
        <w:t>Тамтачетского</w:t>
      </w:r>
      <w:r w:rsidRPr="00116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муниципального образования на 01.01.2017 года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1011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человек. На территории </w:t>
      </w:r>
      <w:r w:rsidRPr="00116359">
        <w:rPr>
          <w:rFonts w:ascii="Times New Roman" w:eastAsia="Times New Roman" w:hAnsi="Times New Roman" w:cs="Times New Roman"/>
          <w:bCs/>
          <w:sz w:val="28"/>
          <w:szCs w:val="28"/>
        </w:rPr>
        <w:t>Тамтачетского</w:t>
      </w:r>
      <w:r w:rsidRPr="00116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находятся  двухквартирные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жилы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дома.</w:t>
      </w:r>
    </w:p>
    <w:p w:rsidR="005E599A" w:rsidRPr="00506244" w:rsidRDefault="005E599A" w:rsidP="00FE6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244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пространств </w:t>
      </w:r>
      <w:r w:rsidR="00784C7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62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Дома </w:t>
      </w:r>
      <w:r w:rsidRPr="00506244">
        <w:rPr>
          <w:rFonts w:ascii="Times New Roman" w:eastAsia="Times New Roman" w:hAnsi="Times New Roman" w:cs="Times New Roman"/>
          <w:sz w:val="28"/>
          <w:szCs w:val="28"/>
        </w:rPr>
        <w:t>ИЖС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244">
        <w:rPr>
          <w:rFonts w:ascii="Times New Roman" w:eastAsia="Times New Roman" w:hAnsi="Times New Roman" w:cs="Times New Roman"/>
          <w:sz w:val="28"/>
          <w:szCs w:val="28"/>
        </w:rPr>
        <w:t xml:space="preserve">отсутствуют.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506244">
        <w:rPr>
          <w:rFonts w:ascii="Times New Roman" w:eastAsia="Times New Roman" w:hAnsi="Times New Roman" w:cs="Times New Roman"/>
          <w:sz w:val="28"/>
          <w:szCs w:val="28"/>
        </w:rPr>
        <w:t>объектов недвижимого имущества и земельных участков, находящихся в собственности (пользовании) юридических лиц.</w:t>
      </w:r>
    </w:p>
    <w:p w:rsidR="005E599A" w:rsidRPr="00AF170B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244">
        <w:rPr>
          <w:rFonts w:ascii="Times New Roman" w:eastAsia="Times New Roman" w:hAnsi="Times New Roman" w:cs="Times New Roman"/>
          <w:sz w:val="28"/>
          <w:szCs w:val="28"/>
        </w:rPr>
        <w:t>Одним из основных направлений деятельности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в соответствии с требованиями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06.10.2003 г.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5E599A" w:rsidRPr="00AF170B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На сегодняшний день вследствие целого ряда причин, не обеспечена в полной мере физическая, пространственная и информационная доступность зданий, сооружений и общественных территорий для инвалидов и других маломобильных групп населения.</w:t>
      </w:r>
    </w:p>
    <w:p w:rsidR="005E599A" w:rsidRPr="00AF170B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Проблема благоустройства территории </w:t>
      </w:r>
      <w:r w:rsidRPr="00116359">
        <w:rPr>
          <w:rFonts w:ascii="Times New Roman" w:eastAsia="Times New Roman" w:hAnsi="Times New Roman" w:cs="Times New Roman"/>
          <w:bCs/>
          <w:sz w:val="28"/>
          <w:szCs w:val="28"/>
        </w:rPr>
        <w:t>Тамтачетского</w:t>
      </w:r>
      <w:r w:rsidRPr="00116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является одной из самых насущных, требующей каждодневного внимания и эффективного решения. Необходимо принятие комплекса мер, направленных на приведение в надлежащее состояние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территорий общего пользования.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Некоторые виды работ по благоустройству практически не производились: работы по содержанию зеленых зон территорий, организации новых дворовых площадок для отдыха детей разных возрастных групп, устройство парковок для временного хранения автомобилей и т.д.</w:t>
      </w:r>
    </w:p>
    <w:p w:rsidR="005E599A" w:rsidRPr="00AF170B" w:rsidRDefault="005E599A" w:rsidP="005E5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         Благоустройство является важнейшим составляющим элементом и занимает значительное пространство. При грамотном использовании территории можно на долгие годы создать эстетически привлекательные и функциональные архитектурные формы.</w:t>
      </w:r>
    </w:p>
    <w:p w:rsidR="005E599A" w:rsidRPr="00AF170B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Разработка и реализация программы позволит улучшить уровень благоустройства, комфортного проживания жителей </w:t>
      </w:r>
      <w:r w:rsidRPr="00116359">
        <w:rPr>
          <w:rFonts w:ascii="Times New Roman" w:eastAsia="Times New Roman" w:hAnsi="Times New Roman" w:cs="Times New Roman"/>
          <w:bCs/>
          <w:sz w:val="28"/>
          <w:szCs w:val="28"/>
        </w:rPr>
        <w:t>Тамтачетского</w:t>
      </w:r>
      <w:r w:rsidRPr="00116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Сведения о текущих показателях (индикаторах) состояния благоустройства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Тамтачетском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за период, составляющий не менее 3 лет, предшествующих году начала реализации муниципальной программы, представлены в табл. 1.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1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Табл. 1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текущих показателях (индикатора) состояния благоустройства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Тамтачетском </w:t>
      </w: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образовании 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261"/>
        <w:gridCol w:w="1417"/>
        <w:gridCol w:w="1275"/>
        <w:gridCol w:w="1135"/>
        <w:gridCol w:w="1200"/>
        <w:gridCol w:w="1244"/>
      </w:tblGrid>
      <w:tr w:rsidR="005E599A" w:rsidRPr="00AF170B" w:rsidTr="005E599A">
        <w:tc>
          <w:tcPr>
            <w:tcW w:w="533" w:type="dxa"/>
            <w:vMerge w:val="restart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МО</w:t>
            </w:r>
          </w:p>
        </w:tc>
        <w:tc>
          <w:tcPr>
            <w:tcW w:w="3579" w:type="dxa"/>
            <w:gridSpan w:val="3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Значения показателей по годам</w:t>
            </w:r>
          </w:p>
        </w:tc>
      </w:tr>
      <w:tr w:rsidR="005E599A" w:rsidRPr="00AF170B" w:rsidTr="005E599A">
        <w:tc>
          <w:tcPr>
            <w:tcW w:w="533" w:type="dxa"/>
            <w:vMerge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2015 </w:t>
            </w:r>
          </w:p>
        </w:tc>
        <w:tc>
          <w:tcPr>
            <w:tcW w:w="1200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1244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</w:tc>
      </w:tr>
      <w:tr w:rsidR="005E599A" w:rsidRPr="00AF170B" w:rsidTr="005E599A">
        <w:tc>
          <w:tcPr>
            <w:tcW w:w="533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33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33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417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33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проживающего в многоквартирных домах)</w:t>
            </w:r>
          </w:p>
        </w:tc>
        <w:tc>
          <w:tcPr>
            <w:tcW w:w="1417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33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количество и площадь общественных территорий (парки,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скверы, набережные, пр.)</w:t>
            </w:r>
          </w:p>
        </w:tc>
        <w:tc>
          <w:tcPr>
            <w:tcW w:w="1417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ед./кв.м.</w:t>
            </w:r>
          </w:p>
        </w:tc>
        <w:tc>
          <w:tcPr>
            <w:tcW w:w="12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13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200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244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5E599A" w:rsidRPr="00AF170B" w:rsidTr="005E599A">
        <w:tc>
          <w:tcPr>
            <w:tcW w:w="533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благоустроенных</w:t>
            </w:r>
          </w:p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33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благоустроенных</w:t>
            </w:r>
          </w:p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33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33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33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  <w:sectPr w:rsidR="005E599A" w:rsidRPr="00AF170B" w:rsidSect="00784C73">
          <w:footerReference w:type="default" r:id="rId8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Приоритеты муниципальной политики в сфере благоустройства, цель и задачи, целевые показатели, сроки реализации муниципальной программы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5E599A" w:rsidRPr="00AF170B" w:rsidRDefault="005E599A" w:rsidP="005E59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Цель муниципальной программы: повышение качества и комфорта городской среды на  территории </w:t>
      </w:r>
      <w:r w:rsidRPr="00116359">
        <w:rPr>
          <w:rFonts w:ascii="Times New Roman" w:eastAsia="Times New Roman" w:hAnsi="Times New Roman" w:cs="Times New Roman"/>
          <w:bCs/>
          <w:sz w:val="28"/>
          <w:szCs w:val="28"/>
        </w:rPr>
        <w:t>Тамтачетского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5E599A" w:rsidRPr="00AF170B" w:rsidRDefault="005E599A" w:rsidP="005E599A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1. Повышение уровня благоустройства общественных территорий.</w:t>
      </w:r>
    </w:p>
    <w:p w:rsidR="005E599A" w:rsidRPr="00AF170B" w:rsidRDefault="005E599A" w:rsidP="005E599A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>. Повышение уровня б</w:t>
      </w: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5E599A" w:rsidRPr="00AF170B" w:rsidRDefault="005E599A" w:rsidP="005E599A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Сведения о показателях (индикаторах) муниципальной программы представлены в таблице 2.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sectPr w:rsidR="005E599A" w:rsidRPr="00AF170B" w:rsidSect="00784C7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Табл. 2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Сведения </w:t>
      </w:r>
      <w:r w:rsidRPr="00AF170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о показателях (индикаторах) муниципальной подпрограммы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5E599A" w:rsidRPr="00AF170B" w:rsidTr="005E599A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Значения показателей</w:t>
            </w:r>
          </w:p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Значения показателей</w:t>
            </w:r>
          </w:p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Значения показателей</w:t>
            </w:r>
          </w:p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Значения показателей</w:t>
            </w:r>
          </w:p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Значения показателей</w:t>
            </w:r>
          </w:p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2022 год</w:t>
            </w:r>
          </w:p>
        </w:tc>
      </w:tr>
      <w:tr w:rsidR="005E599A" w:rsidRPr="00AF170B" w:rsidTr="005E599A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220C93" w:rsidTr="005E599A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0,8097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6E386C" w:rsidTr="005E599A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6E386C" w:rsidTr="005E599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благоустройства территории </w:t>
            </w:r>
            <w:r w:rsidRPr="00116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Тамтачетского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E599A" w:rsidRPr="00AF170B" w:rsidSect="00784C7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lastRenderedPageBreak/>
        <w:t>Срок реализации муниципальной программы: 2018-2022 годы.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>4. Характеристика основных мероприятий муниципальной программы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включает следующие мероприятия: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Мероприятие 1.  Благоустройство общественных территорий.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Адресный перечень общественных территорий, подлежащих благоустройству в 2018-2022 году (приложение </w:t>
      </w:r>
      <w:r w:rsidR="007F6AF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>), формируется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Тамтачетского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E599A" w:rsidRPr="00AF170B" w:rsidRDefault="005E599A" w:rsidP="005E59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Тамтачетского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E599A" w:rsidRPr="00AF170B" w:rsidRDefault="005E599A" w:rsidP="0076558C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ab/>
        <w:t xml:space="preserve">Мероприятие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>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,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Тамтачетского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на основании заключенных соглашений с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Тамтачетского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E599A" w:rsidRPr="00AF170B" w:rsidRDefault="005E599A" w:rsidP="005E599A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ab/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>5. Ресурсное обеспечение муниципальной программы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br/>
        <w:t xml:space="preserve">2018-2022 годы», утвержденная постановлением Правительства Иркутской области от 31 августа 2017 года № 568-пп. 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_____ тыс. руб. 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843"/>
        <w:gridCol w:w="1080"/>
        <w:gridCol w:w="1080"/>
        <w:gridCol w:w="1080"/>
        <w:gridCol w:w="1438"/>
      </w:tblGrid>
      <w:tr w:rsidR="005E599A" w:rsidRPr="00AF170B" w:rsidTr="005E599A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реализации программы </w:t>
            </w: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финансирования, тыс. руб. </w:t>
            </w:r>
          </w:p>
        </w:tc>
      </w:tr>
      <w:tr w:rsidR="005E599A" w:rsidRPr="00AF170B" w:rsidTr="005E599A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Финансовые</w:t>
            </w: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по источникам:</w:t>
            </w:r>
          </w:p>
        </w:tc>
      </w:tr>
      <w:tr w:rsidR="005E599A" w:rsidRPr="00AF170B" w:rsidTr="005E599A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источники</w:t>
            </w:r>
          </w:p>
        </w:tc>
      </w:tr>
      <w:tr w:rsidR="005E599A" w:rsidRPr="00AF170B" w:rsidTr="005E599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99A" w:rsidRPr="00AF170B" w:rsidTr="005E599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99A" w:rsidRPr="00AF170B" w:rsidTr="005E599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9A" w:rsidRPr="00AF170B" w:rsidTr="005E599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9A" w:rsidRPr="00AF170B" w:rsidTr="005E599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9A" w:rsidRPr="00AF170B" w:rsidTr="005E599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9A" w:rsidRPr="00AF170B" w:rsidTr="005E599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Анализ рисков реализации  </w:t>
      </w: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F17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 и </w:t>
      </w:r>
      <w:r w:rsidRPr="00AF170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описание мер управления рисками реализации </w:t>
      </w: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F17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Табл. 4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528"/>
      </w:tblGrid>
      <w:tr w:rsidR="005E599A" w:rsidRPr="00AF170B" w:rsidTr="005E599A">
        <w:trPr>
          <w:trHeight w:val="388"/>
        </w:trPr>
        <w:tc>
          <w:tcPr>
            <w:tcW w:w="6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5E599A" w:rsidRPr="00AF170B" w:rsidTr="005E599A">
        <w:trPr>
          <w:trHeight w:val="365"/>
        </w:trPr>
        <w:tc>
          <w:tcPr>
            <w:tcW w:w="6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5E599A" w:rsidRPr="00AF170B" w:rsidTr="005E599A">
        <w:trPr>
          <w:trHeight w:val="413"/>
        </w:trPr>
        <w:tc>
          <w:tcPr>
            <w:tcW w:w="6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Тамтачетского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в сфере реализации муниципальной программы.</w:t>
            </w:r>
          </w:p>
        </w:tc>
      </w:tr>
      <w:tr w:rsidR="005E599A" w:rsidRPr="00AF170B" w:rsidTr="005E599A">
        <w:tc>
          <w:tcPr>
            <w:tcW w:w="6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5E599A" w:rsidRPr="00AF170B" w:rsidTr="005E599A">
        <w:tc>
          <w:tcPr>
            <w:tcW w:w="6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5E599A" w:rsidRPr="00AF170B" w:rsidTr="005E599A">
        <w:tc>
          <w:tcPr>
            <w:tcW w:w="6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5E599A" w:rsidRPr="00AF170B" w:rsidTr="005E599A">
        <w:tc>
          <w:tcPr>
            <w:tcW w:w="6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5E599A" w:rsidRPr="00AF170B" w:rsidTr="005E599A">
        <w:tc>
          <w:tcPr>
            <w:tcW w:w="6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5E599A" w:rsidRPr="00AF170B" w:rsidTr="005E599A">
        <w:tc>
          <w:tcPr>
            <w:tcW w:w="6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5E599A" w:rsidRPr="00AF170B" w:rsidRDefault="005E599A" w:rsidP="005E599A">
      <w:pPr>
        <w:widowControl w:val="0"/>
        <w:tabs>
          <w:tab w:val="left" w:pos="720"/>
          <w:tab w:val="left" w:pos="1440"/>
          <w:tab w:val="left" w:pos="68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 xml:space="preserve">7. Ожидаемые конечные результаты реализации 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муниципальной программы планируется достичь следующих показателей </w:t>
      </w:r>
      <w:r>
        <w:rPr>
          <w:rFonts w:ascii="Times New Roman" w:eastAsia="Times New Roman" w:hAnsi="Times New Roman" w:cs="Times New Roman"/>
          <w:sz w:val="28"/>
          <w:szCs w:val="28"/>
        </w:rPr>
        <w:t>за период с 2018 по 2022 годы .</w:t>
      </w:r>
    </w:p>
    <w:p w:rsidR="005E599A" w:rsidRPr="00AF170B" w:rsidRDefault="005E599A" w:rsidP="005E5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ab/>
      </w:r>
      <w:r w:rsidRPr="00AF170B">
        <w:rPr>
          <w:rFonts w:ascii="Times New Roman" w:eastAsia="Times New Roman" w:hAnsi="Times New Roman" w:cs="Calibri"/>
          <w:sz w:val="28"/>
          <w:szCs w:val="28"/>
        </w:rPr>
        <w:t>Количество благоустроенных общественных территорий – 100%  (</w:t>
      </w:r>
      <w:r>
        <w:rPr>
          <w:rFonts w:ascii="Times New Roman" w:eastAsia="Times New Roman" w:hAnsi="Times New Roman" w:cs="Calibri"/>
          <w:sz w:val="28"/>
          <w:szCs w:val="28"/>
        </w:rPr>
        <w:t>1</w:t>
      </w:r>
      <w:r w:rsidRPr="00AF170B">
        <w:rPr>
          <w:rFonts w:ascii="Times New Roman" w:eastAsia="Times New Roman" w:hAnsi="Times New Roman" w:cs="Calibri"/>
          <w:sz w:val="28"/>
          <w:szCs w:val="28"/>
        </w:rPr>
        <w:t xml:space="preserve"> из </w:t>
      </w:r>
      <w:r>
        <w:rPr>
          <w:rFonts w:ascii="Times New Roman" w:eastAsia="Times New Roman" w:hAnsi="Times New Roman" w:cs="Calibri"/>
          <w:sz w:val="28"/>
          <w:szCs w:val="28"/>
        </w:rPr>
        <w:t>1</w:t>
      </w:r>
      <w:r w:rsidRPr="00AF170B">
        <w:rPr>
          <w:rFonts w:ascii="Times New Roman" w:eastAsia="Times New Roman" w:hAnsi="Times New Roman" w:cs="Calibri"/>
          <w:sz w:val="28"/>
          <w:szCs w:val="28"/>
        </w:rPr>
        <w:t>)</w:t>
      </w:r>
    </w:p>
    <w:p w:rsidR="005E599A" w:rsidRPr="00AF170B" w:rsidRDefault="005E599A" w:rsidP="005E5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Calibri"/>
          <w:sz w:val="28"/>
          <w:szCs w:val="28"/>
        </w:rPr>
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 .</w:t>
      </w:r>
    </w:p>
    <w:p w:rsidR="005E599A" w:rsidRPr="00AF170B" w:rsidRDefault="005E599A" w:rsidP="005E599A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мероприятий муниципальной программы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</w:t>
      </w:r>
      <w:r w:rsidRPr="00AF1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Тамтачетского</w:t>
      </w:r>
      <w:r w:rsidRPr="00AF1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E599A" w:rsidRPr="00AF170B" w:rsidSect="00784C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5E599A" w:rsidRPr="00AF170B" w:rsidSect="00784C73">
          <w:footerReference w:type="even" r:id="rId9"/>
          <w:footerReference w:type="default" r:id="rId10"/>
          <w:type w:val="continuous"/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 xml:space="preserve">«Формирование </w:t>
      </w:r>
      <w:r w:rsidR="007F6AF0">
        <w:rPr>
          <w:rFonts w:ascii="Times New Roman" w:eastAsia="Times New Roman" w:hAnsi="Times New Roman" w:cs="Times New Roman"/>
          <w:bCs/>
          <w:sz w:val="28"/>
          <w:szCs w:val="28"/>
        </w:rPr>
        <w:t>комфортной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среды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Тамтачетского</w:t>
      </w: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>на 2018-2022 годы»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Адресный перечень</w:t>
      </w:r>
      <w:r w:rsidR="0010281A">
        <w:rPr>
          <w:rFonts w:ascii="Times New Roman" w:eastAsia="Times New Roman" w:hAnsi="Times New Roman" w:cs="Times New Roman"/>
          <w:sz w:val="28"/>
          <w:szCs w:val="28"/>
        </w:rPr>
        <w:t xml:space="preserve"> территорий (объектов), нуждающихся в благоустройстве и подлежащих бл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>агоустройству в 2018-2022 год</w:t>
      </w:r>
      <w:r w:rsidR="0010281A">
        <w:rPr>
          <w:rFonts w:ascii="Times New Roman" w:eastAsia="Times New Roman" w:hAnsi="Times New Roman" w:cs="Times New Roman"/>
          <w:sz w:val="28"/>
          <w:szCs w:val="28"/>
        </w:rPr>
        <w:t>ах  по Тамтачетскому муниципальному образованию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2137"/>
        <w:gridCol w:w="1848"/>
        <w:gridCol w:w="1848"/>
        <w:gridCol w:w="1848"/>
        <w:gridCol w:w="1848"/>
        <w:gridCol w:w="1849"/>
      </w:tblGrid>
      <w:tr w:rsidR="005E599A" w:rsidRPr="00AF170B" w:rsidTr="005E599A">
        <w:tc>
          <w:tcPr>
            <w:tcW w:w="10057" w:type="dxa"/>
            <w:gridSpan w:val="6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70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общественной территории</w:t>
            </w:r>
          </w:p>
        </w:tc>
        <w:tc>
          <w:tcPr>
            <w:tcW w:w="1848" w:type="dxa"/>
            <w:vMerge w:val="restart"/>
            <w:vAlign w:val="center"/>
          </w:tcPr>
          <w:p w:rsidR="005E599A" w:rsidRPr="00AF170B" w:rsidRDefault="005E599A" w:rsidP="005E599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Общая площадь</w:t>
            </w:r>
          </w:p>
          <w:p w:rsidR="005E599A" w:rsidRPr="00AF170B" w:rsidRDefault="005E599A" w:rsidP="005E599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общественной</w:t>
            </w:r>
          </w:p>
          <w:p w:rsidR="005E599A" w:rsidRPr="00AF170B" w:rsidRDefault="005E599A" w:rsidP="005E599A">
            <w:pPr>
              <w:widowControl w:val="0"/>
              <w:spacing w:after="0" w:line="274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территории,</w:t>
            </w:r>
          </w:p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70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кв.м.</w:t>
            </w:r>
          </w:p>
        </w:tc>
        <w:tc>
          <w:tcPr>
            <w:tcW w:w="1849" w:type="dxa"/>
            <w:vMerge w:val="restart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70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населения, имеющего удобный доступ к основным площадкам территории, чел.</w:t>
            </w:r>
          </w:p>
        </w:tc>
      </w:tr>
      <w:tr w:rsidR="005E599A" w:rsidRPr="00AF170B" w:rsidTr="005E599A">
        <w:tc>
          <w:tcPr>
            <w:tcW w:w="675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70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137" w:type="dxa"/>
            <w:vAlign w:val="center"/>
          </w:tcPr>
          <w:p w:rsidR="005E599A" w:rsidRPr="00AF170B" w:rsidRDefault="005E599A" w:rsidP="005E599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городское,</w:t>
            </w:r>
          </w:p>
          <w:p w:rsidR="005E599A" w:rsidRPr="00AF170B" w:rsidRDefault="005E599A" w:rsidP="005E599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сельское</w:t>
            </w:r>
          </w:p>
          <w:p w:rsidR="005E599A" w:rsidRPr="00AF170B" w:rsidRDefault="005E599A" w:rsidP="005E599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поселение</w:t>
            </w:r>
          </w:p>
          <w:p w:rsidR="005E599A" w:rsidRPr="00AF170B" w:rsidRDefault="005E599A" w:rsidP="005E599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Иркутской </w:t>
            </w:r>
            <w:r w:rsidRPr="00AF170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области</w:t>
            </w:r>
          </w:p>
        </w:tc>
        <w:tc>
          <w:tcPr>
            <w:tcW w:w="1848" w:type="dxa"/>
            <w:vAlign w:val="center"/>
          </w:tcPr>
          <w:p w:rsidR="005E599A" w:rsidRPr="00AF170B" w:rsidRDefault="005E599A" w:rsidP="005E599A">
            <w:pPr>
              <w:widowControl w:val="0"/>
              <w:spacing w:after="120" w:line="200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Населенный </w:t>
            </w:r>
            <w:r w:rsidRPr="00AF170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пункт</w:t>
            </w:r>
          </w:p>
        </w:tc>
        <w:tc>
          <w:tcPr>
            <w:tcW w:w="1848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70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улица</w:t>
            </w:r>
          </w:p>
        </w:tc>
        <w:tc>
          <w:tcPr>
            <w:tcW w:w="1848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70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номер дома (при наличии)</w:t>
            </w:r>
          </w:p>
        </w:tc>
        <w:tc>
          <w:tcPr>
            <w:tcW w:w="1848" w:type="dxa"/>
            <w:vMerge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99A" w:rsidRPr="00AF170B" w:rsidTr="005E599A">
        <w:trPr>
          <w:trHeight w:val="443"/>
        </w:trPr>
        <w:tc>
          <w:tcPr>
            <w:tcW w:w="675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5E599A" w:rsidRPr="00AF170B" w:rsidRDefault="005E599A" w:rsidP="00102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</w:t>
            </w:r>
          </w:p>
        </w:tc>
        <w:tc>
          <w:tcPr>
            <w:tcW w:w="1848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пос.ж/д ст.Тамтачет</w:t>
            </w:r>
          </w:p>
        </w:tc>
        <w:tc>
          <w:tcPr>
            <w:tcW w:w="1848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Гайнулина</w:t>
            </w:r>
          </w:p>
        </w:tc>
        <w:tc>
          <w:tcPr>
            <w:tcW w:w="1848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848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849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</w:t>
            </w:r>
          </w:p>
        </w:tc>
      </w:tr>
      <w:tr w:rsidR="0010281A" w:rsidRPr="00AF170B" w:rsidTr="005E599A">
        <w:tc>
          <w:tcPr>
            <w:tcW w:w="675" w:type="dxa"/>
          </w:tcPr>
          <w:p w:rsidR="0010281A" w:rsidRPr="00AF170B" w:rsidRDefault="0010281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</w:tcPr>
          <w:p w:rsidR="0010281A" w:rsidRPr="00AF170B" w:rsidRDefault="0010281A" w:rsidP="00BA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10281A" w:rsidRPr="00AF170B" w:rsidRDefault="0010281A" w:rsidP="0010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</w:t>
            </w:r>
          </w:p>
        </w:tc>
        <w:tc>
          <w:tcPr>
            <w:tcW w:w="1848" w:type="dxa"/>
          </w:tcPr>
          <w:p w:rsidR="0010281A" w:rsidRPr="00AF170B" w:rsidRDefault="0010281A" w:rsidP="00BA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пос.ж/д ст.Тамтачет</w:t>
            </w:r>
          </w:p>
        </w:tc>
        <w:tc>
          <w:tcPr>
            <w:tcW w:w="1848" w:type="dxa"/>
          </w:tcPr>
          <w:p w:rsidR="0010281A" w:rsidRPr="00AF170B" w:rsidRDefault="0010281A" w:rsidP="00BA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Гайнулина</w:t>
            </w:r>
          </w:p>
        </w:tc>
        <w:tc>
          <w:tcPr>
            <w:tcW w:w="1848" w:type="dxa"/>
          </w:tcPr>
          <w:p w:rsidR="0010281A" w:rsidRPr="00AF170B" w:rsidRDefault="0010281A" w:rsidP="00BA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848" w:type="dxa"/>
          </w:tcPr>
          <w:p w:rsidR="0010281A" w:rsidRPr="00AF170B" w:rsidRDefault="0010281A" w:rsidP="00BA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5405,4</w:t>
            </w:r>
          </w:p>
        </w:tc>
        <w:tc>
          <w:tcPr>
            <w:tcW w:w="1849" w:type="dxa"/>
          </w:tcPr>
          <w:p w:rsidR="0010281A" w:rsidRPr="00AF170B" w:rsidRDefault="0010281A" w:rsidP="00BA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0281A" w:rsidRPr="00AF170B" w:rsidTr="005E599A">
        <w:tc>
          <w:tcPr>
            <w:tcW w:w="675" w:type="dxa"/>
          </w:tcPr>
          <w:p w:rsidR="0010281A" w:rsidRPr="00AF170B" w:rsidRDefault="0010281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:rsidR="0010281A" w:rsidRPr="00AF170B" w:rsidRDefault="0010281A" w:rsidP="00BA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10281A" w:rsidRPr="00AF170B" w:rsidRDefault="0010281A" w:rsidP="0010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</w:t>
            </w:r>
          </w:p>
        </w:tc>
        <w:tc>
          <w:tcPr>
            <w:tcW w:w="1848" w:type="dxa"/>
          </w:tcPr>
          <w:p w:rsidR="0010281A" w:rsidRPr="00AF170B" w:rsidRDefault="0010281A" w:rsidP="00BA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пос.ж/д ст.Тамтачет</w:t>
            </w:r>
          </w:p>
        </w:tc>
        <w:tc>
          <w:tcPr>
            <w:tcW w:w="1848" w:type="dxa"/>
          </w:tcPr>
          <w:p w:rsidR="0010281A" w:rsidRPr="00AF170B" w:rsidRDefault="0010281A" w:rsidP="00BA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Гайнулина</w:t>
            </w:r>
          </w:p>
        </w:tc>
        <w:tc>
          <w:tcPr>
            <w:tcW w:w="1848" w:type="dxa"/>
          </w:tcPr>
          <w:p w:rsidR="0010281A" w:rsidRPr="00AF170B" w:rsidRDefault="0010281A" w:rsidP="00BA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1848" w:type="dxa"/>
          </w:tcPr>
          <w:p w:rsidR="0010281A" w:rsidRPr="00AF170B" w:rsidRDefault="0010281A" w:rsidP="00BA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2691,7</w:t>
            </w:r>
          </w:p>
        </w:tc>
        <w:tc>
          <w:tcPr>
            <w:tcW w:w="1849" w:type="dxa"/>
          </w:tcPr>
          <w:p w:rsidR="0010281A" w:rsidRPr="00AF170B" w:rsidRDefault="0010281A" w:rsidP="00BA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0281A" w:rsidRPr="00AF170B" w:rsidTr="005E599A">
        <w:tc>
          <w:tcPr>
            <w:tcW w:w="675" w:type="dxa"/>
          </w:tcPr>
          <w:p w:rsidR="0010281A" w:rsidRPr="00AF170B" w:rsidRDefault="0010281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0281A" w:rsidRPr="00AF170B" w:rsidRDefault="0010281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281A" w:rsidRPr="00AF170B" w:rsidRDefault="0010281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0281A" w:rsidRPr="00AF170B" w:rsidRDefault="0010281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0281A" w:rsidRPr="00AF170B" w:rsidRDefault="0010281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8" w:type="dxa"/>
          </w:tcPr>
          <w:p w:rsidR="0010281A" w:rsidRPr="0010281A" w:rsidRDefault="0010281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0281A" w:rsidRPr="0010281A" w:rsidRDefault="0010281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A">
              <w:rPr>
                <w:rFonts w:ascii="Times New Roman" w:eastAsia="Times New Roman" w:hAnsi="Times New Roman" w:cs="Times New Roman"/>
                <w:sz w:val="24"/>
                <w:szCs w:val="24"/>
              </w:rPr>
              <w:t>8989,1</w:t>
            </w:r>
          </w:p>
        </w:tc>
        <w:tc>
          <w:tcPr>
            <w:tcW w:w="1849" w:type="dxa"/>
          </w:tcPr>
          <w:p w:rsidR="0010281A" w:rsidRPr="0010281A" w:rsidRDefault="0010281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E599A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</w:pPr>
    </w:p>
    <w:p w:rsidR="005E599A" w:rsidRPr="00AF170B" w:rsidRDefault="005E599A" w:rsidP="005E59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9A" w:rsidRPr="005E599A" w:rsidRDefault="005E599A" w:rsidP="005E599A">
      <w:pPr>
        <w:spacing w:after="0" w:line="240" w:lineRule="auto"/>
        <w:ind w:firstLine="709"/>
        <w:jc w:val="both"/>
      </w:pPr>
    </w:p>
    <w:sectPr w:rsidR="005E599A" w:rsidRPr="005E599A" w:rsidSect="00784C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33A" w:rsidRDefault="0085733A" w:rsidP="001130AD">
      <w:pPr>
        <w:spacing w:after="0" w:line="240" w:lineRule="auto"/>
      </w:pPr>
      <w:r>
        <w:separator/>
      </w:r>
    </w:p>
  </w:endnote>
  <w:endnote w:type="continuationSeparator" w:id="1">
    <w:p w:rsidR="0085733A" w:rsidRDefault="0085733A" w:rsidP="0011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929"/>
      <w:docPartObj>
        <w:docPartGallery w:val="Page Numbers (Bottom of Page)"/>
        <w:docPartUnique/>
      </w:docPartObj>
    </w:sdtPr>
    <w:sdtContent>
      <w:p w:rsidR="00783A48" w:rsidRDefault="00D86758">
        <w:pPr>
          <w:pStyle w:val="a3"/>
          <w:jc w:val="right"/>
        </w:pPr>
        <w:fldSimple w:instr=" PAGE   \* MERGEFORMAT ">
          <w:r w:rsidR="0076558C">
            <w:rPr>
              <w:noProof/>
            </w:rPr>
            <w:t>13</w:t>
          </w:r>
        </w:fldSimple>
      </w:p>
    </w:sdtContent>
  </w:sdt>
  <w:p w:rsidR="00783A48" w:rsidRDefault="00783A4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9A" w:rsidRDefault="00D86758" w:rsidP="005E5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59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99A" w:rsidRDefault="005E599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9A" w:rsidRDefault="005E59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33A" w:rsidRDefault="0085733A" w:rsidP="001130AD">
      <w:pPr>
        <w:spacing w:after="0" w:line="240" w:lineRule="auto"/>
      </w:pPr>
      <w:r>
        <w:separator/>
      </w:r>
    </w:p>
  </w:footnote>
  <w:footnote w:type="continuationSeparator" w:id="1">
    <w:p w:rsidR="0085733A" w:rsidRDefault="0085733A" w:rsidP="00113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7816"/>
    <w:multiLevelType w:val="hybridMultilevel"/>
    <w:tmpl w:val="F1889D34"/>
    <w:lvl w:ilvl="0" w:tplc="BCC093DC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B577E9"/>
    <w:multiLevelType w:val="hybridMultilevel"/>
    <w:tmpl w:val="99525836"/>
    <w:lvl w:ilvl="0" w:tplc="F872F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0E5"/>
    <w:rsid w:val="000E3A8B"/>
    <w:rsid w:val="0010281A"/>
    <w:rsid w:val="001130AD"/>
    <w:rsid w:val="002A432F"/>
    <w:rsid w:val="00333689"/>
    <w:rsid w:val="003D72E4"/>
    <w:rsid w:val="00527128"/>
    <w:rsid w:val="005D1992"/>
    <w:rsid w:val="005E599A"/>
    <w:rsid w:val="006A23BF"/>
    <w:rsid w:val="0076558C"/>
    <w:rsid w:val="00783A48"/>
    <w:rsid w:val="00784C73"/>
    <w:rsid w:val="007D0F19"/>
    <w:rsid w:val="007F6AF0"/>
    <w:rsid w:val="008020E5"/>
    <w:rsid w:val="008530F7"/>
    <w:rsid w:val="0085733A"/>
    <w:rsid w:val="00872909"/>
    <w:rsid w:val="00A63E23"/>
    <w:rsid w:val="00C90297"/>
    <w:rsid w:val="00D86758"/>
    <w:rsid w:val="00E97357"/>
    <w:rsid w:val="00FE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599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E599A"/>
    <w:rPr>
      <w:rFonts w:ascii="Calibri" w:eastAsia="Times New Roman" w:hAnsi="Calibri" w:cs="Times New Roman"/>
      <w:lang w:eastAsia="en-US"/>
    </w:rPr>
  </w:style>
  <w:style w:type="character" w:styleId="a5">
    <w:name w:val="page number"/>
    <w:uiPriority w:val="99"/>
    <w:rsid w:val="005E599A"/>
    <w:rPr>
      <w:rFonts w:cs="Times New Roman"/>
    </w:rPr>
  </w:style>
  <w:style w:type="paragraph" w:styleId="a6">
    <w:name w:val="List Paragraph"/>
    <w:basedOn w:val="a"/>
    <w:uiPriority w:val="34"/>
    <w:qFormat/>
    <w:rsid w:val="000E3A8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8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3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C4C6-05F9-413F-94E0-A6DE1252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13</cp:revision>
  <cp:lastPrinted>2018-08-29T09:50:00Z</cp:lastPrinted>
  <dcterms:created xsi:type="dcterms:W3CDTF">2017-12-28T02:35:00Z</dcterms:created>
  <dcterms:modified xsi:type="dcterms:W3CDTF">2018-08-29T09:54:00Z</dcterms:modified>
</cp:coreProperties>
</file>