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45B" w:rsidRPr="00070162" w:rsidRDefault="0054545B" w:rsidP="0054545B">
      <w:pPr>
        <w:tabs>
          <w:tab w:val="left" w:pos="3408"/>
        </w:tabs>
        <w:spacing w:after="0" w:line="240" w:lineRule="auto"/>
        <w:jc w:val="center"/>
        <w:rPr>
          <w:rFonts w:ascii="Times New Roman" w:eastAsia="Times New Roman" w:hAnsi="Times New Roman" w:cs="Times New Roman"/>
          <w:b/>
          <w:sz w:val="32"/>
          <w:szCs w:val="32"/>
          <w:lang w:eastAsia="en-US"/>
        </w:rPr>
      </w:pPr>
      <w:r w:rsidRPr="00070162">
        <w:rPr>
          <w:rFonts w:ascii="Times New Roman" w:eastAsia="Times New Roman" w:hAnsi="Times New Roman" w:cs="Times New Roman"/>
          <w:b/>
          <w:sz w:val="32"/>
          <w:szCs w:val="32"/>
          <w:lang w:eastAsia="en-US"/>
        </w:rPr>
        <w:t xml:space="preserve">Р о с </w:t>
      </w:r>
      <w:proofErr w:type="spellStart"/>
      <w:proofErr w:type="gramStart"/>
      <w:r w:rsidRPr="00070162">
        <w:rPr>
          <w:rFonts w:ascii="Times New Roman" w:eastAsia="Times New Roman" w:hAnsi="Times New Roman" w:cs="Times New Roman"/>
          <w:b/>
          <w:sz w:val="32"/>
          <w:szCs w:val="32"/>
          <w:lang w:eastAsia="en-US"/>
        </w:rPr>
        <w:t>с</w:t>
      </w:r>
      <w:proofErr w:type="spellEnd"/>
      <w:proofErr w:type="gramEnd"/>
      <w:r w:rsidRPr="00070162">
        <w:rPr>
          <w:rFonts w:ascii="Times New Roman" w:eastAsia="Times New Roman" w:hAnsi="Times New Roman" w:cs="Times New Roman"/>
          <w:b/>
          <w:sz w:val="32"/>
          <w:szCs w:val="32"/>
          <w:lang w:eastAsia="en-US"/>
        </w:rPr>
        <w:t xml:space="preserve"> и </w:t>
      </w:r>
      <w:proofErr w:type="spellStart"/>
      <w:r w:rsidRPr="00070162">
        <w:rPr>
          <w:rFonts w:ascii="Times New Roman" w:eastAsia="Times New Roman" w:hAnsi="Times New Roman" w:cs="Times New Roman"/>
          <w:b/>
          <w:sz w:val="32"/>
          <w:szCs w:val="32"/>
          <w:lang w:eastAsia="en-US"/>
        </w:rPr>
        <w:t>й</w:t>
      </w:r>
      <w:proofErr w:type="spellEnd"/>
      <w:r w:rsidRPr="00070162">
        <w:rPr>
          <w:rFonts w:ascii="Times New Roman" w:eastAsia="Times New Roman" w:hAnsi="Times New Roman" w:cs="Times New Roman"/>
          <w:b/>
          <w:sz w:val="32"/>
          <w:szCs w:val="32"/>
          <w:lang w:eastAsia="en-US"/>
        </w:rPr>
        <w:t xml:space="preserve"> с к а я      Ф е </w:t>
      </w:r>
      <w:proofErr w:type="spellStart"/>
      <w:r w:rsidRPr="00070162">
        <w:rPr>
          <w:rFonts w:ascii="Times New Roman" w:eastAsia="Times New Roman" w:hAnsi="Times New Roman" w:cs="Times New Roman"/>
          <w:b/>
          <w:sz w:val="32"/>
          <w:szCs w:val="32"/>
          <w:lang w:eastAsia="en-US"/>
        </w:rPr>
        <w:t>д</w:t>
      </w:r>
      <w:proofErr w:type="spellEnd"/>
      <w:r w:rsidRPr="00070162">
        <w:rPr>
          <w:rFonts w:ascii="Times New Roman" w:eastAsia="Times New Roman" w:hAnsi="Times New Roman" w:cs="Times New Roman"/>
          <w:b/>
          <w:sz w:val="32"/>
          <w:szCs w:val="32"/>
          <w:lang w:eastAsia="en-US"/>
        </w:rPr>
        <w:t xml:space="preserve"> е </w:t>
      </w:r>
      <w:proofErr w:type="spellStart"/>
      <w:r w:rsidRPr="00070162">
        <w:rPr>
          <w:rFonts w:ascii="Times New Roman" w:eastAsia="Times New Roman" w:hAnsi="Times New Roman" w:cs="Times New Roman"/>
          <w:b/>
          <w:sz w:val="32"/>
          <w:szCs w:val="32"/>
          <w:lang w:eastAsia="en-US"/>
        </w:rPr>
        <w:t>р</w:t>
      </w:r>
      <w:proofErr w:type="spellEnd"/>
      <w:r w:rsidRPr="00070162">
        <w:rPr>
          <w:rFonts w:ascii="Times New Roman" w:eastAsia="Times New Roman" w:hAnsi="Times New Roman" w:cs="Times New Roman"/>
          <w:b/>
          <w:sz w:val="32"/>
          <w:szCs w:val="32"/>
          <w:lang w:eastAsia="en-US"/>
        </w:rPr>
        <w:t xml:space="preserve"> а </w:t>
      </w:r>
      <w:proofErr w:type="spellStart"/>
      <w:r w:rsidRPr="00070162">
        <w:rPr>
          <w:rFonts w:ascii="Times New Roman" w:eastAsia="Times New Roman" w:hAnsi="Times New Roman" w:cs="Times New Roman"/>
          <w:b/>
          <w:sz w:val="32"/>
          <w:szCs w:val="32"/>
          <w:lang w:eastAsia="en-US"/>
        </w:rPr>
        <w:t>ц</w:t>
      </w:r>
      <w:proofErr w:type="spellEnd"/>
      <w:r w:rsidRPr="00070162">
        <w:rPr>
          <w:rFonts w:ascii="Times New Roman" w:eastAsia="Times New Roman" w:hAnsi="Times New Roman" w:cs="Times New Roman"/>
          <w:b/>
          <w:sz w:val="32"/>
          <w:szCs w:val="32"/>
          <w:lang w:eastAsia="en-US"/>
        </w:rPr>
        <w:t xml:space="preserve"> и я</w:t>
      </w:r>
    </w:p>
    <w:p w:rsidR="0054545B" w:rsidRPr="00070162" w:rsidRDefault="0054545B" w:rsidP="0054545B">
      <w:pPr>
        <w:spacing w:after="0" w:line="240" w:lineRule="auto"/>
        <w:jc w:val="center"/>
        <w:rPr>
          <w:rFonts w:ascii="Times New Roman" w:eastAsia="Times New Roman" w:hAnsi="Times New Roman" w:cs="Times New Roman"/>
          <w:b/>
          <w:sz w:val="32"/>
          <w:szCs w:val="32"/>
          <w:lang w:eastAsia="en-US"/>
        </w:rPr>
      </w:pPr>
      <w:r w:rsidRPr="00070162">
        <w:rPr>
          <w:rFonts w:ascii="Times New Roman" w:eastAsia="Times New Roman" w:hAnsi="Times New Roman" w:cs="Times New Roman"/>
          <w:b/>
          <w:sz w:val="32"/>
          <w:szCs w:val="32"/>
          <w:lang w:eastAsia="en-US"/>
        </w:rPr>
        <w:t>Иркутская  область</w:t>
      </w:r>
    </w:p>
    <w:p w:rsidR="0054545B" w:rsidRPr="00070162" w:rsidRDefault="0054545B" w:rsidP="0054545B">
      <w:pPr>
        <w:spacing w:after="0" w:line="240" w:lineRule="auto"/>
        <w:jc w:val="center"/>
        <w:rPr>
          <w:rFonts w:ascii="Times New Roman" w:eastAsia="Times New Roman" w:hAnsi="Times New Roman" w:cs="Times New Roman"/>
          <w:b/>
          <w:sz w:val="32"/>
          <w:szCs w:val="32"/>
          <w:lang w:eastAsia="en-US"/>
        </w:rPr>
      </w:pPr>
      <w:r w:rsidRPr="00070162">
        <w:rPr>
          <w:rFonts w:ascii="Times New Roman" w:eastAsia="Times New Roman" w:hAnsi="Times New Roman" w:cs="Times New Roman"/>
          <w:b/>
          <w:sz w:val="32"/>
          <w:szCs w:val="32"/>
          <w:lang w:eastAsia="en-US"/>
        </w:rPr>
        <w:t>Муниципальное  образование  «</w:t>
      </w:r>
      <w:proofErr w:type="spellStart"/>
      <w:r w:rsidRPr="00070162">
        <w:rPr>
          <w:rFonts w:ascii="Times New Roman" w:eastAsia="Times New Roman" w:hAnsi="Times New Roman" w:cs="Times New Roman"/>
          <w:b/>
          <w:sz w:val="32"/>
          <w:szCs w:val="32"/>
          <w:lang w:eastAsia="en-US"/>
        </w:rPr>
        <w:t>Тайшетский</w:t>
      </w:r>
      <w:proofErr w:type="spellEnd"/>
      <w:r w:rsidRPr="00070162">
        <w:rPr>
          <w:rFonts w:ascii="Times New Roman" w:eastAsia="Times New Roman" w:hAnsi="Times New Roman" w:cs="Times New Roman"/>
          <w:b/>
          <w:sz w:val="32"/>
          <w:szCs w:val="32"/>
          <w:lang w:eastAsia="en-US"/>
        </w:rPr>
        <w:t xml:space="preserve">  район»</w:t>
      </w:r>
    </w:p>
    <w:p w:rsidR="0054545B" w:rsidRPr="00070162" w:rsidRDefault="0054545B" w:rsidP="0054545B">
      <w:pPr>
        <w:spacing w:after="0" w:line="240" w:lineRule="auto"/>
        <w:jc w:val="center"/>
        <w:rPr>
          <w:rFonts w:ascii="Times New Roman" w:eastAsia="Times New Roman" w:hAnsi="Times New Roman" w:cs="Times New Roman"/>
          <w:sz w:val="28"/>
          <w:szCs w:val="28"/>
          <w:lang w:eastAsia="en-US"/>
        </w:rPr>
      </w:pPr>
      <w:r w:rsidRPr="00070162">
        <w:rPr>
          <w:rFonts w:ascii="Times New Roman" w:eastAsia="Times New Roman" w:hAnsi="Times New Roman" w:cs="Times New Roman"/>
          <w:sz w:val="28"/>
          <w:szCs w:val="28"/>
          <w:lang w:eastAsia="en-US"/>
        </w:rPr>
        <w:t>Тамтачетское муниципальное образование</w:t>
      </w:r>
    </w:p>
    <w:p w:rsidR="0054545B" w:rsidRPr="00070162" w:rsidRDefault="0054545B" w:rsidP="0054545B">
      <w:pPr>
        <w:spacing w:after="0" w:line="240" w:lineRule="auto"/>
        <w:jc w:val="center"/>
        <w:rPr>
          <w:rFonts w:ascii="Times New Roman" w:eastAsia="Times New Roman" w:hAnsi="Times New Roman" w:cs="Times New Roman"/>
          <w:sz w:val="28"/>
          <w:szCs w:val="28"/>
          <w:lang w:eastAsia="en-US"/>
        </w:rPr>
      </w:pPr>
      <w:r w:rsidRPr="00070162">
        <w:rPr>
          <w:rFonts w:ascii="Times New Roman" w:eastAsia="Times New Roman" w:hAnsi="Times New Roman" w:cs="Times New Roman"/>
          <w:sz w:val="28"/>
          <w:szCs w:val="28"/>
          <w:lang w:eastAsia="en-US"/>
        </w:rPr>
        <w:t>Дума Тамтачетского муниципального образования</w:t>
      </w:r>
    </w:p>
    <w:p w:rsidR="0054545B" w:rsidRPr="00070162" w:rsidRDefault="0054545B" w:rsidP="0054545B">
      <w:pPr>
        <w:pBdr>
          <w:bottom w:val="single" w:sz="12" w:space="1" w:color="auto"/>
        </w:pBdr>
        <w:spacing w:after="0" w:line="240" w:lineRule="auto"/>
        <w:jc w:val="center"/>
        <w:rPr>
          <w:rFonts w:ascii="Times New Roman" w:eastAsia="Times New Roman" w:hAnsi="Times New Roman" w:cs="Times New Roman"/>
          <w:b/>
          <w:sz w:val="40"/>
          <w:szCs w:val="40"/>
          <w:lang w:eastAsia="en-US"/>
        </w:rPr>
      </w:pPr>
      <w:proofErr w:type="gramStart"/>
      <w:r w:rsidRPr="00070162">
        <w:rPr>
          <w:rFonts w:ascii="Times New Roman" w:eastAsia="Times New Roman" w:hAnsi="Times New Roman" w:cs="Times New Roman"/>
          <w:b/>
          <w:sz w:val="40"/>
          <w:szCs w:val="40"/>
          <w:lang w:eastAsia="en-US"/>
        </w:rPr>
        <w:t>Р</w:t>
      </w:r>
      <w:proofErr w:type="gramEnd"/>
      <w:r w:rsidRPr="00070162">
        <w:rPr>
          <w:rFonts w:ascii="Times New Roman" w:eastAsia="Times New Roman" w:hAnsi="Times New Roman" w:cs="Times New Roman"/>
          <w:b/>
          <w:sz w:val="40"/>
          <w:szCs w:val="40"/>
          <w:lang w:eastAsia="en-US"/>
        </w:rPr>
        <w:t xml:space="preserve"> Е Ш Е Н И Е</w:t>
      </w:r>
    </w:p>
    <w:p w:rsidR="00DF1398" w:rsidRDefault="0054545B" w:rsidP="003C1606">
      <w:pPr>
        <w:spacing w:after="0" w:line="240" w:lineRule="auto"/>
        <w:rPr>
          <w:rFonts w:ascii="Times New Roman" w:eastAsia="Times New Roman" w:hAnsi="Times New Roman" w:cs="Times New Roman"/>
          <w:sz w:val="24"/>
          <w:szCs w:val="24"/>
          <w:u w:val="single"/>
          <w:lang w:eastAsia="en-US"/>
        </w:rPr>
      </w:pPr>
      <w:r w:rsidRPr="00070162">
        <w:rPr>
          <w:rFonts w:ascii="Times New Roman" w:eastAsia="Times New Roman" w:hAnsi="Times New Roman" w:cs="Times New Roman"/>
          <w:sz w:val="24"/>
          <w:szCs w:val="24"/>
          <w:lang w:eastAsia="en-US"/>
        </w:rPr>
        <w:t>от  «</w:t>
      </w:r>
      <w:r w:rsidR="007F65F6">
        <w:rPr>
          <w:rFonts w:ascii="Times New Roman" w:eastAsia="Times New Roman" w:hAnsi="Times New Roman" w:cs="Times New Roman"/>
          <w:sz w:val="24"/>
          <w:szCs w:val="24"/>
          <w:u w:val="single"/>
          <w:lang w:eastAsia="en-US"/>
        </w:rPr>
        <w:t>16</w:t>
      </w:r>
      <w:r w:rsidRPr="00070162">
        <w:rPr>
          <w:rFonts w:ascii="Times New Roman" w:eastAsia="Times New Roman" w:hAnsi="Times New Roman" w:cs="Times New Roman"/>
          <w:sz w:val="24"/>
          <w:szCs w:val="24"/>
          <w:lang w:eastAsia="en-US"/>
        </w:rPr>
        <w:t>»  _</w:t>
      </w:r>
      <w:r w:rsidR="007F65F6">
        <w:rPr>
          <w:rFonts w:ascii="Times New Roman" w:eastAsia="Times New Roman" w:hAnsi="Times New Roman" w:cs="Times New Roman"/>
          <w:sz w:val="24"/>
          <w:szCs w:val="24"/>
          <w:u w:val="single"/>
          <w:lang w:eastAsia="en-US"/>
        </w:rPr>
        <w:t>апреля</w:t>
      </w:r>
      <w:r w:rsidR="00DF1398">
        <w:rPr>
          <w:rFonts w:ascii="Times New Roman" w:eastAsia="Times New Roman" w:hAnsi="Times New Roman" w:cs="Times New Roman"/>
          <w:sz w:val="24"/>
          <w:szCs w:val="24"/>
          <w:lang w:eastAsia="en-US"/>
        </w:rPr>
        <w:t>_</w:t>
      </w:r>
      <w:r w:rsidRPr="00070162">
        <w:rPr>
          <w:rFonts w:ascii="Times New Roman" w:eastAsia="Times New Roman" w:hAnsi="Times New Roman" w:cs="Times New Roman"/>
          <w:sz w:val="24"/>
          <w:szCs w:val="24"/>
          <w:lang w:eastAsia="en-US"/>
        </w:rPr>
        <w:t>_20</w:t>
      </w:r>
      <w:r w:rsidR="003C1606">
        <w:rPr>
          <w:rFonts w:ascii="Times New Roman" w:eastAsia="Times New Roman" w:hAnsi="Times New Roman" w:cs="Times New Roman"/>
          <w:sz w:val="24"/>
          <w:szCs w:val="24"/>
          <w:lang w:eastAsia="en-US"/>
        </w:rPr>
        <w:t>18</w:t>
      </w:r>
      <w:r w:rsidRPr="00070162">
        <w:rPr>
          <w:rFonts w:ascii="Times New Roman" w:eastAsia="Times New Roman" w:hAnsi="Times New Roman" w:cs="Times New Roman"/>
          <w:sz w:val="24"/>
          <w:szCs w:val="24"/>
          <w:lang w:eastAsia="en-US"/>
        </w:rPr>
        <w:t xml:space="preserve"> г.</w:t>
      </w:r>
      <w:r w:rsidRPr="00070162">
        <w:rPr>
          <w:rFonts w:ascii="Times New Roman" w:eastAsia="Times New Roman" w:hAnsi="Times New Roman" w:cs="Times New Roman"/>
          <w:sz w:val="24"/>
          <w:szCs w:val="24"/>
          <w:lang w:eastAsia="en-US"/>
        </w:rPr>
        <w:tab/>
      </w:r>
      <w:r w:rsidRPr="00070162">
        <w:rPr>
          <w:rFonts w:ascii="Times New Roman" w:eastAsia="Times New Roman" w:hAnsi="Times New Roman" w:cs="Times New Roman"/>
          <w:sz w:val="24"/>
          <w:szCs w:val="24"/>
          <w:lang w:eastAsia="en-US"/>
        </w:rPr>
        <w:tab/>
      </w:r>
      <w:r w:rsidRPr="00070162">
        <w:rPr>
          <w:rFonts w:ascii="Times New Roman" w:eastAsia="Times New Roman" w:hAnsi="Times New Roman" w:cs="Times New Roman"/>
          <w:sz w:val="24"/>
          <w:szCs w:val="24"/>
          <w:lang w:eastAsia="en-US"/>
        </w:rPr>
        <w:tab/>
      </w:r>
      <w:r w:rsidRPr="00070162">
        <w:rPr>
          <w:rFonts w:ascii="Times New Roman" w:eastAsia="Times New Roman" w:hAnsi="Times New Roman" w:cs="Times New Roman"/>
          <w:sz w:val="24"/>
          <w:szCs w:val="24"/>
          <w:lang w:eastAsia="en-US"/>
        </w:rPr>
        <w:tab/>
      </w:r>
      <w:r w:rsidRPr="00070162">
        <w:rPr>
          <w:rFonts w:ascii="Times New Roman" w:eastAsia="Times New Roman" w:hAnsi="Times New Roman" w:cs="Times New Roman"/>
          <w:sz w:val="24"/>
          <w:szCs w:val="24"/>
          <w:lang w:eastAsia="en-US"/>
        </w:rPr>
        <w:tab/>
      </w:r>
      <w:r w:rsidR="003C1606">
        <w:rPr>
          <w:rFonts w:ascii="Times New Roman" w:eastAsia="Times New Roman" w:hAnsi="Times New Roman" w:cs="Times New Roman"/>
          <w:sz w:val="24"/>
          <w:szCs w:val="24"/>
          <w:lang w:eastAsia="en-US"/>
        </w:rPr>
        <w:tab/>
      </w:r>
      <w:r w:rsidRPr="00070162">
        <w:rPr>
          <w:rFonts w:ascii="Times New Roman" w:eastAsia="Times New Roman" w:hAnsi="Times New Roman" w:cs="Times New Roman"/>
          <w:sz w:val="24"/>
          <w:szCs w:val="24"/>
          <w:lang w:eastAsia="en-US"/>
        </w:rPr>
        <w:t xml:space="preserve">№ </w:t>
      </w:r>
      <w:r w:rsidR="007F65F6">
        <w:rPr>
          <w:rFonts w:ascii="Times New Roman" w:eastAsia="Times New Roman" w:hAnsi="Times New Roman" w:cs="Times New Roman"/>
          <w:sz w:val="24"/>
          <w:szCs w:val="24"/>
          <w:u w:val="single"/>
          <w:lang w:eastAsia="en-US"/>
        </w:rPr>
        <w:t>24</w:t>
      </w:r>
    </w:p>
    <w:p w:rsidR="00DF1398" w:rsidRDefault="00DF1398" w:rsidP="003C1606">
      <w:pPr>
        <w:spacing w:after="0" w:line="240" w:lineRule="auto"/>
        <w:rPr>
          <w:rFonts w:ascii="Times New Roman" w:eastAsia="Times New Roman" w:hAnsi="Times New Roman" w:cs="Times New Roman"/>
          <w:sz w:val="24"/>
          <w:szCs w:val="24"/>
          <w:u w:val="single"/>
          <w:lang w:eastAsia="en-US"/>
        </w:rPr>
      </w:pPr>
    </w:p>
    <w:p w:rsidR="003C1606" w:rsidRPr="003C1606" w:rsidRDefault="003C1606" w:rsidP="003C1606">
      <w:pPr>
        <w:spacing w:after="0" w:line="240" w:lineRule="auto"/>
        <w:rPr>
          <w:rFonts w:ascii="Times New Roman" w:hAnsi="Times New Roman" w:cs="Times New Roman"/>
          <w:sz w:val="24"/>
          <w:szCs w:val="24"/>
        </w:rPr>
      </w:pPr>
      <w:r w:rsidRPr="003C1606">
        <w:rPr>
          <w:rFonts w:ascii="Times New Roman" w:eastAsia="Times New Roman" w:hAnsi="Times New Roman" w:cs="Times New Roman"/>
          <w:sz w:val="24"/>
          <w:szCs w:val="24"/>
        </w:rPr>
        <w:t xml:space="preserve">Об утверждении годового отчета </w:t>
      </w:r>
      <w:proofErr w:type="gramStart"/>
      <w:r w:rsidRPr="003C1606">
        <w:rPr>
          <w:rFonts w:ascii="Times New Roman" w:eastAsia="Times New Roman" w:hAnsi="Times New Roman" w:cs="Times New Roman"/>
          <w:sz w:val="24"/>
          <w:szCs w:val="24"/>
        </w:rPr>
        <w:t>об</w:t>
      </w:r>
      <w:proofErr w:type="gramEnd"/>
    </w:p>
    <w:p w:rsidR="003C1606" w:rsidRDefault="003C1606" w:rsidP="003C1606">
      <w:pPr>
        <w:spacing w:after="0" w:line="240" w:lineRule="auto"/>
        <w:rPr>
          <w:rFonts w:ascii="Times New Roman" w:hAnsi="Times New Roman" w:cs="Times New Roman"/>
          <w:sz w:val="24"/>
          <w:szCs w:val="24"/>
        </w:rPr>
      </w:pPr>
      <w:r w:rsidRPr="003C1606">
        <w:rPr>
          <w:rFonts w:ascii="Times New Roman" w:eastAsia="Times New Roman" w:hAnsi="Times New Roman" w:cs="Times New Roman"/>
          <w:sz w:val="24"/>
          <w:szCs w:val="24"/>
        </w:rPr>
        <w:t xml:space="preserve"> </w:t>
      </w:r>
      <w:proofErr w:type="gramStart"/>
      <w:r w:rsidRPr="003C1606">
        <w:rPr>
          <w:rFonts w:ascii="Times New Roman" w:eastAsia="Times New Roman" w:hAnsi="Times New Roman" w:cs="Times New Roman"/>
          <w:sz w:val="24"/>
          <w:szCs w:val="24"/>
        </w:rPr>
        <w:t>исполнении</w:t>
      </w:r>
      <w:proofErr w:type="gramEnd"/>
      <w:r w:rsidRPr="003C1606">
        <w:rPr>
          <w:rFonts w:ascii="Times New Roman" w:eastAsia="Times New Roman" w:hAnsi="Times New Roman" w:cs="Times New Roman"/>
          <w:sz w:val="24"/>
          <w:szCs w:val="24"/>
        </w:rPr>
        <w:t xml:space="preserve"> бюджета Тамтачетского</w:t>
      </w:r>
    </w:p>
    <w:p w:rsidR="003C1606" w:rsidRDefault="003C1606" w:rsidP="003C1606">
      <w:pPr>
        <w:spacing w:after="0" w:line="240" w:lineRule="auto"/>
        <w:rPr>
          <w:rFonts w:ascii="Times New Roman" w:hAnsi="Times New Roman" w:cs="Times New Roman"/>
          <w:sz w:val="24"/>
          <w:szCs w:val="24"/>
        </w:rPr>
      </w:pPr>
      <w:r w:rsidRPr="003C1606">
        <w:rPr>
          <w:rFonts w:ascii="Times New Roman" w:eastAsia="Times New Roman" w:hAnsi="Times New Roman" w:cs="Times New Roman"/>
          <w:sz w:val="24"/>
          <w:szCs w:val="24"/>
        </w:rPr>
        <w:t xml:space="preserve"> муниципального образования за 2017 год</w:t>
      </w:r>
    </w:p>
    <w:p w:rsidR="003C1606" w:rsidRDefault="003C1606" w:rsidP="003C1606">
      <w:pPr>
        <w:rPr>
          <w:rFonts w:ascii="Times New Roman" w:hAnsi="Times New Roman" w:cs="Times New Roman"/>
          <w:sz w:val="24"/>
          <w:szCs w:val="24"/>
        </w:rPr>
      </w:pPr>
    </w:p>
    <w:p w:rsidR="003C1606" w:rsidRPr="003C1606" w:rsidRDefault="003C1606" w:rsidP="003C1606">
      <w:pPr>
        <w:spacing w:after="0" w:line="240" w:lineRule="auto"/>
        <w:ind w:firstLine="708"/>
        <w:jc w:val="both"/>
        <w:rPr>
          <w:rFonts w:ascii="Times New Roman" w:eastAsia="Times New Roman" w:hAnsi="Times New Roman" w:cs="Times New Roman"/>
          <w:sz w:val="24"/>
          <w:szCs w:val="24"/>
          <w:lang w:eastAsia="en-US"/>
        </w:rPr>
      </w:pPr>
      <w:r w:rsidRPr="003C1606">
        <w:rPr>
          <w:rFonts w:ascii="Times New Roman" w:eastAsia="Times New Roman" w:hAnsi="Times New Roman" w:cs="Times New Roman"/>
          <w:sz w:val="24"/>
          <w:szCs w:val="24"/>
          <w:lang w:eastAsia="en-US"/>
        </w:rPr>
        <w:t xml:space="preserve">Рассмотрев отчёт об исполнении бюджета  Тамтачетского муниципального образования за 2017 г., руководствуясь ст. ст. 264.1, 264.2, 264.6 Бюджетного кодекса Российской Федерации, ст. ст. 31, 46, 56, 68 Устава Тамтачетского муниципального образования, ст. 24 Положения о бюджетном процессе в </w:t>
      </w:r>
      <w:proofErr w:type="spellStart"/>
      <w:r w:rsidRPr="003C1606">
        <w:rPr>
          <w:rFonts w:ascii="Times New Roman" w:eastAsia="Times New Roman" w:hAnsi="Times New Roman" w:cs="Times New Roman"/>
          <w:sz w:val="24"/>
          <w:szCs w:val="24"/>
          <w:lang w:eastAsia="en-US"/>
        </w:rPr>
        <w:t>Тамтачетском</w:t>
      </w:r>
      <w:proofErr w:type="spellEnd"/>
      <w:r w:rsidRPr="003C1606">
        <w:rPr>
          <w:rFonts w:ascii="Times New Roman" w:eastAsia="Times New Roman" w:hAnsi="Times New Roman" w:cs="Times New Roman"/>
          <w:sz w:val="24"/>
          <w:szCs w:val="24"/>
          <w:lang w:eastAsia="en-US"/>
        </w:rPr>
        <w:t xml:space="preserve"> муниципальном образовании, Дума Тамтачетского муниципального образования</w:t>
      </w:r>
    </w:p>
    <w:p w:rsidR="003C1606" w:rsidRPr="003C1606" w:rsidRDefault="003C1606" w:rsidP="003C1606">
      <w:pPr>
        <w:spacing w:after="0" w:line="240" w:lineRule="auto"/>
        <w:ind w:firstLine="708"/>
        <w:jc w:val="both"/>
        <w:rPr>
          <w:rFonts w:ascii="Times New Roman" w:eastAsia="Times New Roman" w:hAnsi="Times New Roman" w:cs="Times New Roman"/>
          <w:sz w:val="24"/>
          <w:szCs w:val="24"/>
          <w:lang w:eastAsia="en-US"/>
        </w:rPr>
      </w:pPr>
    </w:p>
    <w:p w:rsidR="003C1606" w:rsidRPr="003C1606" w:rsidRDefault="003C1606" w:rsidP="003C1606">
      <w:pPr>
        <w:spacing w:after="0" w:line="240" w:lineRule="auto"/>
        <w:jc w:val="both"/>
        <w:rPr>
          <w:rFonts w:ascii="Times New Roman" w:eastAsia="Times New Roman" w:hAnsi="Times New Roman" w:cs="Times New Roman"/>
          <w:b/>
          <w:sz w:val="24"/>
          <w:szCs w:val="24"/>
          <w:lang w:eastAsia="en-US"/>
        </w:rPr>
      </w:pPr>
      <w:proofErr w:type="gramStart"/>
      <w:r w:rsidRPr="003C1606">
        <w:rPr>
          <w:rFonts w:ascii="Times New Roman" w:eastAsia="Times New Roman" w:hAnsi="Times New Roman" w:cs="Times New Roman"/>
          <w:b/>
          <w:sz w:val="24"/>
          <w:szCs w:val="24"/>
          <w:lang w:eastAsia="en-US"/>
        </w:rPr>
        <w:t>Р</w:t>
      </w:r>
      <w:proofErr w:type="gramEnd"/>
      <w:r w:rsidRPr="003C1606">
        <w:rPr>
          <w:rFonts w:ascii="Times New Roman" w:eastAsia="Times New Roman" w:hAnsi="Times New Roman" w:cs="Times New Roman"/>
          <w:b/>
          <w:sz w:val="24"/>
          <w:szCs w:val="24"/>
          <w:lang w:eastAsia="en-US"/>
        </w:rPr>
        <w:t xml:space="preserve"> Е Ш И Л А :</w:t>
      </w:r>
    </w:p>
    <w:p w:rsidR="003C1606" w:rsidRPr="003C1606" w:rsidRDefault="003C1606" w:rsidP="003C1606">
      <w:pPr>
        <w:spacing w:after="0" w:line="240" w:lineRule="auto"/>
        <w:ind w:left="426" w:firstLine="28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Pr="003C1606">
        <w:rPr>
          <w:rFonts w:ascii="Times New Roman" w:eastAsia="Times New Roman" w:hAnsi="Times New Roman" w:cs="Times New Roman"/>
          <w:sz w:val="24"/>
          <w:szCs w:val="24"/>
          <w:lang w:eastAsia="en-US"/>
        </w:rPr>
        <w:t xml:space="preserve">Утвердить годовой отчёт об исполнении бюджета Тамтачетского муниципального образования за 2017 год по доходам в сумме 9 916 608,32 руб., по расходам в сумме 9 386 206,01 руб. с </w:t>
      </w:r>
      <w:proofErr w:type="spellStart"/>
      <w:r w:rsidRPr="003C1606">
        <w:rPr>
          <w:rFonts w:ascii="Times New Roman" w:eastAsia="Times New Roman" w:hAnsi="Times New Roman" w:cs="Times New Roman"/>
          <w:sz w:val="24"/>
          <w:szCs w:val="24"/>
          <w:lang w:eastAsia="en-US"/>
        </w:rPr>
        <w:t>профицитом</w:t>
      </w:r>
      <w:proofErr w:type="spellEnd"/>
      <w:r w:rsidRPr="003C1606">
        <w:rPr>
          <w:rFonts w:ascii="Times New Roman" w:eastAsia="Times New Roman" w:hAnsi="Times New Roman" w:cs="Times New Roman"/>
          <w:sz w:val="24"/>
          <w:szCs w:val="24"/>
          <w:lang w:eastAsia="en-US"/>
        </w:rPr>
        <w:t xml:space="preserve"> бюджета в сумме 530 402,31 руб. со следующими показателями:</w:t>
      </w:r>
    </w:p>
    <w:p w:rsidR="003C1606" w:rsidRPr="003C1606" w:rsidRDefault="003C1606" w:rsidP="003C1606">
      <w:pPr>
        <w:numPr>
          <w:ilvl w:val="0"/>
          <w:numId w:val="1"/>
        </w:numPr>
        <w:spacing w:after="0" w:line="240" w:lineRule="auto"/>
        <w:jc w:val="both"/>
        <w:rPr>
          <w:rFonts w:ascii="Times New Roman" w:eastAsia="Times New Roman" w:hAnsi="Times New Roman" w:cs="Times New Roman"/>
          <w:sz w:val="24"/>
          <w:szCs w:val="24"/>
          <w:lang w:eastAsia="en-US"/>
        </w:rPr>
      </w:pPr>
      <w:r w:rsidRPr="003C1606">
        <w:rPr>
          <w:rFonts w:ascii="Times New Roman" w:eastAsia="Times New Roman" w:hAnsi="Times New Roman" w:cs="Times New Roman"/>
          <w:sz w:val="24"/>
          <w:szCs w:val="24"/>
          <w:lang w:eastAsia="en-US"/>
        </w:rPr>
        <w:t>доходы бюджета по кодам классификации доходов бюджетов за 2017 год согласно приложению 1 к настоящему решению;</w:t>
      </w:r>
    </w:p>
    <w:p w:rsidR="003C1606" w:rsidRPr="003C1606" w:rsidRDefault="003C1606" w:rsidP="003C1606">
      <w:pPr>
        <w:numPr>
          <w:ilvl w:val="0"/>
          <w:numId w:val="1"/>
        </w:numPr>
        <w:spacing w:after="0" w:line="240" w:lineRule="auto"/>
        <w:jc w:val="both"/>
        <w:rPr>
          <w:rFonts w:ascii="Times New Roman" w:eastAsia="Times New Roman" w:hAnsi="Times New Roman" w:cs="Times New Roman"/>
          <w:sz w:val="24"/>
          <w:szCs w:val="24"/>
          <w:lang w:eastAsia="en-US"/>
        </w:rPr>
      </w:pPr>
      <w:r w:rsidRPr="003C1606">
        <w:rPr>
          <w:rFonts w:ascii="Times New Roman" w:eastAsia="Times New Roman" w:hAnsi="Times New Roman" w:cs="Times New Roman"/>
          <w:sz w:val="24"/>
          <w:szCs w:val="24"/>
          <w:lang w:eastAsia="en-US"/>
        </w:rPr>
        <w:t>расходы бюджета по ведомственной структуре расходов бюджета за 2017 год согласно приложению 2 к настоящему решению;</w:t>
      </w:r>
    </w:p>
    <w:p w:rsidR="003C1606" w:rsidRPr="003C1606" w:rsidRDefault="003C1606" w:rsidP="003C1606">
      <w:pPr>
        <w:numPr>
          <w:ilvl w:val="0"/>
          <w:numId w:val="1"/>
        </w:numPr>
        <w:spacing w:after="0" w:line="240" w:lineRule="auto"/>
        <w:jc w:val="both"/>
        <w:rPr>
          <w:rFonts w:ascii="Times New Roman" w:eastAsia="Times New Roman" w:hAnsi="Times New Roman" w:cs="Times New Roman"/>
          <w:sz w:val="24"/>
          <w:szCs w:val="24"/>
          <w:lang w:eastAsia="en-US"/>
        </w:rPr>
      </w:pPr>
      <w:r w:rsidRPr="003C1606">
        <w:rPr>
          <w:rFonts w:ascii="Times New Roman" w:eastAsia="Times New Roman" w:hAnsi="Times New Roman" w:cs="Times New Roman"/>
          <w:sz w:val="24"/>
          <w:szCs w:val="24"/>
          <w:lang w:eastAsia="en-US"/>
        </w:rPr>
        <w:t>расходы бюджета по разделам и подразделам классификации расходов бюджетов за 2017 год согласно приложению 3 к настоящему решению;</w:t>
      </w:r>
    </w:p>
    <w:p w:rsidR="003C1606" w:rsidRPr="003C1606" w:rsidRDefault="003C1606" w:rsidP="003C1606">
      <w:pPr>
        <w:numPr>
          <w:ilvl w:val="0"/>
          <w:numId w:val="1"/>
        </w:numPr>
        <w:spacing w:after="0" w:line="240" w:lineRule="auto"/>
        <w:jc w:val="both"/>
        <w:rPr>
          <w:rFonts w:ascii="Times New Roman" w:eastAsia="Times New Roman" w:hAnsi="Times New Roman" w:cs="Times New Roman"/>
          <w:sz w:val="24"/>
          <w:szCs w:val="24"/>
          <w:lang w:eastAsia="en-US"/>
        </w:rPr>
      </w:pPr>
      <w:r w:rsidRPr="003C1606">
        <w:rPr>
          <w:rFonts w:ascii="Times New Roman" w:eastAsia="Times New Roman" w:hAnsi="Times New Roman" w:cs="Times New Roman"/>
          <w:sz w:val="24"/>
          <w:szCs w:val="24"/>
          <w:lang w:eastAsia="en-US"/>
        </w:rPr>
        <w:t xml:space="preserve">источники финансирования дефицита бюджета по кодам </w:t>
      </w:r>
      <w:proofErr w:type="gramStart"/>
      <w:r w:rsidRPr="003C1606">
        <w:rPr>
          <w:rFonts w:ascii="Times New Roman" w:eastAsia="Times New Roman" w:hAnsi="Times New Roman" w:cs="Times New Roman"/>
          <w:sz w:val="24"/>
          <w:szCs w:val="24"/>
          <w:lang w:eastAsia="en-US"/>
        </w:rPr>
        <w:t>классификации источников финансирования дефицитов бюджетов</w:t>
      </w:r>
      <w:proofErr w:type="gramEnd"/>
      <w:r w:rsidRPr="003C1606">
        <w:rPr>
          <w:rFonts w:ascii="Times New Roman" w:eastAsia="Times New Roman" w:hAnsi="Times New Roman" w:cs="Times New Roman"/>
          <w:sz w:val="24"/>
          <w:szCs w:val="24"/>
          <w:lang w:eastAsia="en-US"/>
        </w:rPr>
        <w:t xml:space="preserve"> за 2017 год согласно приложению 4 к настоящему решению.</w:t>
      </w:r>
    </w:p>
    <w:p w:rsidR="003C1606" w:rsidRPr="003C1606" w:rsidRDefault="003C1606" w:rsidP="003C1606">
      <w:pPr>
        <w:spacing w:after="0" w:line="240" w:lineRule="auto"/>
        <w:ind w:left="426" w:firstLine="28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Pr="003C1606">
        <w:rPr>
          <w:rFonts w:ascii="Times New Roman" w:eastAsia="Times New Roman" w:hAnsi="Times New Roman" w:cs="Times New Roman"/>
          <w:sz w:val="24"/>
          <w:szCs w:val="24"/>
          <w:lang w:eastAsia="en-US"/>
        </w:rPr>
        <w:t>Принять к сведению отчет об использовании бюджетных ассигнований резервного фонда за 2017 год (приложение № 5).</w:t>
      </w:r>
    </w:p>
    <w:p w:rsidR="003C1606" w:rsidRPr="003C1606" w:rsidRDefault="003C1606" w:rsidP="003C1606">
      <w:pPr>
        <w:spacing w:after="0" w:line="240" w:lineRule="auto"/>
        <w:ind w:left="426" w:firstLine="28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sidRPr="003C1606">
        <w:rPr>
          <w:rFonts w:ascii="Times New Roman" w:eastAsia="Times New Roman" w:hAnsi="Times New Roman" w:cs="Times New Roman"/>
          <w:sz w:val="24"/>
          <w:szCs w:val="24"/>
          <w:lang w:eastAsia="en-US"/>
        </w:rPr>
        <w:t>Принять к сведению отчет об использовании бюджетных ассигнований муниципального дорожного фонда за 2017 год (приложение № 6).</w:t>
      </w:r>
      <w:r w:rsidRPr="003C1606">
        <w:rPr>
          <w:rFonts w:ascii="Times New Roman" w:eastAsia="Times New Roman" w:hAnsi="Times New Roman" w:cs="Times New Roman"/>
          <w:sz w:val="24"/>
          <w:szCs w:val="24"/>
          <w:lang w:eastAsia="en-US"/>
        </w:rPr>
        <w:tab/>
      </w:r>
    </w:p>
    <w:p w:rsidR="003C1606" w:rsidRPr="003C1606" w:rsidRDefault="003C1606" w:rsidP="003C1606">
      <w:pPr>
        <w:spacing w:after="0" w:line="240" w:lineRule="auto"/>
        <w:ind w:left="426" w:firstLine="28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r w:rsidRPr="003C1606">
        <w:rPr>
          <w:rFonts w:ascii="Times New Roman" w:eastAsia="Times New Roman" w:hAnsi="Times New Roman" w:cs="Times New Roman"/>
          <w:sz w:val="24"/>
          <w:szCs w:val="24"/>
          <w:lang w:eastAsia="en-US"/>
        </w:rPr>
        <w:t xml:space="preserve">Опубликовать настоящее решение в </w:t>
      </w:r>
      <w:proofErr w:type="gramStart"/>
      <w:r w:rsidRPr="003C1606">
        <w:rPr>
          <w:rFonts w:ascii="Times New Roman" w:eastAsia="Times New Roman" w:hAnsi="Times New Roman" w:cs="Times New Roman"/>
          <w:sz w:val="24"/>
          <w:szCs w:val="24"/>
          <w:lang w:eastAsia="en-US"/>
        </w:rPr>
        <w:t>порядке</w:t>
      </w:r>
      <w:proofErr w:type="gramEnd"/>
      <w:r w:rsidRPr="003C1606">
        <w:rPr>
          <w:rFonts w:ascii="Times New Roman" w:eastAsia="Times New Roman" w:hAnsi="Times New Roman" w:cs="Times New Roman"/>
          <w:sz w:val="24"/>
          <w:szCs w:val="24"/>
          <w:lang w:eastAsia="en-US"/>
        </w:rPr>
        <w:t xml:space="preserve"> установленном Уставом муниципального образования.</w:t>
      </w:r>
    </w:p>
    <w:p w:rsidR="003C1606" w:rsidRPr="003C1606" w:rsidRDefault="003C1606" w:rsidP="003C1606">
      <w:pPr>
        <w:spacing w:after="0" w:line="240" w:lineRule="auto"/>
        <w:jc w:val="both"/>
        <w:rPr>
          <w:rFonts w:ascii="Times New Roman" w:eastAsia="Times New Roman" w:hAnsi="Times New Roman" w:cs="Times New Roman"/>
          <w:sz w:val="24"/>
          <w:szCs w:val="24"/>
          <w:lang w:eastAsia="en-US"/>
        </w:rPr>
      </w:pPr>
    </w:p>
    <w:p w:rsidR="003C1606" w:rsidRPr="003C1606" w:rsidRDefault="003C1606" w:rsidP="003C1606">
      <w:pPr>
        <w:spacing w:after="0" w:line="240" w:lineRule="auto"/>
        <w:jc w:val="both"/>
        <w:rPr>
          <w:rFonts w:ascii="Times New Roman" w:eastAsia="Times New Roman" w:hAnsi="Times New Roman" w:cs="Times New Roman"/>
          <w:sz w:val="24"/>
          <w:szCs w:val="24"/>
          <w:lang w:eastAsia="en-US"/>
        </w:rPr>
      </w:pPr>
    </w:p>
    <w:p w:rsidR="003C1606" w:rsidRPr="003C1606" w:rsidRDefault="003C1606" w:rsidP="003C1606">
      <w:pPr>
        <w:spacing w:after="0" w:line="240" w:lineRule="auto"/>
        <w:ind w:firstLine="360"/>
        <w:jc w:val="both"/>
        <w:rPr>
          <w:rFonts w:ascii="Times New Roman" w:eastAsia="Times New Roman" w:hAnsi="Times New Roman" w:cs="Times New Roman"/>
          <w:sz w:val="24"/>
          <w:szCs w:val="24"/>
          <w:lang w:eastAsia="en-US"/>
        </w:rPr>
      </w:pPr>
    </w:p>
    <w:p w:rsidR="003C1606" w:rsidRPr="003C1606" w:rsidRDefault="003C1606" w:rsidP="003C1606">
      <w:pPr>
        <w:spacing w:after="0" w:line="240" w:lineRule="auto"/>
        <w:ind w:firstLine="426"/>
        <w:jc w:val="both"/>
        <w:rPr>
          <w:rFonts w:ascii="Times New Roman" w:eastAsia="Times New Roman" w:hAnsi="Times New Roman" w:cs="Times New Roman"/>
          <w:sz w:val="24"/>
          <w:szCs w:val="24"/>
          <w:lang w:eastAsia="en-US"/>
        </w:rPr>
      </w:pPr>
      <w:r w:rsidRPr="003C1606">
        <w:rPr>
          <w:rFonts w:ascii="Times New Roman" w:eastAsia="Times New Roman" w:hAnsi="Times New Roman" w:cs="Times New Roman"/>
          <w:sz w:val="24"/>
          <w:szCs w:val="24"/>
          <w:lang w:eastAsia="en-US"/>
        </w:rPr>
        <w:t>Глава Тамтачетского</w:t>
      </w:r>
    </w:p>
    <w:p w:rsidR="003C1606" w:rsidRPr="003C1606" w:rsidRDefault="003C1606" w:rsidP="003C1606">
      <w:pPr>
        <w:spacing w:after="0" w:line="240" w:lineRule="auto"/>
        <w:jc w:val="both"/>
        <w:rPr>
          <w:rFonts w:ascii="Times New Roman" w:eastAsia="Times New Roman" w:hAnsi="Times New Roman" w:cs="Times New Roman"/>
          <w:sz w:val="24"/>
          <w:szCs w:val="24"/>
          <w:lang w:eastAsia="en-US"/>
        </w:rPr>
      </w:pPr>
      <w:r w:rsidRPr="003C1606">
        <w:rPr>
          <w:rFonts w:ascii="Times New Roman" w:eastAsia="Times New Roman" w:hAnsi="Times New Roman" w:cs="Times New Roman"/>
          <w:sz w:val="24"/>
          <w:szCs w:val="24"/>
          <w:lang w:eastAsia="en-US"/>
        </w:rPr>
        <w:t xml:space="preserve"> муниципального образования </w:t>
      </w:r>
      <w:r w:rsidRPr="003C1606">
        <w:rPr>
          <w:rFonts w:ascii="Times New Roman" w:eastAsia="Times New Roman" w:hAnsi="Times New Roman" w:cs="Times New Roman"/>
          <w:snapToGrid w:val="0"/>
          <w:sz w:val="24"/>
          <w:szCs w:val="24"/>
          <w:lang w:eastAsia="en-US"/>
        </w:rPr>
        <w:t xml:space="preserve">                                                             Ю.А.Скотников</w:t>
      </w:r>
    </w:p>
    <w:p w:rsidR="003C1606" w:rsidRDefault="003C1606" w:rsidP="003C1606">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rsidR="003C1606" w:rsidRDefault="003C1606" w:rsidP="003C1606">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rsidR="003C1606" w:rsidRDefault="003C1606" w:rsidP="003C1606">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rsidR="003C1606" w:rsidRDefault="003C1606" w:rsidP="003C1606">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rsidR="003C1606" w:rsidRDefault="003C1606" w:rsidP="003C1606">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rsidR="003C1606" w:rsidRDefault="003C1606" w:rsidP="003C1606">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rsidR="003C1606" w:rsidRPr="003C1606" w:rsidRDefault="003C1606" w:rsidP="003C1606">
      <w:pPr>
        <w:spacing w:after="0" w:line="240" w:lineRule="auto"/>
        <w:ind w:left="708" w:firstLine="708"/>
        <w:jc w:val="right"/>
        <w:rPr>
          <w:rFonts w:ascii="Times New Roman" w:eastAsia="Times New Roman" w:hAnsi="Times New Roman" w:cs="Times New Roman"/>
          <w:sz w:val="20"/>
          <w:szCs w:val="20"/>
        </w:rPr>
      </w:pPr>
      <w:r w:rsidRPr="003C1606">
        <w:rPr>
          <w:rFonts w:ascii="Times New Roman" w:eastAsia="Times New Roman" w:hAnsi="Times New Roman" w:cs="Times New Roman"/>
          <w:sz w:val="20"/>
          <w:szCs w:val="20"/>
        </w:rPr>
        <w:lastRenderedPageBreak/>
        <w:t>Приложение № 1</w:t>
      </w:r>
    </w:p>
    <w:p w:rsidR="003C1606" w:rsidRPr="003C1606" w:rsidRDefault="003C1606" w:rsidP="003C1606">
      <w:pPr>
        <w:spacing w:after="0" w:line="240" w:lineRule="auto"/>
        <w:jc w:val="right"/>
        <w:rPr>
          <w:rFonts w:ascii="Times New Roman" w:eastAsia="Times New Roman" w:hAnsi="Times New Roman" w:cs="Times New Roman"/>
          <w:sz w:val="20"/>
          <w:szCs w:val="20"/>
        </w:rPr>
      </w:pPr>
      <w:r w:rsidRPr="003C1606">
        <w:rPr>
          <w:rFonts w:ascii="Times New Roman" w:eastAsia="Times New Roman" w:hAnsi="Times New Roman" w:cs="Times New Roman"/>
          <w:sz w:val="20"/>
          <w:szCs w:val="20"/>
        </w:rPr>
        <w:t xml:space="preserve">                                                                                   к решению Думы Тамтачетского </w:t>
      </w:r>
    </w:p>
    <w:p w:rsidR="003C1606" w:rsidRDefault="003C1606" w:rsidP="003C1606">
      <w:pPr>
        <w:spacing w:after="0" w:line="240" w:lineRule="auto"/>
        <w:jc w:val="right"/>
        <w:rPr>
          <w:rFonts w:ascii="Times New Roman" w:eastAsia="Times New Roman" w:hAnsi="Times New Roman" w:cs="Times New Roman"/>
          <w:sz w:val="20"/>
          <w:szCs w:val="20"/>
        </w:rPr>
      </w:pPr>
      <w:r w:rsidRPr="003C1606">
        <w:rPr>
          <w:rFonts w:ascii="Times New Roman" w:eastAsia="Times New Roman" w:hAnsi="Times New Roman" w:cs="Times New Roman"/>
          <w:sz w:val="20"/>
          <w:szCs w:val="20"/>
        </w:rPr>
        <w:t xml:space="preserve">муниципального образования  </w:t>
      </w:r>
    </w:p>
    <w:p w:rsidR="003C1606" w:rsidRPr="003C1606" w:rsidRDefault="003C1606" w:rsidP="003C1606">
      <w:pPr>
        <w:spacing w:after="0" w:line="240" w:lineRule="auto"/>
        <w:jc w:val="right"/>
        <w:rPr>
          <w:rFonts w:ascii="Times New Roman" w:eastAsia="Times New Roman" w:hAnsi="Times New Roman" w:cs="Times New Roman"/>
          <w:sz w:val="20"/>
          <w:szCs w:val="20"/>
        </w:rPr>
      </w:pPr>
      <w:r w:rsidRPr="003C1606">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 xml:space="preserve"> </w:t>
      </w:r>
      <w:r w:rsidR="007F65F6">
        <w:rPr>
          <w:rFonts w:ascii="Times New Roman" w:eastAsia="Times New Roman" w:hAnsi="Times New Roman" w:cs="Times New Roman"/>
          <w:sz w:val="20"/>
          <w:szCs w:val="20"/>
        </w:rPr>
        <w:t>16.04</w:t>
      </w:r>
      <w:r w:rsidRPr="003C1606">
        <w:rPr>
          <w:rFonts w:ascii="Times New Roman" w:eastAsia="Times New Roman" w:hAnsi="Times New Roman" w:cs="Times New Roman"/>
          <w:sz w:val="20"/>
          <w:szCs w:val="20"/>
        </w:rPr>
        <w:t>.2018 г. №</w:t>
      </w:r>
      <w:r w:rsidR="0062444D">
        <w:rPr>
          <w:rFonts w:ascii="Times New Roman" w:eastAsia="Times New Roman" w:hAnsi="Times New Roman" w:cs="Times New Roman"/>
          <w:sz w:val="20"/>
          <w:szCs w:val="20"/>
        </w:rPr>
        <w:t xml:space="preserve"> 24</w:t>
      </w:r>
      <w:r w:rsidRPr="003C1606">
        <w:rPr>
          <w:rFonts w:ascii="Times New Roman" w:eastAsia="Times New Roman" w:hAnsi="Times New Roman" w:cs="Times New Roman"/>
          <w:sz w:val="20"/>
          <w:szCs w:val="20"/>
        </w:rPr>
        <w:t xml:space="preserve">   </w:t>
      </w:r>
    </w:p>
    <w:p w:rsidR="003C1606" w:rsidRPr="003C1606" w:rsidRDefault="003C1606" w:rsidP="003C1606">
      <w:pPr>
        <w:spacing w:after="0" w:line="240" w:lineRule="auto"/>
        <w:jc w:val="right"/>
        <w:rPr>
          <w:rFonts w:ascii="Times New Roman" w:eastAsia="Times New Roman" w:hAnsi="Times New Roman" w:cs="Times New Roman"/>
          <w:sz w:val="20"/>
          <w:szCs w:val="20"/>
        </w:rPr>
      </w:pPr>
    </w:p>
    <w:p w:rsidR="003C1606" w:rsidRPr="003C1606" w:rsidRDefault="003C1606" w:rsidP="003C1606">
      <w:pPr>
        <w:spacing w:after="0" w:line="240" w:lineRule="auto"/>
        <w:jc w:val="right"/>
        <w:rPr>
          <w:rFonts w:ascii="Times New Roman" w:eastAsia="Times New Roman" w:hAnsi="Times New Roman" w:cs="Times New Roman"/>
          <w:sz w:val="20"/>
          <w:szCs w:val="20"/>
        </w:rPr>
      </w:pPr>
    </w:p>
    <w:p w:rsidR="003C1606" w:rsidRPr="003C1606" w:rsidRDefault="003C1606" w:rsidP="003C1606">
      <w:pPr>
        <w:spacing w:after="0" w:line="240" w:lineRule="auto"/>
        <w:jc w:val="center"/>
        <w:rPr>
          <w:rFonts w:ascii="Times New Roman" w:eastAsia="Times New Roman" w:hAnsi="Times New Roman" w:cs="Times New Roman"/>
          <w:b/>
          <w:sz w:val="24"/>
          <w:szCs w:val="24"/>
        </w:rPr>
      </w:pPr>
      <w:r w:rsidRPr="003C1606">
        <w:rPr>
          <w:rFonts w:ascii="Times New Roman" w:eastAsia="Times New Roman" w:hAnsi="Times New Roman" w:cs="Times New Roman"/>
          <w:b/>
          <w:sz w:val="24"/>
          <w:szCs w:val="24"/>
        </w:rPr>
        <w:t>Доходы бюджета по кодам классификации доходов бюджетов.</w:t>
      </w:r>
    </w:p>
    <w:p w:rsidR="003C1606" w:rsidRPr="003C1606" w:rsidRDefault="003C1606" w:rsidP="003C1606">
      <w:pPr>
        <w:autoSpaceDE w:val="0"/>
        <w:autoSpaceDN w:val="0"/>
        <w:adjustRightInd w:val="0"/>
        <w:spacing w:after="0" w:line="240" w:lineRule="auto"/>
        <w:rPr>
          <w:rFonts w:ascii="Arial" w:eastAsia="Times New Roman" w:hAnsi="Arial" w:cs="Arial"/>
          <w:b/>
          <w:bCs/>
          <w:color w:val="000000"/>
          <w:sz w:val="20"/>
          <w:szCs w:val="20"/>
        </w:rPr>
      </w:pPr>
      <w:r w:rsidRPr="003C1606">
        <w:rPr>
          <w:rFonts w:ascii="Arial" w:eastAsia="Times New Roman" w:hAnsi="Arial" w:cs="Arial"/>
          <w:b/>
          <w:bCs/>
          <w:color w:val="000000"/>
          <w:sz w:val="20"/>
          <w:szCs w:val="20"/>
        </w:rPr>
        <w:t xml:space="preserve"> </w:t>
      </w:r>
    </w:p>
    <w:tbl>
      <w:tblPr>
        <w:tblW w:w="10429" w:type="dxa"/>
        <w:tblInd w:w="-318" w:type="dxa"/>
        <w:tblLook w:val="04A0"/>
      </w:tblPr>
      <w:tblGrid>
        <w:gridCol w:w="4900"/>
        <w:gridCol w:w="1524"/>
        <w:gridCol w:w="1647"/>
        <w:gridCol w:w="777"/>
        <w:gridCol w:w="1359"/>
        <w:gridCol w:w="222"/>
      </w:tblGrid>
      <w:tr w:rsidR="003C1606" w:rsidRPr="003C1606" w:rsidTr="0066510A">
        <w:trPr>
          <w:trHeight w:val="255"/>
        </w:trPr>
        <w:tc>
          <w:tcPr>
            <w:tcW w:w="4900" w:type="dxa"/>
            <w:tcBorders>
              <w:top w:val="nil"/>
              <w:left w:val="nil"/>
              <w:bottom w:val="nil"/>
              <w:right w:val="nil"/>
            </w:tcBorders>
            <w:shd w:val="clear" w:color="auto" w:fill="auto"/>
            <w:noWrap/>
            <w:vAlign w:val="bottom"/>
            <w:hideMark/>
          </w:tcPr>
          <w:p w:rsidR="003C1606" w:rsidRPr="003C1606" w:rsidRDefault="003C1606" w:rsidP="003C1606">
            <w:pPr>
              <w:spacing w:after="0" w:line="240" w:lineRule="auto"/>
              <w:rPr>
                <w:rFonts w:ascii="Arial" w:eastAsia="Times New Roman" w:hAnsi="Arial" w:cs="Arial"/>
                <w:sz w:val="20"/>
                <w:szCs w:val="20"/>
              </w:rPr>
            </w:pPr>
          </w:p>
        </w:tc>
        <w:tc>
          <w:tcPr>
            <w:tcW w:w="5529" w:type="dxa"/>
            <w:gridSpan w:val="5"/>
            <w:tcBorders>
              <w:top w:val="nil"/>
              <w:left w:val="nil"/>
              <w:bottom w:val="nil"/>
              <w:right w:val="nil"/>
            </w:tcBorders>
            <w:shd w:val="clear" w:color="auto" w:fill="auto"/>
            <w:hideMark/>
          </w:tcPr>
          <w:p w:rsidR="003C1606" w:rsidRPr="003C1606" w:rsidRDefault="003C1606" w:rsidP="003C1606">
            <w:pPr>
              <w:spacing w:after="0" w:line="240" w:lineRule="auto"/>
              <w:rPr>
                <w:rFonts w:ascii="Arial" w:eastAsia="Times New Roman" w:hAnsi="Arial" w:cs="Arial"/>
                <w:sz w:val="17"/>
                <w:szCs w:val="17"/>
              </w:rPr>
            </w:pPr>
            <w:r w:rsidRPr="003C1606">
              <w:rPr>
                <w:rFonts w:ascii="Arial" w:eastAsia="Times New Roman" w:hAnsi="Arial" w:cs="Arial"/>
                <w:sz w:val="17"/>
                <w:szCs w:val="17"/>
              </w:rPr>
              <w:t>Единица измерения руб.</w:t>
            </w:r>
          </w:p>
        </w:tc>
      </w:tr>
      <w:tr w:rsidR="003C1606" w:rsidRPr="003C1606" w:rsidTr="0066510A">
        <w:trPr>
          <w:trHeight w:val="225"/>
        </w:trPr>
        <w:tc>
          <w:tcPr>
            <w:tcW w:w="4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w:eastAsia="Times New Roman" w:hAnsi="Arial" w:cs="Arial"/>
                <w:b/>
                <w:bCs/>
                <w:sz w:val="17"/>
                <w:szCs w:val="17"/>
              </w:rPr>
            </w:pPr>
            <w:r w:rsidRPr="003C1606">
              <w:rPr>
                <w:rFonts w:ascii="Arial" w:eastAsia="Times New Roman" w:hAnsi="Arial" w:cs="Arial"/>
                <w:b/>
                <w:bCs/>
                <w:sz w:val="17"/>
                <w:szCs w:val="17"/>
              </w:rPr>
              <w:t>Наименование Гл. администратор</w:t>
            </w:r>
          </w:p>
        </w:tc>
        <w:tc>
          <w:tcPr>
            <w:tcW w:w="379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C1606" w:rsidRPr="003C1606" w:rsidRDefault="003C1606" w:rsidP="003C1606">
            <w:pPr>
              <w:spacing w:after="0" w:line="240" w:lineRule="auto"/>
              <w:jc w:val="center"/>
              <w:rPr>
                <w:rFonts w:ascii="Arial" w:eastAsia="Times New Roman" w:hAnsi="Arial" w:cs="Arial"/>
                <w:b/>
                <w:bCs/>
                <w:sz w:val="17"/>
                <w:szCs w:val="17"/>
              </w:rPr>
            </w:pPr>
            <w:r w:rsidRPr="003C1606">
              <w:rPr>
                <w:rFonts w:ascii="Arial" w:eastAsia="Times New Roman" w:hAnsi="Arial" w:cs="Arial"/>
                <w:b/>
                <w:bCs/>
                <w:sz w:val="17"/>
                <w:szCs w:val="17"/>
              </w:rPr>
              <w:t>Код бюджетной классификации</w:t>
            </w:r>
          </w:p>
        </w:tc>
        <w:tc>
          <w:tcPr>
            <w:tcW w:w="15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w:eastAsia="Times New Roman" w:hAnsi="Arial" w:cs="Arial"/>
                <w:b/>
                <w:bCs/>
                <w:sz w:val="17"/>
                <w:szCs w:val="17"/>
              </w:rPr>
            </w:pPr>
            <w:r w:rsidRPr="003C1606">
              <w:rPr>
                <w:rFonts w:ascii="Arial" w:eastAsia="Times New Roman" w:hAnsi="Arial" w:cs="Arial"/>
                <w:b/>
                <w:bCs/>
                <w:sz w:val="17"/>
                <w:szCs w:val="17"/>
              </w:rPr>
              <w:t>Исполнено</w:t>
            </w:r>
          </w:p>
        </w:tc>
        <w:tc>
          <w:tcPr>
            <w:tcW w:w="222" w:type="dxa"/>
            <w:tcBorders>
              <w:top w:val="nil"/>
              <w:left w:val="nil"/>
              <w:bottom w:val="nil"/>
              <w:right w:val="nil"/>
            </w:tcBorders>
            <w:shd w:val="clear" w:color="auto" w:fill="auto"/>
            <w:noWrap/>
            <w:vAlign w:val="bottom"/>
            <w:hideMark/>
          </w:tcPr>
          <w:p w:rsidR="003C1606" w:rsidRPr="003C1606" w:rsidRDefault="003C1606" w:rsidP="003C1606">
            <w:pPr>
              <w:spacing w:after="0" w:line="240" w:lineRule="auto"/>
              <w:rPr>
                <w:rFonts w:ascii="Arial" w:eastAsia="Times New Roman" w:hAnsi="Arial" w:cs="Arial"/>
                <w:sz w:val="17"/>
                <w:szCs w:val="17"/>
              </w:rPr>
            </w:pPr>
          </w:p>
        </w:tc>
      </w:tr>
      <w:tr w:rsidR="003C1606" w:rsidRPr="003C1606" w:rsidTr="0066510A">
        <w:trPr>
          <w:trHeight w:val="720"/>
        </w:trPr>
        <w:tc>
          <w:tcPr>
            <w:tcW w:w="4900" w:type="dxa"/>
            <w:vMerge/>
            <w:tcBorders>
              <w:top w:val="single" w:sz="4" w:space="0" w:color="auto"/>
              <w:left w:val="single" w:sz="4" w:space="0" w:color="auto"/>
              <w:bottom w:val="single" w:sz="4" w:space="0" w:color="000000"/>
              <w:right w:val="single" w:sz="4" w:space="0" w:color="auto"/>
            </w:tcBorders>
            <w:vAlign w:val="center"/>
            <w:hideMark/>
          </w:tcPr>
          <w:p w:rsidR="003C1606" w:rsidRPr="003C1606" w:rsidRDefault="003C1606" w:rsidP="003C1606">
            <w:pPr>
              <w:spacing w:after="0" w:line="240" w:lineRule="auto"/>
              <w:rPr>
                <w:rFonts w:ascii="Arial" w:eastAsia="Times New Roman" w:hAnsi="Arial" w:cs="Arial"/>
                <w:b/>
                <w:bCs/>
                <w:sz w:val="17"/>
                <w:szCs w:val="17"/>
              </w:rPr>
            </w:pPr>
          </w:p>
        </w:tc>
        <w:tc>
          <w:tcPr>
            <w:tcW w:w="1524"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w:eastAsia="Times New Roman" w:hAnsi="Arial" w:cs="Arial"/>
                <w:b/>
                <w:bCs/>
                <w:sz w:val="17"/>
                <w:szCs w:val="17"/>
              </w:rPr>
            </w:pPr>
            <w:r w:rsidRPr="003C1606">
              <w:rPr>
                <w:rFonts w:ascii="Arial" w:eastAsia="Times New Roman" w:hAnsi="Arial" w:cs="Arial"/>
                <w:b/>
                <w:bCs/>
                <w:sz w:val="17"/>
                <w:szCs w:val="17"/>
              </w:rPr>
              <w:t>Гл. администратор</w:t>
            </w:r>
          </w:p>
        </w:tc>
        <w:tc>
          <w:tcPr>
            <w:tcW w:w="149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w:eastAsia="Times New Roman" w:hAnsi="Arial" w:cs="Arial"/>
                <w:b/>
                <w:bCs/>
                <w:sz w:val="17"/>
                <w:szCs w:val="17"/>
              </w:rPr>
            </w:pPr>
            <w:r w:rsidRPr="003C1606">
              <w:rPr>
                <w:rFonts w:ascii="Arial" w:eastAsia="Times New Roman" w:hAnsi="Arial" w:cs="Arial"/>
                <w:b/>
                <w:bCs/>
                <w:sz w:val="17"/>
                <w:szCs w:val="17"/>
              </w:rPr>
              <w:t>КВД</w:t>
            </w:r>
          </w:p>
        </w:tc>
        <w:tc>
          <w:tcPr>
            <w:tcW w:w="777"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w:eastAsia="Times New Roman" w:hAnsi="Arial" w:cs="Arial"/>
                <w:b/>
                <w:bCs/>
                <w:sz w:val="17"/>
                <w:szCs w:val="17"/>
              </w:rPr>
            </w:pPr>
            <w:r w:rsidRPr="003C1606">
              <w:rPr>
                <w:rFonts w:ascii="Arial" w:eastAsia="Times New Roman" w:hAnsi="Arial" w:cs="Arial"/>
                <w:b/>
                <w:bCs/>
                <w:sz w:val="17"/>
                <w:szCs w:val="17"/>
              </w:rPr>
              <w:t>КОСГУ</w:t>
            </w:r>
          </w:p>
        </w:tc>
        <w:tc>
          <w:tcPr>
            <w:tcW w:w="1513" w:type="dxa"/>
            <w:vMerge/>
            <w:tcBorders>
              <w:top w:val="single" w:sz="4" w:space="0" w:color="auto"/>
              <w:left w:val="single" w:sz="4" w:space="0" w:color="auto"/>
              <w:bottom w:val="single" w:sz="4" w:space="0" w:color="000000"/>
              <w:right w:val="single" w:sz="4" w:space="0" w:color="auto"/>
            </w:tcBorders>
            <w:vAlign w:val="center"/>
            <w:hideMark/>
          </w:tcPr>
          <w:p w:rsidR="003C1606" w:rsidRPr="003C1606" w:rsidRDefault="003C1606" w:rsidP="003C1606">
            <w:pPr>
              <w:spacing w:after="0" w:line="240" w:lineRule="auto"/>
              <w:rPr>
                <w:rFonts w:ascii="Arial" w:eastAsia="Times New Roman" w:hAnsi="Arial" w:cs="Arial"/>
                <w:b/>
                <w:bCs/>
                <w:sz w:val="17"/>
                <w:szCs w:val="17"/>
              </w:rPr>
            </w:pPr>
          </w:p>
        </w:tc>
        <w:tc>
          <w:tcPr>
            <w:tcW w:w="222" w:type="dxa"/>
            <w:tcBorders>
              <w:top w:val="nil"/>
              <w:left w:val="nil"/>
              <w:bottom w:val="nil"/>
              <w:right w:val="nil"/>
            </w:tcBorders>
            <w:shd w:val="clear" w:color="auto" w:fill="auto"/>
            <w:noWrap/>
            <w:vAlign w:val="bottom"/>
            <w:hideMark/>
          </w:tcPr>
          <w:p w:rsidR="003C1606" w:rsidRPr="003C1606" w:rsidRDefault="003C1606" w:rsidP="003C1606">
            <w:pPr>
              <w:spacing w:after="0" w:line="240" w:lineRule="auto"/>
              <w:rPr>
                <w:rFonts w:ascii="Arial" w:eastAsia="Times New Roman" w:hAnsi="Arial" w:cs="Arial"/>
                <w:sz w:val="17"/>
                <w:szCs w:val="17"/>
              </w:rPr>
            </w:pPr>
          </w:p>
        </w:tc>
      </w:tr>
      <w:tr w:rsidR="003C1606" w:rsidRPr="003C1606" w:rsidTr="0066510A">
        <w:trPr>
          <w:trHeight w:val="25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b/>
                <w:bCs/>
                <w:sz w:val="20"/>
                <w:szCs w:val="20"/>
              </w:rPr>
            </w:pPr>
            <w:r w:rsidRPr="003C1606">
              <w:rPr>
                <w:rFonts w:ascii="Arial Narrow" w:eastAsia="Times New Roman" w:hAnsi="Arial Narrow" w:cs="Arial"/>
                <w:b/>
                <w:bCs/>
                <w:sz w:val="20"/>
                <w:szCs w:val="20"/>
              </w:rPr>
              <w:t>Федеральное казначейство</w:t>
            </w:r>
          </w:p>
        </w:tc>
        <w:tc>
          <w:tcPr>
            <w:tcW w:w="1524"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b/>
                <w:bCs/>
                <w:sz w:val="20"/>
                <w:szCs w:val="20"/>
              </w:rPr>
            </w:pPr>
            <w:r w:rsidRPr="003C1606">
              <w:rPr>
                <w:rFonts w:ascii="Arial Narrow" w:eastAsia="Times New Roman" w:hAnsi="Arial Narrow" w:cs="Arial"/>
                <w:b/>
                <w:bCs/>
                <w:sz w:val="20"/>
                <w:szCs w:val="20"/>
              </w:rPr>
              <w:t>100</w:t>
            </w:r>
          </w:p>
        </w:tc>
        <w:tc>
          <w:tcPr>
            <w:tcW w:w="149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b/>
                <w:bCs/>
                <w:sz w:val="20"/>
                <w:szCs w:val="20"/>
              </w:rPr>
            </w:pPr>
            <w:r w:rsidRPr="003C1606">
              <w:rPr>
                <w:rFonts w:ascii="Arial Narrow" w:eastAsia="Times New Roman" w:hAnsi="Arial Narrow" w:cs="Arial"/>
                <w:b/>
                <w:bCs/>
                <w:sz w:val="20"/>
                <w:szCs w:val="20"/>
              </w:rPr>
              <w:t> </w:t>
            </w:r>
          </w:p>
        </w:tc>
        <w:tc>
          <w:tcPr>
            <w:tcW w:w="777"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b/>
                <w:bCs/>
                <w:sz w:val="20"/>
                <w:szCs w:val="20"/>
              </w:rPr>
            </w:pPr>
            <w:r w:rsidRPr="003C1606">
              <w:rPr>
                <w:rFonts w:ascii="Arial Narrow" w:eastAsia="Times New Roman" w:hAnsi="Arial Narrow" w:cs="Arial"/>
                <w:b/>
                <w:bCs/>
                <w:sz w:val="20"/>
                <w:szCs w:val="20"/>
              </w:rPr>
              <w:t> </w:t>
            </w:r>
          </w:p>
        </w:tc>
        <w:tc>
          <w:tcPr>
            <w:tcW w:w="151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right"/>
              <w:rPr>
                <w:rFonts w:ascii="Arial Narrow" w:eastAsia="Times New Roman" w:hAnsi="Arial Narrow" w:cs="Arial"/>
                <w:b/>
                <w:bCs/>
                <w:sz w:val="20"/>
                <w:szCs w:val="20"/>
              </w:rPr>
            </w:pPr>
            <w:r w:rsidRPr="003C1606">
              <w:rPr>
                <w:rFonts w:ascii="Arial Narrow" w:eastAsia="Times New Roman" w:hAnsi="Arial Narrow" w:cs="Arial"/>
                <w:b/>
                <w:bCs/>
                <w:sz w:val="20"/>
                <w:szCs w:val="20"/>
              </w:rPr>
              <w:t>1 862 350,82</w:t>
            </w:r>
          </w:p>
        </w:tc>
        <w:tc>
          <w:tcPr>
            <w:tcW w:w="222" w:type="dxa"/>
            <w:tcBorders>
              <w:top w:val="nil"/>
              <w:left w:val="nil"/>
              <w:bottom w:val="nil"/>
              <w:right w:val="nil"/>
            </w:tcBorders>
            <w:shd w:val="clear" w:color="auto" w:fill="auto"/>
            <w:noWrap/>
            <w:vAlign w:val="bottom"/>
            <w:hideMark/>
          </w:tcPr>
          <w:p w:rsidR="003C1606" w:rsidRPr="003C1606" w:rsidRDefault="003C1606" w:rsidP="003C1606">
            <w:pPr>
              <w:spacing w:after="0" w:line="240" w:lineRule="auto"/>
              <w:rPr>
                <w:rFonts w:ascii="Arial" w:eastAsia="Times New Roman" w:hAnsi="Arial" w:cs="Arial"/>
                <w:sz w:val="20"/>
                <w:szCs w:val="20"/>
              </w:rPr>
            </w:pPr>
          </w:p>
        </w:tc>
      </w:tr>
      <w:tr w:rsidR="003C1606" w:rsidRPr="003C1606" w:rsidTr="0066510A">
        <w:trPr>
          <w:trHeight w:val="133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 xml:space="preserve">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proofErr w:type="spellStart"/>
            <w:proofErr w:type="gramStart"/>
            <w:r w:rsidRPr="003C1606">
              <w:rPr>
                <w:rFonts w:ascii="Arial Narrow" w:eastAsia="Times New Roman" w:hAnsi="Arial Narrow" w:cs="Arial"/>
                <w:sz w:val="20"/>
                <w:szCs w:val="20"/>
              </w:rPr>
              <w:t>в</w:t>
            </w:r>
            <w:proofErr w:type="spellEnd"/>
            <w:proofErr w:type="gramEnd"/>
            <w:r w:rsidRPr="003C1606">
              <w:rPr>
                <w:rFonts w:ascii="Arial Narrow" w:eastAsia="Times New Roman" w:hAnsi="Arial Narrow" w:cs="Arial"/>
                <w:sz w:val="20"/>
                <w:szCs w:val="20"/>
              </w:rPr>
              <w:t xml:space="preserve"> местные бюджеты</w:t>
            </w:r>
          </w:p>
        </w:tc>
        <w:tc>
          <w:tcPr>
            <w:tcW w:w="1524"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100</w:t>
            </w:r>
          </w:p>
        </w:tc>
        <w:tc>
          <w:tcPr>
            <w:tcW w:w="149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10302230010000</w:t>
            </w:r>
          </w:p>
        </w:tc>
        <w:tc>
          <w:tcPr>
            <w:tcW w:w="777"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110</w:t>
            </w:r>
          </w:p>
        </w:tc>
        <w:tc>
          <w:tcPr>
            <w:tcW w:w="151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right"/>
              <w:rPr>
                <w:rFonts w:ascii="Arial Narrow" w:eastAsia="Times New Roman" w:hAnsi="Arial Narrow" w:cs="Arial"/>
                <w:sz w:val="20"/>
                <w:szCs w:val="20"/>
              </w:rPr>
            </w:pPr>
            <w:r w:rsidRPr="003C1606">
              <w:rPr>
                <w:rFonts w:ascii="Arial Narrow" w:eastAsia="Times New Roman" w:hAnsi="Arial Narrow" w:cs="Arial"/>
                <w:sz w:val="20"/>
                <w:szCs w:val="20"/>
              </w:rPr>
              <w:t>765 238,84</w:t>
            </w:r>
          </w:p>
        </w:tc>
        <w:tc>
          <w:tcPr>
            <w:tcW w:w="222" w:type="dxa"/>
            <w:tcBorders>
              <w:top w:val="nil"/>
              <w:left w:val="nil"/>
              <w:bottom w:val="nil"/>
              <w:right w:val="nil"/>
            </w:tcBorders>
            <w:shd w:val="clear" w:color="auto" w:fill="auto"/>
            <w:noWrap/>
            <w:vAlign w:val="bottom"/>
            <w:hideMark/>
          </w:tcPr>
          <w:p w:rsidR="003C1606" w:rsidRPr="003C1606" w:rsidRDefault="003C1606" w:rsidP="003C1606">
            <w:pPr>
              <w:spacing w:after="0" w:line="240" w:lineRule="auto"/>
              <w:rPr>
                <w:rFonts w:ascii="Arial" w:eastAsia="Times New Roman" w:hAnsi="Arial" w:cs="Arial"/>
                <w:sz w:val="20"/>
                <w:szCs w:val="20"/>
              </w:rPr>
            </w:pPr>
          </w:p>
        </w:tc>
      </w:tr>
      <w:tr w:rsidR="003C1606" w:rsidRPr="003C1606" w:rsidTr="0066510A">
        <w:trPr>
          <w:trHeight w:val="150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Доходы от уплаты акцизов на моторные масла для дизельных и (или) карбюраторных (</w:t>
            </w:r>
            <w:proofErr w:type="spellStart"/>
            <w:r w:rsidRPr="003C1606">
              <w:rPr>
                <w:rFonts w:ascii="Arial Narrow" w:eastAsia="Times New Roman" w:hAnsi="Arial Narrow" w:cs="Arial"/>
                <w:sz w:val="20"/>
                <w:szCs w:val="20"/>
              </w:rPr>
              <w:t>инжекторных</w:t>
            </w:r>
            <w:proofErr w:type="spellEnd"/>
            <w:r w:rsidRPr="003C1606">
              <w:rPr>
                <w:rFonts w:ascii="Arial Narrow" w:eastAsia="Times New Roman" w:hAnsi="Arial Narrow" w:cs="Arial"/>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4"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100</w:t>
            </w:r>
          </w:p>
        </w:tc>
        <w:tc>
          <w:tcPr>
            <w:tcW w:w="149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10302240010000</w:t>
            </w:r>
          </w:p>
        </w:tc>
        <w:tc>
          <w:tcPr>
            <w:tcW w:w="777"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110</w:t>
            </w:r>
          </w:p>
        </w:tc>
        <w:tc>
          <w:tcPr>
            <w:tcW w:w="151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right"/>
              <w:rPr>
                <w:rFonts w:ascii="Arial Narrow" w:eastAsia="Times New Roman" w:hAnsi="Arial Narrow" w:cs="Arial"/>
                <w:sz w:val="20"/>
                <w:szCs w:val="20"/>
              </w:rPr>
            </w:pPr>
            <w:r w:rsidRPr="003C1606">
              <w:rPr>
                <w:rFonts w:ascii="Arial Narrow" w:eastAsia="Times New Roman" w:hAnsi="Arial Narrow" w:cs="Arial"/>
                <w:sz w:val="20"/>
                <w:szCs w:val="20"/>
              </w:rPr>
              <w:t>7 768,44</w:t>
            </w:r>
          </w:p>
        </w:tc>
        <w:tc>
          <w:tcPr>
            <w:tcW w:w="222" w:type="dxa"/>
            <w:tcBorders>
              <w:top w:val="nil"/>
              <w:left w:val="nil"/>
              <w:bottom w:val="nil"/>
              <w:right w:val="nil"/>
            </w:tcBorders>
            <w:shd w:val="clear" w:color="auto" w:fill="auto"/>
            <w:noWrap/>
            <w:vAlign w:val="bottom"/>
            <w:hideMark/>
          </w:tcPr>
          <w:p w:rsidR="003C1606" w:rsidRPr="003C1606" w:rsidRDefault="003C1606" w:rsidP="003C1606">
            <w:pPr>
              <w:spacing w:after="0" w:line="240" w:lineRule="auto"/>
              <w:rPr>
                <w:rFonts w:ascii="Arial" w:eastAsia="Times New Roman" w:hAnsi="Arial" w:cs="Arial"/>
                <w:sz w:val="20"/>
                <w:szCs w:val="20"/>
              </w:rPr>
            </w:pPr>
          </w:p>
        </w:tc>
      </w:tr>
      <w:tr w:rsidR="003C1606" w:rsidRPr="003C1606" w:rsidTr="0066510A">
        <w:trPr>
          <w:trHeight w:val="133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4"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100</w:t>
            </w:r>
          </w:p>
        </w:tc>
        <w:tc>
          <w:tcPr>
            <w:tcW w:w="149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10302250010000</w:t>
            </w:r>
          </w:p>
        </w:tc>
        <w:tc>
          <w:tcPr>
            <w:tcW w:w="777"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110</w:t>
            </w:r>
          </w:p>
        </w:tc>
        <w:tc>
          <w:tcPr>
            <w:tcW w:w="151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right"/>
              <w:rPr>
                <w:rFonts w:ascii="Arial Narrow" w:eastAsia="Times New Roman" w:hAnsi="Arial Narrow" w:cs="Arial"/>
                <w:sz w:val="20"/>
                <w:szCs w:val="20"/>
              </w:rPr>
            </w:pPr>
            <w:r w:rsidRPr="003C1606">
              <w:rPr>
                <w:rFonts w:ascii="Arial Narrow" w:eastAsia="Times New Roman" w:hAnsi="Arial Narrow" w:cs="Arial"/>
                <w:sz w:val="20"/>
                <w:szCs w:val="20"/>
              </w:rPr>
              <w:t>1 237 552,28</w:t>
            </w:r>
          </w:p>
        </w:tc>
        <w:tc>
          <w:tcPr>
            <w:tcW w:w="222" w:type="dxa"/>
            <w:tcBorders>
              <w:top w:val="nil"/>
              <w:left w:val="nil"/>
              <w:bottom w:val="nil"/>
              <w:right w:val="nil"/>
            </w:tcBorders>
            <w:shd w:val="clear" w:color="auto" w:fill="auto"/>
            <w:noWrap/>
            <w:vAlign w:val="bottom"/>
            <w:hideMark/>
          </w:tcPr>
          <w:p w:rsidR="003C1606" w:rsidRPr="003C1606" w:rsidRDefault="003C1606" w:rsidP="003C1606">
            <w:pPr>
              <w:spacing w:after="0" w:line="240" w:lineRule="auto"/>
              <w:rPr>
                <w:rFonts w:ascii="Arial" w:eastAsia="Times New Roman" w:hAnsi="Arial" w:cs="Arial"/>
                <w:sz w:val="20"/>
                <w:szCs w:val="20"/>
              </w:rPr>
            </w:pPr>
          </w:p>
        </w:tc>
      </w:tr>
      <w:tr w:rsidR="003C1606" w:rsidRPr="003C1606" w:rsidTr="0066510A">
        <w:trPr>
          <w:trHeight w:val="120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4"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100</w:t>
            </w:r>
          </w:p>
        </w:tc>
        <w:tc>
          <w:tcPr>
            <w:tcW w:w="149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10302260010000</w:t>
            </w:r>
          </w:p>
        </w:tc>
        <w:tc>
          <w:tcPr>
            <w:tcW w:w="777"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110</w:t>
            </w:r>
          </w:p>
        </w:tc>
        <w:tc>
          <w:tcPr>
            <w:tcW w:w="151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right"/>
              <w:rPr>
                <w:rFonts w:ascii="Arial Narrow" w:eastAsia="Times New Roman" w:hAnsi="Arial Narrow" w:cs="Arial"/>
                <w:sz w:val="20"/>
                <w:szCs w:val="20"/>
              </w:rPr>
            </w:pPr>
            <w:r w:rsidRPr="003C1606">
              <w:rPr>
                <w:rFonts w:ascii="Arial Narrow" w:eastAsia="Times New Roman" w:hAnsi="Arial Narrow" w:cs="Arial"/>
                <w:sz w:val="20"/>
                <w:szCs w:val="20"/>
              </w:rPr>
              <w:t>-148 208,74</w:t>
            </w:r>
          </w:p>
        </w:tc>
        <w:tc>
          <w:tcPr>
            <w:tcW w:w="222" w:type="dxa"/>
            <w:tcBorders>
              <w:top w:val="nil"/>
              <w:left w:val="nil"/>
              <w:bottom w:val="nil"/>
              <w:right w:val="nil"/>
            </w:tcBorders>
            <w:shd w:val="clear" w:color="auto" w:fill="auto"/>
            <w:noWrap/>
            <w:vAlign w:val="bottom"/>
            <w:hideMark/>
          </w:tcPr>
          <w:p w:rsidR="003C1606" w:rsidRPr="003C1606" w:rsidRDefault="003C1606" w:rsidP="003C1606">
            <w:pPr>
              <w:spacing w:after="0" w:line="240" w:lineRule="auto"/>
              <w:rPr>
                <w:rFonts w:ascii="Arial" w:eastAsia="Times New Roman" w:hAnsi="Arial" w:cs="Arial"/>
                <w:sz w:val="20"/>
                <w:szCs w:val="20"/>
              </w:rPr>
            </w:pPr>
          </w:p>
        </w:tc>
      </w:tr>
      <w:tr w:rsidR="003C1606" w:rsidRPr="003C1606" w:rsidTr="0066510A">
        <w:trPr>
          <w:trHeight w:val="25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b/>
                <w:bCs/>
                <w:sz w:val="20"/>
                <w:szCs w:val="20"/>
              </w:rPr>
            </w:pPr>
            <w:r w:rsidRPr="003C1606">
              <w:rPr>
                <w:rFonts w:ascii="Arial Narrow" w:eastAsia="Times New Roman" w:hAnsi="Arial Narrow" w:cs="Arial"/>
                <w:b/>
                <w:bCs/>
                <w:sz w:val="20"/>
                <w:szCs w:val="20"/>
              </w:rPr>
              <w:t>Федеральная налоговая служба</w:t>
            </w:r>
          </w:p>
        </w:tc>
        <w:tc>
          <w:tcPr>
            <w:tcW w:w="1524"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b/>
                <w:bCs/>
                <w:sz w:val="20"/>
                <w:szCs w:val="20"/>
              </w:rPr>
            </w:pPr>
            <w:r w:rsidRPr="003C1606">
              <w:rPr>
                <w:rFonts w:ascii="Arial Narrow" w:eastAsia="Times New Roman" w:hAnsi="Arial Narrow" w:cs="Arial"/>
                <w:b/>
                <w:bCs/>
                <w:sz w:val="20"/>
                <w:szCs w:val="20"/>
              </w:rPr>
              <w:t>182</w:t>
            </w:r>
          </w:p>
        </w:tc>
        <w:tc>
          <w:tcPr>
            <w:tcW w:w="149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b/>
                <w:bCs/>
                <w:sz w:val="20"/>
                <w:szCs w:val="20"/>
              </w:rPr>
            </w:pPr>
            <w:r w:rsidRPr="003C1606">
              <w:rPr>
                <w:rFonts w:ascii="Arial Narrow" w:eastAsia="Times New Roman" w:hAnsi="Arial Narrow" w:cs="Arial"/>
                <w:b/>
                <w:bCs/>
                <w:sz w:val="20"/>
                <w:szCs w:val="20"/>
              </w:rPr>
              <w:t> </w:t>
            </w:r>
          </w:p>
        </w:tc>
        <w:tc>
          <w:tcPr>
            <w:tcW w:w="777"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b/>
                <w:bCs/>
                <w:sz w:val="20"/>
                <w:szCs w:val="20"/>
              </w:rPr>
            </w:pPr>
            <w:r w:rsidRPr="003C1606">
              <w:rPr>
                <w:rFonts w:ascii="Arial Narrow" w:eastAsia="Times New Roman" w:hAnsi="Arial Narrow" w:cs="Arial"/>
                <w:b/>
                <w:bCs/>
                <w:sz w:val="20"/>
                <w:szCs w:val="20"/>
              </w:rPr>
              <w:t> </w:t>
            </w:r>
          </w:p>
        </w:tc>
        <w:tc>
          <w:tcPr>
            <w:tcW w:w="151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right"/>
              <w:rPr>
                <w:rFonts w:ascii="Arial Narrow" w:eastAsia="Times New Roman" w:hAnsi="Arial Narrow" w:cs="Arial"/>
                <w:b/>
                <w:bCs/>
                <w:sz w:val="20"/>
                <w:szCs w:val="20"/>
              </w:rPr>
            </w:pPr>
            <w:r w:rsidRPr="003C1606">
              <w:rPr>
                <w:rFonts w:ascii="Arial Narrow" w:eastAsia="Times New Roman" w:hAnsi="Arial Narrow" w:cs="Arial"/>
                <w:b/>
                <w:bCs/>
                <w:sz w:val="20"/>
                <w:szCs w:val="20"/>
              </w:rPr>
              <w:t>2 256 799,55</w:t>
            </w:r>
          </w:p>
        </w:tc>
        <w:tc>
          <w:tcPr>
            <w:tcW w:w="222" w:type="dxa"/>
            <w:tcBorders>
              <w:top w:val="nil"/>
              <w:left w:val="nil"/>
              <w:bottom w:val="nil"/>
              <w:right w:val="nil"/>
            </w:tcBorders>
            <w:shd w:val="clear" w:color="auto" w:fill="auto"/>
            <w:noWrap/>
            <w:vAlign w:val="bottom"/>
            <w:hideMark/>
          </w:tcPr>
          <w:p w:rsidR="003C1606" w:rsidRPr="003C1606" w:rsidRDefault="003C1606" w:rsidP="003C1606">
            <w:pPr>
              <w:spacing w:after="0" w:line="240" w:lineRule="auto"/>
              <w:rPr>
                <w:rFonts w:ascii="Arial" w:eastAsia="Times New Roman" w:hAnsi="Arial" w:cs="Arial"/>
                <w:sz w:val="20"/>
                <w:szCs w:val="20"/>
              </w:rPr>
            </w:pPr>
          </w:p>
        </w:tc>
      </w:tr>
      <w:tr w:rsidR="003C1606" w:rsidRPr="003C1606" w:rsidTr="0066510A">
        <w:trPr>
          <w:trHeight w:val="195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proofErr w:type="gramStart"/>
            <w:r w:rsidRPr="003C1606">
              <w:rPr>
                <w:rFonts w:ascii="Arial Narrow" w:eastAsia="Times New Roman" w:hAnsi="Arial Narrow" w:cs="Arial"/>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24"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182</w:t>
            </w:r>
          </w:p>
        </w:tc>
        <w:tc>
          <w:tcPr>
            <w:tcW w:w="149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10102010011000</w:t>
            </w:r>
          </w:p>
        </w:tc>
        <w:tc>
          <w:tcPr>
            <w:tcW w:w="777"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110</w:t>
            </w:r>
          </w:p>
        </w:tc>
        <w:tc>
          <w:tcPr>
            <w:tcW w:w="151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right"/>
              <w:rPr>
                <w:rFonts w:ascii="Arial Narrow" w:eastAsia="Times New Roman" w:hAnsi="Arial Narrow" w:cs="Arial"/>
                <w:sz w:val="20"/>
                <w:szCs w:val="20"/>
              </w:rPr>
            </w:pPr>
            <w:r w:rsidRPr="003C1606">
              <w:rPr>
                <w:rFonts w:ascii="Arial Narrow" w:eastAsia="Times New Roman" w:hAnsi="Arial Narrow" w:cs="Arial"/>
                <w:sz w:val="20"/>
                <w:szCs w:val="20"/>
              </w:rPr>
              <w:t>2 119 865,59</w:t>
            </w:r>
          </w:p>
        </w:tc>
        <w:tc>
          <w:tcPr>
            <w:tcW w:w="222" w:type="dxa"/>
            <w:tcBorders>
              <w:top w:val="nil"/>
              <w:left w:val="nil"/>
              <w:bottom w:val="nil"/>
              <w:right w:val="nil"/>
            </w:tcBorders>
            <w:shd w:val="clear" w:color="auto" w:fill="auto"/>
            <w:noWrap/>
            <w:vAlign w:val="bottom"/>
            <w:hideMark/>
          </w:tcPr>
          <w:p w:rsidR="003C1606" w:rsidRPr="003C1606" w:rsidRDefault="003C1606" w:rsidP="003C1606">
            <w:pPr>
              <w:spacing w:after="0" w:line="240" w:lineRule="auto"/>
              <w:rPr>
                <w:rFonts w:ascii="Arial" w:eastAsia="Times New Roman" w:hAnsi="Arial" w:cs="Arial"/>
                <w:sz w:val="20"/>
                <w:szCs w:val="20"/>
              </w:rPr>
            </w:pPr>
          </w:p>
        </w:tc>
      </w:tr>
      <w:tr w:rsidR="003C1606" w:rsidRPr="003C1606" w:rsidTr="0066510A">
        <w:trPr>
          <w:trHeight w:val="169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524"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182</w:t>
            </w:r>
          </w:p>
        </w:tc>
        <w:tc>
          <w:tcPr>
            <w:tcW w:w="149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10102010012100</w:t>
            </w:r>
          </w:p>
        </w:tc>
        <w:tc>
          <w:tcPr>
            <w:tcW w:w="777"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110</w:t>
            </w:r>
          </w:p>
        </w:tc>
        <w:tc>
          <w:tcPr>
            <w:tcW w:w="151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right"/>
              <w:rPr>
                <w:rFonts w:ascii="Arial Narrow" w:eastAsia="Times New Roman" w:hAnsi="Arial Narrow" w:cs="Arial"/>
                <w:sz w:val="20"/>
                <w:szCs w:val="20"/>
              </w:rPr>
            </w:pPr>
            <w:r w:rsidRPr="003C1606">
              <w:rPr>
                <w:rFonts w:ascii="Arial Narrow" w:eastAsia="Times New Roman" w:hAnsi="Arial Narrow" w:cs="Arial"/>
                <w:sz w:val="20"/>
                <w:szCs w:val="20"/>
              </w:rPr>
              <w:t>4 899,78</w:t>
            </w:r>
          </w:p>
        </w:tc>
        <w:tc>
          <w:tcPr>
            <w:tcW w:w="222" w:type="dxa"/>
            <w:tcBorders>
              <w:top w:val="nil"/>
              <w:left w:val="nil"/>
              <w:bottom w:val="nil"/>
              <w:right w:val="nil"/>
            </w:tcBorders>
            <w:shd w:val="clear" w:color="auto" w:fill="auto"/>
            <w:noWrap/>
            <w:vAlign w:val="bottom"/>
            <w:hideMark/>
          </w:tcPr>
          <w:p w:rsidR="003C1606" w:rsidRPr="003C1606" w:rsidRDefault="003C1606" w:rsidP="003C1606">
            <w:pPr>
              <w:spacing w:after="0" w:line="240" w:lineRule="auto"/>
              <w:rPr>
                <w:rFonts w:ascii="Arial" w:eastAsia="Times New Roman" w:hAnsi="Arial" w:cs="Arial"/>
                <w:sz w:val="20"/>
                <w:szCs w:val="20"/>
              </w:rPr>
            </w:pPr>
          </w:p>
        </w:tc>
      </w:tr>
      <w:tr w:rsidR="003C1606" w:rsidRPr="003C1606" w:rsidTr="0066510A">
        <w:trPr>
          <w:trHeight w:val="220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24"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182</w:t>
            </w:r>
          </w:p>
        </w:tc>
        <w:tc>
          <w:tcPr>
            <w:tcW w:w="149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10102010013000</w:t>
            </w:r>
          </w:p>
        </w:tc>
        <w:tc>
          <w:tcPr>
            <w:tcW w:w="777"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110</w:t>
            </w:r>
          </w:p>
        </w:tc>
        <w:tc>
          <w:tcPr>
            <w:tcW w:w="151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right"/>
              <w:rPr>
                <w:rFonts w:ascii="Arial Narrow" w:eastAsia="Times New Roman" w:hAnsi="Arial Narrow" w:cs="Arial"/>
                <w:sz w:val="20"/>
                <w:szCs w:val="20"/>
              </w:rPr>
            </w:pPr>
            <w:r w:rsidRPr="003C1606">
              <w:rPr>
                <w:rFonts w:ascii="Arial Narrow" w:eastAsia="Times New Roman" w:hAnsi="Arial Narrow" w:cs="Arial"/>
                <w:sz w:val="20"/>
                <w:szCs w:val="20"/>
              </w:rPr>
              <w:t>90 565,84</w:t>
            </w:r>
          </w:p>
        </w:tc>
        <w:tc>
          <w:tcPr>
            <w:tcW w:w="222" w:type="dxa"/>
            <w:tcBorders>
              <w:top w:val="nil"/>
              <w:left w:val="nil"/>
              <w:bottom w:val="nil"/>
              <w:right w:val="nil"/>
            </w:tcBorders>
            <w:shd w:val="clear" w:color="auto" w:fill="auto"/>
            <w:noWrap/>
            <w:vAlign w:val="bottom"/>
            <w:hideMark/>
          </w:tcPr>
          <w:p w:rsidR="003C1606" w:rsidRPr="003C1606" w:rsidRDefault="003C1606" w:rsidP="003C1606">
            <w:pPr>
              <w:spacing w:after="0" w:line="240" w:lineRule="auto"/>
              <w:rPr>
                <w:rFonts w:ascii="Arial" w:eastAsia="Times New Roman" w:hAnsi="Arial" w:cs="Arial"/>
                <w:sz w:val="20"/>
                <w:szCs w:val="20"/>
              </w:rPr>
            </w:pPr>
          </w:p>
        </w:tc>
      </w:tr>
      <w:tr w:rsidR="003C1606" w:rsidRPr="003C1606" w:rsidTr="0066510A">
        <w:trPr>
          <w:trHeight w:val="105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Земельный налог с организаций, обладающих земельным участком, расположенным в границах сельских поселений</w:t>
            </w:r>
          </w:p>
        </w:tc>
        <w:tc>
          <w:tcPr>
            <w:tcW w:w="1524"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182</w:t>
            </w:r>
          </w:p>
        </w:tc>
        <w:tc>
          <w:tcPr>
            <w:tcW w:w="149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10606033100000</w:t>
            </w:r>
          </w:p>
        </w:tc>
        <w:tc>
          <w:tcPr>
            <w:tcW w:w="777"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110</w:t>
            </w:r>
          </w:p>
        </w:tc>
        <w:tc>
          <w:tcPr>
            <w:tcW w:w="151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right"/>
              <w:rPr>
                <w:rFonts w:ascii="Arial Narrow" w:eastAsia="Times New Roman" w:hAnsi="Arial Narrow" w:cs="Arial"/>
                <w:sz w:val="20"/>
                <w:szCs w:val="20"/>
              </w:rPr>
            </w:pPr>
            <w:r w:rsidRPr="003C1606">
              <w:rPr>
                <w:rFonts w:ascii="Arial Narrow" w:eastAsia="Times New Roman" w:hAnsi="Arial Narrow" w:cs="Arial"/>
                <w:sz w:val="20"/>
                <w:szCs w:val="20"/>
              </w:rPr>
              <w:t>41 468,34</w:t>
            </w:r>
          </w:p>
        </w:tc>
        <w:tc>
          <w:tcPr>
            <w:tcW w:w="222" w:type="dxa"/>
            <w:tcBorders>
              <w:top w:val="nil"/>
              <w:left w:val="nil"/>
              <w:bottom w:val="nil"/>
              <w:right w:val="nil"/>
            </w:tcBorders>
            <w:shd w:val="clear" w:color="auto" w:fill="auto"/>
            <w:noWrap/>
            <w:vAlign w:val="bottom"/>
            <w:hideMark/>
          </w:tcPr>
          <w:p w:rsidR="003C1606" w:rsidRPr="003C1606" w:rsidRDefault="003C1606" w:rsidP="003C1606">
            <w:pPr>
              <w:spacing w:after="0" w:line="240" w:lineRule="auto"/>
              <w:rPr>
                <w:rFonts w:ascii="Arial" w:eastAsia="Times New Roman" w:hAnsi="Arial" w:cs="Arial"/>
                <w:sz w:val="20"/>
                <w:szCs w:val="20"/>
              </w:rPr>
            </w:pPr>
          </w:p>
        </w:tc>
      </w:tr>
      <w:tr w:rsidR="003C1606" w:rsidRPr="003C1606" w:rsidTr="0066510A">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b/>
                <w:bCs/>
                <w:sz w:val="20"/>
                <w:szCs w:val="20"/>
              </w:rPr>
            </w:pPr>
            <w:r w:rsidRPr="003C1606">
              <w:rPr>
                <w:rFonts w:ascii="Arial Narrow" w:eastAsia="Times New Roman" w:hAnsi="Arial Narrow" w:cs="Arial"/>
                <w:b/>
                <w:bCs/>
                <w:sz w:val="20"/>
                <w:szCs w:val="20"/>
              </w:rPr>
              <w:t>Финансовое управление администрации Тайшетского района</w:t>
            </w:r>
          </w:p>
        </w:tc>
        <w:tc>
          <w:tcPr>
            <w:tcW w:w="1524"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b/>
                <w:bCs/>
                <w:sz w:val="20"/>
                <w:szCs w:val="20"/>
              </w:rPr>
            </w:pPr>
            <w:r w:rsidRPr="003C1606">
              <w:rPr>
                <w:rFonts w:ascii="Arial Narrow" w:eastAsia="Times New Roman" w:hAnsi="Arial Narrow" w:cs="Arial"/>
                <w:b/>
                <w:bCs/>
                <w:sz w:val="20"/>
                <w:szCs w:val="20"/>
              </w:rPr>
              <w:t>908</w:t>
            </w:r>
          </w:p>
        </w:tc>
        <w:tc>
          <w:tcPr>
            <w:tcW w:w="149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b/>
                <w:bCs/>
                <w:sz w:val="20"/>
                <w:szCs w:val="20"/>
              </w:rPr>
            </w:pPr>
            <w:r w:rsidRPr="003C1606">
              <w:rPr>
                <w:rFonts w:ascii="Arial Narrow" w:eastAsia="Times New Roman" w:hAnsi="Arial Narrow" w:cs="Arial"/>
                <w:b/>
                <w:bCs/>
                <w:sz w:val="20"/>
                <w:szCs w:val="20"/>
              </w:rPr>
              <w:t> </w:t>
            </w:r>
          </w:p>
        </w:tc>
        <w:tc>
          <w:tcPr>
            <w:tcW w:w="777"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b/>
                <w:bCs/>
                <w:sz w:val="20"/>
                <w:szCs w:val="20"/>
              </w:rPr>
            </w:pPr>
            <w:r w:rsidRPr="003C1606">
              <w:rPr>
                <w:rFonts w:ascii="Arial Narrow" w:eastAsia="Times New Roman" w:hAnsi="Arial Narrow" w:cs="Arial"/>
                <w:b/>
                <w:bCs/>
                <w:sz w:val="20"/>
                <w:szCs w:val="20"/>
              </w:rPr>
              <w:t> </w:t>
            </w:r>
          </w:p>
        </w:tc>
        <w:tc>
          <w:tcPr>
            <w:tcW w:w="151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right"/>
              <w:rPr>
                <w:rFonts w:ascii="Arial Narrow" w:eastAsia="Times New Roman" w:hAnsi="Arial Narrow" w:cs="Arial"/>
                <w:b/>
                <w:bCs/>
                <w:sz w:val="20"/>
                <w:szCs w:val="20"/>
              </w:rPr>
            </w:pPr>
            <w:r w:rsidRPr="003C1606">
              <w:rPr>
                <w:rFonts w:ascii="Arial Narrow" w:eastAsia="Times New Roman" w:hAnsi="Arial Narrow" w:cs="Arial"/>
                <w:b/>
                <w:bCs/>
                <w:sz w:val="20"/>
                <w:szCs w:val="20"/>
              </w:rPr>
              <w:t>4 672 900,00</w:t>
            </w:r>
          </w:p>
        </w:tc>
        <w:tc>
          <w:tcPr>
            <w:tcW w:w="222" w:type="dxa"/>
            <w:tcBorders>
              <w:top w:val="nil"/>
              <w:left w:val="nil"/>
              <w:bottom w:val="nil"/>
              <w:right w:val="nil"/>
            </w:tcBorders>
            <w:shd w:val="clear" w:color="auto" w:fill="auto"/>
            <w:noWrap/>
            <w:vAlign w:val="bottom"/>
            <w:hideMark/>
          </w:tcPr>
          <w:p w:rsidR="003C1606" w:rsidRPr="003C1606" w:rsidRDefault="003C1606" w:rsidP="003C1606">
            <w:pPr>
              <w:spacing w:after="0" w:line="240" w:lineRule="auto"/>
              <w:rPr>
                <w:rFonts w:ascii="Arial" w:eastAsia="Times New Roman" w:hAnsi="Arial" w:cs="Arial"/>
                <w:sz w:val="20"/>
                <w:szCs w:val="20"/>
              </w:rPr>
            </w:pPr>
          </w:p>
        </w:tc>
      </w:tr>
      <w:tr w:rsidR="003C1606" w:rsidRPr="003C1606" w:rsidTr="0066510A">
        <w:trPr>
          <w:trHeight w:val="153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Дотации бюджетам сельских поселений на выравнивание бюджетной обеспеченности</w:t>
            </w:r>
          </w:p>
        </w:tc>
        <w:tc>
          <w:tcPr>
            <w:tcW w:w="1524"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908</w:t>
            </w:r>
          </w:p>
        </w:tc>
        <w:tc>
          <w:tcPr>
            <w:tcW w:w="149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20215001100000</w:t>
            </w:r>
          </w:p>
        </w:tc>
        <w:tc>
          <w:tcPr>
            <w:tcW w:w="777"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151</w:t>
            </w:r>
          </w:p>
        </w:tc>
        <w:tc>
          <w:tcPr>
            <w:tcW w:w="151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right"/>
              <w:rPr>
                <w:rFonts w:ascii="Arial Narrow" w:eastAsia="Times New Roman" w:hAnsi="Arial Narrow" w:cs="Arial"/>
                <w:sz w:val="20"/>
                <w:szCs w:val="20"/>
              </w:rPr>
            </w:pPr>
            <w:r w:rsidRPr="003C1606">
              <w:rPr>
                <w:rFonts w:ascii="Arial Narrow" w:eastAsia="Times New Roman" w:hAnsi="Arial Narrow" w:cs="Arial"/>
                <w:sz w:val="20"/>
                <w:szCs w:val="20"/>
              </w:rPr>
              <w:t>3 931 900,00</w:t>
            </w:r>
          </w:p>
        </w:tc>
        <w:tc>
          <w:tcPr>
            <w:tcW w:w="222" w:type="dxa"/>
            <w:tcBorders>
              <w:top w:val="nil"/>
              <w:left w:val="nil"/>
              <w:bottom w:val="nil"/>
              <w:right w:val="nil"/>
            </w:tcBorders>
            <w:shd w:val="clear" w:color="auto" w:fill="auto"/>
            <w:noWrap/>
            <w:vAlign w:val="bottom"/>
            <w:hideMark/>
          </w:tcPr>
          <w:p w:rsidR="003C1606" w:rsidRPr="003C1606" w:rsidRDefault="003C1606" w:rsidP="003C1606">
            <w:pPr>
              <w:spacing w:after="0" w:line="240" w:lineRule="auto"/>
              <w:rPr>
                <w:rFonts w:ascii="Arial" w:eastAsia="Times New Roman" w:hAnsi="Arial" w:cs="Arial"/>
                <w:sz w:val="20"/>
                <w:szCs w:val="20"/>
              </w:rPr>
            </w:pPr>
          </w:p>
        </w:tc>
      </w:tr>
      <w:tr w:rsidR="003C1606" w:rsidRPr="003C1606" w:rsidTr="0066510A">
        <w:trPr>
          <w:trHeight w:val="153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Дотации бюджетам сельских поселений на поддержку мер по обеспечению сбалансированности бюджетов</w:t>
            </w:r>
          </w:p>
        </w:tc>
        <w:tc>
          <w:tcPr>
            <w:tcW w:w="1524"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908</w:t>
            </w:r>
          </w:p>
        </w:tc>
        <w:tc>
          <w:tcPr>
            <w:tcW w:w="149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20215002100000</w:t>
            </w:r>
          </w:p>
        </w:tc>
        <w:tc>
          <w:tcPr>
            <w:tcW w:w="777"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151</w:t>
            </w:r>
          </w:p>
        </w:tc>
        <w:tc>
          <w:tcPr>
            <w:tcW w:w="151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right"/>
              <w:rPr>
                <w:rFonts w:ascii="Arial Narrow" w:eastAsia="Times New Roman" w:hAnsi="Arial Narrow" w:cs="Arial"/>
                <w:sz w:val="20"/>
                <w:szCs w:val="20"/>
              </w:rPr>
            </w:pPr>
            <w:r w:rsidRPr="003C1606">
              <w:rPr>
                <w:rFonts w:ascii="Arial Narrow" w:eastAsia="Times New Roman" w:hAnsi="Arial Narrow" w:cs="Arial"/>
                <w:sz w:val="20"/>
                <w:szCs w:val="20"/>
              </w:rPr>
              <w:t>741 000,00</w:t>
            </w:r>
          </w:p>
        </w:tc>
        <w:tc>
          <w:tcPr>
            <w:tcW w:w="222" w:type="dxa"/>
            <w:tcBorders>
              <w:top w:val="nil"/>
              <w:left w:val="nil"/>
              <w:bottom w:val="nil"/>
              <w:right w:val="nil"/>
            </w:tcBorders>
            <w:shd w:val="clear" w:color="auto" w:fill="auto"/>
            <w:noWrap/>
            <w:vAlign w:val="bottom"/>
            <w:hideMark/>
          </w:tcPr>
          <w:p w:rsidR="003C1606" w:rsidRPr="003C1606" w:rsidRDefault="003C1606" w:rsidP="003C1606">
            <w:pPr>
              <w:spacing w:after="0" w:line="240" w:lineRule="auto"/>
              <w:rPr>
                <w:rFonts w:ascii="Arial" w:eastAsia="Times New Roman" w:hAnsi="Arial" w:cs="Arial"/>
                <w:sz w:val="20"/>
                <w:szCs w:val="20"/>
              </w:rPr>
            </w:pPr>
          </w:p>
        </w:tc>
      </w:tr>
      <w:tr w:rsidR="003C1606" w:rsidRPr="003C1606" w:rsidTr="0066510A">
        <w:trPr>
          <w:trHeight w:val="85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b/>
                <w:bCs/>
                <w:sz w:val="20"/>
                <w:szCs w:val="20"/>
              </w:rPr>
            </w:pPr>
            <w:r w:rsidRPr="003C1606">
              <w:rPr>
                <w:rFonts w:ascii="Arial Narrow" w:eastAsia="Times New Roman" w:hAnsi="Arial Narrow" w:cs="Arial"/>
                <w:b/>
                <w:bCs/>
                <w:sz w:val="20"/>
                <w:szCs w:val="20"/>
              </w:rPr>
              <w:t>Уполномоченный орган местного самоуправления сельского поселения</w:t>
            </w:r>
          </w:p>
        </w:tc>
        <w:tc>
          <w:tcPr>
            <w:tcW w:w="1524"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b/>
                <w:bCs/>
                <w:sz w:val="20"/>
                <w:szCs w:val="20"/>
              </w:rPr>
            </w:pPr>
            <w:r w:rsidRPr="003C1606">
              <w:rPr>
                <w:rFonts w:ascii="Arial Narrow" w:eastAsia="Times New Roman" w:hAnsi="Arial Narrow" w:cs="Arial"/>
                <w:b/>
                <w:bCs/>
                <w:sz w:val="20"/>
                <w:szCs w:val="20"/>
              </w:rPr>
              <w:t>960</w:t>
            </w:r>
          </w:p>
        </w:tc>
        <w:tc>
          <w:tcPr>
            <w:tcW w:w="149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b/>
                <w:bCs/>
                <w:sz w:val="20"/>
                <w:szCs w:val="20"/>
              </w:rPr>
            </w:pPr>
            <w:r w:rsidRPr="003C1606">
              <w:rPr>
                <w:rFonts w:ascii="Arial Narrow" w:eastAsia="Times New Roman" w:hAnsi="Arial Narrow" w:cs="Arial"/>
                <w:b/>
                <w:bCs/>
                <w:sz w:val="20"/>
                <w:szCs w:val="20"/>
              </w:rPr>
              <w:t> </w:t>
            </w:r>
          </w:p>
        </w:tc>
        <w:tc>
          <w:tcPr>
            <w:tcW w:w="777"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b/>
                <w:bCs/>
                <w:sz w:val="20"/>
                <w:szCs w:val="20"/>
              </w:rPr>
            </w:pPr>
            <w:r w:rsidRPr="003C1606">
              <w:rPr>
                <w:rFonts w:ascii="Arial Narrow" w:eastAsia="Times New Roman" w:hAnsi="Arial Narrow" w:cs="Arial"/>
                <w:b/>
                <w:bCs/>
                <w:sz w:val="20"/>
                <w:szCs w:val="20"/>
              </w:rPr>
              <w:t> </w:t>
            </w:r>
          </w:p>
        </w:tc>
        <w:tc>
          <w:tcPr>
            <w:tcW w:w="151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right"/>
              <w:rPr>
                <w:rFonts w:ascii="Arial Narrow" w:eastAsia="Times New Roman" w:hAnsi="Arial Narrow" w:cs="Arial"/>
                <w:b/>
                <w:bCs/>
                <w:sz w:val="20"/>
                <w:szCs w:val="20"/>
              </w:rPr>
            </w:pPr>
            <w:r w:rsidRPr="003C1606">
              <w:rPr>
                <w:rFonts w:ascii="Arial Narrow" w:eastAsia="Times New Roman" w:hAnsi="Arial Narrow" w:cs="Arial"/>
                <w:b/>
                <w:bCs/>
                <w:sz w:val="20"/>
                <w:szCs w:val="20"/>
              </w:rPr>
              <w:t>1 124 557,95</w:t>
            </w:r>
          </w:p>
        </w:tc>
        <w:tc>
          <w:tcPr>
            <w:tcW w:w="222" w:type="dxa"/>
            <w:tcBorders>
              <w:top w:val="nil"/>
              <w:left w:val="nil"/>
              <w:bottom w:val="nil"/>
              <w:right w:val="nil"/>
            </w:tcBorders>
            <w:shd w:val="clear" w:color="auto" w:fill="auto"/>
            <w:noWrap/>
            <w:vAlign w:val="bottom"/>
            <w:hideMark/>
          </w:tcPr>
          <w:p w:rsidR="003C1606" w:rsidRPr="003C1606" w:rsidRDefault="003C1606" w:rsidP="003C1606">
            <w:pPr>
              <w:spacing w:after="0" w:line="240" w:lineRule="auto"/>
              <w:rPr>
                <w:rFonts w:ascii="Arial" w:eastAsia="Times New Roman" w:hAnsi="Arial" w:cs="Arial"/>
                <w:sz w:val="20"/>
                <w:szCs w:val="20"/>
              </w:rPr>
            </w:pPr>
          </w:p>
        </w:tc>
      </w:tr>
      <w:tr w:rsidR="003C1606" w:rsidRPr="003C1606" w:rsidTr="0066510A">
        <w:trPr>
          <w:trHeight w:val="145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524"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960</w:t>
            </w:r>
          </w:p>
        </w:tc>
        <w:tc>
          <w:tcPr>
            <w:tcW w:w="149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10804020011000</w:t>
            </w:r>
          </w:p>
        </w:tc>
        <w:tc>
          <w:tcPr>
            <w:tcW w:w="777"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110</w:t>
            </w:r>
          </w:p>
        </w:tc>
        <w:tc>
          <w:tcPr>
            <w:tcW w:w="151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right"/>
              <w:rPr>
                <w:rFonts w:ascii="Arial Narrow" w:eastAsia="Times New Roman" w:hAnsi="Arial Narrow" w:cs="Arial"/>
                <w:sz w:val="20"/>
                <w:szCs w:val="20"/>
              </w:rPr>
            </w:pPr>
            <w:r w:rsidRPr="003C1606">
              <w:rPr>
                <w:rFonts w:ascii="Arial Narrow" w:eastAsia="Times New Roman" w:hAnsi="Arial Narrow" w:cs="Arial"/>
                <w:sz w:val="20"/>
                <w:szCs w:val="20"/>
              </w:rPr>
              <w:t>42 500,00</w:t>
            </w:r>
          </w:p>
        </w:tc>
        <w:tc>
          <w:tcPr>
            <w:tcW w:w="222" w:type="dxa"/>
            <w:tcBorders>
              <w:top w:val="nil"/>
              <w:left w:val="nil"/>
              <w:bottom w:val="nil"/>
              <w:right w:val="nil"/>
            </w:tcBorders>
            <w:shd w:val="clear" w:color="auto" w:fill="auto"/>
            <w:noWrap/>
            <w:vAlign w:val="bottom"/>
            <w:hideMark/>
          </w:tcPr>
          <w:p w:rsidR="003C1606" w:rsidRPr="003C1606" w:rsidRDefault="003C1606" w:rsidP="003C1606">
            <w:pPr>
              <w:spacing w:after="0" w:line="240" w:lineRule="auto"/>
              <w:rPr>
                <w:rFonts w:ascii="Arial" w:eastAsia="Times New Roman" w:hAnsi="Arial" w:cs="Arial"/>
                <w:sz w:val="20"/>
                <w:szCs w:val="20"/>
              </w:rPr>
            </w:pPr>
          </w:p>
        </w:tc>
      </w:tr>
      <w:tr w:rsidR="003C1606" w:rsidRPr="003C1606" w:rsidTr="0066510A">
        <w:trPr>
          <w:trHeight w:val="145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Доходы от сдачи в аренду имущества, находящегося в оперативном управлении органов управления поселений и создаваемых ими учреждений (за исключением имущества муниципальных автономных учреждений)</w:t>
            </w:r>
          </w:p>
        </w:tc>
        <w:tc>
          <w:tcPr>
            <w:tcW w:w="1524"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960</w:t>
            </w:r>
          </w:p>
        </w:tc>
        <w:tc>
          <w:tcPr>
            <w:tcW w:w="149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11105035100000</w:t>
            </w:r>
          </w:p>
        </w:tc>
        <w:tc>
          <w:tcPr>
            <w:tcW w:w="777"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120</w:t>
            </w:r>
          </w:p>
        </w:tc>
        <w:tc>
          <w:tcPr>
            <w:tcW w:w="151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right"/>
              <w:rPr>
                <w:rFonts w:ascii="Arial Narrow" w:eastAsia="Times New Roman" w:hAnsi="Arial Narrow" w:cs="Arial"/>
                <w:sz w:val="20"/>
                <w:szCs w:val="20"/>
              </w:rPr>
            </w:pPr>
            <w:r w:rsidRPr="003C1606">
              <w:rPr>
                <w:rFonts w:ascii="Arial Narrow" w:eastAsia="Times New Roman" w:hAnsi="Arial Narrow" w:cs="Arial"/>
                <w:sz w:val="20"/>
                <w:szCs w:val="20"/>
              </w:rPr>
              <w:t>80 372,94</w:t>
            </w:r>
          </w:p>
        </w:tc>
        <w:tc>
          <w:tcPr>
            <w:tcW w:w="222" w:type="dxa"/>
            <w:tcBorders>
              <w:top w:val="nil"/>
              <w:left w:val="nil"/>
              <w:bottom w:val="nil"/>
              <w:right w:val="nil"/>
            </w:tcBorders>
            <w:shd w:val="clear" w:color="auto" w:fill="auto"/>
            <w:noWrap/>
            <w:vAlign w:val="bottom"/>
            <w:hideMark/>
          </w:tcPr>
          <w:p w:rsidR="003C1606" w:rsidRPr="003C1606" w:rsidRDefault="003C1606" w:rsidP="003C1606">
            <w:pPr>
              <w:spacing w:after="0" w:line="240" w:lineRule="auto"/>
              <w:rPr>
                <w:rFonts w:ascii="Arial" w:eastAsia="Times New Roman" w:hAnsi="Arial" w:cs="Arial"/>
                <w:sz w:val="20"/>
                <w:szCs w:val="20"/>
              </w:rPr>
            </w:pPr>
          </w:p>
        </w:tc>
      </w:tr>
      <w:tr w:rsidR="003C1606" w:rsidRPr="003C1606" w:rsidTr="0066510A">
        <w:trPr>
          <w:trHeight w:val="84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Прочие доходы от оказания платных услуг (работ) получателями средств бюджетов сельских поселений</w:t>
            </w:r>
          </w:p>
        </w:tc>
        <w:tc>
          <w:tcPr>
            <w:tcW w:w="1524"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960</w:t>
            </w:r>
          </w:p>
        </w:tc>
        <w:tc>
          <w:tcPr>
            <w:tcW w:w="149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11301995100000</w:t>
            </w:r>
          </w:p>
        </w:tc>
        <w:tc>
          <w:tcPr>
            <w:tcW w:w="777"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130</w:t>
            </w:r>
          </w:p>
        </w:tc>
        <w:tc>
          <w:tcPr>
            <w:tcW w:w="151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right"/>
              <w:rPr>
                <w:rFonts w:ascii="Arial Narrow" w:eastAsia="Times New Roman" w:hAnsi="Arial Narrow" w:cs="Arial"/>
                <w:sz w:val="20"/>
                <w:szCs w:val="20"/>
              </w:rPr>
            </w:pPr>
            <w:r w:rsidRPr="003C1606">
              <w:rPr>
                <w:rFonts w:ascii="Arial Narrow" w:eastAsia="Times New Roman" w:hAnsi="Arial Narrow" w:cs="Arial"/>
                <w:sz w:val="20"/>
                <w:szCs w:val="20"/>
              </w:rPr>
              <w:t>22 800,00</w:t>
            </w:r>
          </w:p>
        </w:tc>
        <w:tc>
          <w:tcPr>
            <w:tcW w:w="222" w:type="dxa"/>
            <w:tcBorders>
              <w:top w:val="nil"/>
              <w:left w:val="nil"/>
              <w:bottom w:val="nil"/>
              <w:right w:val="nil"/>
            </w:tcBorders>
            <w:shd w:val="clear" w:color="auto" w:fill="auto"/>
            <w:noWrap/>
            <w:vAlign w:val="bottom"/>
            <w:hideMark/>
          </w:tcPr>
          <w:p w:rsidR="003C1606" w:rsidRPr="003C1606" w:rsidRDefault="003C1606" w:rsidP="003C1606">
            <w:pPr>
              <w:spacing w:after="0" w:line="240" w:lineRule="auto"/>
              <w:rPr>
                <w:rFonts w:ascii="Arial" w:eastAsia="Times New Roman" w:hAnsi="Arial" w:cs="Arial"/>
                <w:sz w:val="20"/>
                <w:szCs w:val="20"/>
              </w:rPr>
            </w:pPr>
          </w:p>
        </w:tc>
      </w:tr>
      <w:tr w:rsidR="003C1606" w:rsidRPr="003C1606" w:rsidTr="0066510A">
        <w:trPr>
          <w:trHeight w:val="66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Прочие субсидии бюджетам сельских поселений</w:t>
            </w:r>
          </w:p>
        </w:tc>
        <w:tc>
          <w:tcPr>
            <w:tcW w:w="1524"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960</w:t>
            </w:r>
          </w:p>
        </w:tc>
        <w:tc>
          <w:tcPr>
            <w:tcW w:w="149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20229999100000</w:t>
            </w:r>
          </w:p>
        </w:tc>
        <w:tc>
          <w:tcPr>
            <w:tcW w:w="777"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151</w:t>
            </w:r>
          </w:p>
        </w:tc>
        <w:tc>
          <w:tcPr>
            <w:tcW w:w="151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right"/>
              <w:rPr>
                <w:rFonts w:ascii="Arial Narrow" w:eastAsia="Times New Roman" w:hAnsi="Arial Narrow" w:cs="Arial"/>
                <w:sz w:val="20"/>
                <w:szCs w:val="20"/>
              </w:rPr>
            </w:pPr>
            <w:r w:rsidRPr="003C1606">
              <w:rPr>
                <w:rFonts w:ascii="Arial Narrow" w:eastAsia="Times New Roman" w:hAnsi="Arial Narrow" w:cs="Arial"/>
                <w:sz w:val="20"/>
                <w:szCs w:val="20"/>
              </w:rPr>
              <w:t>851 700,00</w:t>
            </w:r>
          </w:p>
        </w:tc>
        <w:tc>
          <w:tcPr>
            <w:tcW w:w="222" w:type="dxa"/>
            <w:tcBorders>
              <w:top w:val="nil"/>
              <w:left w:val="nil"/>
              <w:bottom w:val="nil"/>
              <w:right w:val="nil"/>
            </w:tcBorders>
            <w:shd w:val="clear" w:color="auto" w:fill="auto"/>
            <w:noWrap/>
            <w:vAlign w:val="bottom"/>
            <w:hideMark/>
          </w:tcPr>
          <w:p w:rsidR="003C1606" w:rsidRPr="003C1606" w:rsidRDefault="003C1606" w:rsidP="003C1606">
            <w:pPr>
              <w:spacing w:after="0" w:line="240" w:lineRule="auto"/>
              <w:rPr>
                <w:rFonts w:ascii="Arial" w:eastAsia="Times New Roman" w:hAnsi="Arial" w:cs="Arial"/>
                <w:sz w:val="20"/>
                <w:szCs w:val="20"/>
              </w:rPr>
            </w:pPr>
          </w:p>
        </w:tc>
      </w:tr>
      <w:tr w:rsidR="003C1606" w:rsidRPr="003C1606" w:rsidTr="0066510A">
        <w:trPr>
          <w:trHeight w:val="84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Субвенции бюджетам сельских поселений на выполнение передаваемых полномочий субъектов Российской Федерации</w:t>
            </w:r>
          </w:p>
        </w:tc>
        <w:tc>
          <w:tcPr>
            <w:tcW w:w="1524"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960</w:t>
            </w:r>
          </w:p>
        </w:tc>
        <w:tc>
          <w:tcPr>
            <w:tcW w:w="149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20230024100000</w:t>
            </w:r>
          </w:p>
        </w:tc>
        <w:tc>
          <w:tcPr>
            <w:tcW w:w="777"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151</w:t>
            </w:r>
          </w:p>
        </w:tc>
        <w:tc>
          <w:tcPr>
            <w:tcW w:w="151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right"/>
              <w:rPr>
                <w:rFonts w:ascii="Arial Narrow" w:eastAsia="Times New Roman" w:hAnsi="Arial Narrow" w:cs="Arial"/>
                <w:sz w:val="20"/>
                <w:szCs w:val="20"/>
              </w:rPr>
            </w:pPr>
            <w:r w:rsidRPr="003C1606">
              <w:rPr>
                <w:rFonts w:ascii="Arial Narrow" w:eastAsia="Times New Roman" w:hAnsi="Arial Narrow" w:cs="Arial"/>
                <w:sz w:val="20"/>
                <w:szCs w:val="20"/>
              </w:rPr>
              <w:t>24 085,00</w:t>
            </w:r>
          </w:p>
        </w:tc>
        <w:tc>
          <w:tcPr>
            <w:tcW w:w="222" w:type="dxa"/>
            <w:tcBorders>
              <w:top w:val="nil"/>
              <w:left w:val="nil"/>
              <w:bottom w:val="nil"/>
              <w:right w:val="nil"/>
            </w:tcBorders>
            <w:shd w:val="clear" w:color="auto" w:fill="auto"/>
            <w:noWrap/>
            <w:vAlign w:val="bottom"/>
            <w:hideMark/>
          </w:tcPr>
          <w:p w:rsidR="003C1606" w:rsidRPr="003C1606" w:rsidRDefault="003C1606" w:rsidP="003C1606">
            <w:pPr>
              <w:spacing w:after="0" w:line="240" w:lineRule="auto"/>
              <w:rPr>
                <w:rFonts w:ascii="Arial" w:eastAsia="Times New Roman" w:hAnsi="Arial" w:cs="Arial"/>
                <w:sz w:val="20"/>
                <w:szCs w:val="20"/>
              </w:rPr>
            </w:pPr>
          </w:p>
        </w:tc>
      </w:tr>
      <w:tr w:rsidR="003C1606" w:rsidRPr="003C1606" w:rsidTr="0066510A">
        <w:trPr>
          <w:trHeight w:val="81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24"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960</w:t>
            </w:r>
          </w:p>
        </w:tc>
        <w:tc>
          <w:tcPr>
            <w:tcW w:w="149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20235118100000</w:t>
            </w:r>
          </w:p>
        </w:tc>
        <w:tc>
          <w:tcPr>
            <w:tcW w:w="777"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151</w:t>
            </w:r>
          </w:p>
        </w:tc>
        <w:tc>
          <w:tcPr>
            <w:tcW w:w="151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right"/>
              <w:rPr>
                <w:rFonts w:ascii="Arial Narrow" w:eastAsia="Times New Roman" w:hAnsi="Arial Narrow" w:cs="Arial"/>
                <w:sz w:val="20"/>
                <w:szCs w:val="20"/>
              </w:rPr>
            </w:pPr>
            <w:r w:rsidRPr="003C1606">
              <w:rPr>
                <w:rFonts w:ascii="Arial Narrow" w:eastAsia="Times New Roman" w:hAnsi="Arial Narrow" w:cs="Arial"/>
                <w:sz w:val="20"/>
                <w:szCs w:val="20"/>
              </w:rPr>
              <w:t>72 300,00</w:t>
            </w:r>
          </w:p>
        </w:tc>
        <w:tc>
          <w:tcPr>
            <w:tcW w:w="222" w:type="dxa"/>
            <w:tcBorders>
              <w:top w:val="nil"/>
              <w:left w:val="nil"/>
              <w:bottom w:val="nil"/>
              <w:right w:val="nil"/>
            </w:tcBorders>
            <w:shd w:val="clear" w:color="auto" w:fill="auto"/>
            <w:noWrap/>
            <w:vAlign w:val="bottom"/>
            <w:hideMark/>
          </w:tcPr>
          <w:p w:rsidR="003C1606" w:rsidRPr="003C1606" w:rsidRDefault="003C1606" w:rsidP="003C1606">
            <w:pPr>
              <w:spacing w:after="0" w:line="240" w:lineRule="auto"/>
              <w:rPr>
                <w:rFonts w:ascii="Arial" w:eastAsia="Times New Roman" w:hAnsi="Arial" w:cs="Arial"/>
                <w:sz w:val="20"/>
                <w:szCs w:val="20"/>
              </w:rPr>
            </w:pPr>
          </w:p>
        </w:tc>
      </w:tr>
      <w:tr w:rsidR="003C1606" w:rsidRPr="003C1606" w:rsidTr="0066510A">
        <w:trPr>
          <w:trHeight w:val="126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lastRenderedPageBreak/>
              <w:t xml:space="preserve">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w:t>
            </w:r>
          </w:p>
        </w:tc>
        <w:tc>
          <w:tcPr>
            <w:tcW w:w="1524"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960</w:t>
            </w:r>
          </w:p>
        </w:tc>
        <w:tc>
          <w:tcPr>
            <w:tcW w:w="149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21860010100000</w:t>
            </w:r>
          </w:p>
        </w:tc>
        <w:tc>
          <w:tcPr>
            <w:tcW w:w="777"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sz w:val="20"/>
                <w:szCs w:val="20"/>
              </w:rPr>
            </w:pPr>
            <w:r w:rsidRPr="003C1606">
              <w:rPr>
                <w:rFonts w:ascii="Arial Narrow" w:eastAsia="Times New Roman" w:hAnsi="Arial Narrow" w:cs="Arial"/>
                <w:sz w:val="20"/>
                <w:szCs w:val="20"/>
              </w:rPr>
              <w:t>151</w:t>
            </w:r>
          </w:p>
        </w:tc>
        <w:tc>
          <w:tcPr>
            <w:tcW w:w="151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right"/>
              <w:rPr>
                <w:rFonts w:ascii="Arial Narrow" w:eastAsia="Times New Roman" w:hAnsi="Arial Narrow" w:cs="Arial"/>
                <w:sz w:val="20"/>
                <w:szCs w:val="20"/>
              </w:rPr>
            </w:pPr>
            <w:r w:rsidRPr="003C1606">
              <w:rPr>
                <w:rFonts w:ascii="Arial Narrow" w:eastAsia="Times New Roman" w:hAnsi="Arial Narrow" w:cs="Arial"/>
                <w:sz w:val="20"/>
                <w:szCs w:val="20"/>
              </w:rPr>
              <w:t>30 800,01</w:t>
            </w:r>
          </w:p>
        </w:tc>
        <w:tc>
          <w:tcPr>
            <w:tcW w:w="222" w:type="dxa"/>
            <w:tcBorders>
              <w:top w:val="nil"/>
              <w:left w:val="nil"/>
              <w:bottom w:val="nil"/>
              <w:right w:val="nil"/>
            </w:tcBorders>
            <w:shd w:val="clear" w:color="auto" w:fill="auto"/>
            <w:noWrap/>
            <w:vAlign w:val="bottom"/>
            <w:hideMark/>
          </w:tcPr>
          <w:p w:rsidR="003C1606" w:rsidRPr="003C1606" w:rsidRDefault="003C1606" w:rsidP="003C1606">
            <w:pPr>
              <w:spacing w:after="0" w:line="240" w:lineRule="auto"/>
              <w:rPr>
                <w:rFonts w:ascii="Arial" w:eastAsia="Times New Roman" w:hAnsi="Arial" w:cs="Arial"/>
                <w:sz w:val="20"/>
                <w:szCs w:val="20"/>
              </w:rPr>
            </w:pPr>
          </w:p>
        </w:tc>
      </w:tr>
      <w:tr w:rsidR="003C1606" w:rsidRPr="003C1606" w:rsidTr="0066510A">
        <w:trPr>
          <w:trHeight w:val="25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w:eastAsia="Times New Roman" w:hAnsi="Arial" w:cs="Arial"/>
                <w:b/>
                <w:bCs/>
                <w:sz w:val="20"/>
                <w:szCs w:val="20"/>
              </w:rPr>
            </w:pPr>
            <w:r w:rsidRPr="003C1606">
              <w:rPr>
                <w:rFonts w:ascii="Arial" w:eastAsia="Times New Roman" w:hAnsi="Arial" w:cs="Arial"/>
                <w:b/>
                <w:bCs/>
                <w:sz w:val="20"/>
                <w:szCs w:val="20"/>
              </w:rPr>
              <w:t>Итого</w:t>
            </w:r>
          </w:p>
        </w:tc>
        <w:tc>
          <w:tcPr>
            <w:tcW w:w="1524"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w:eastAsia="Times New Roman" w:hAnsi="Arial" w:cs="Arial"/>
                <w:b/>
                <w:bCs/>
                <w:sz w:val="20"/>
                <w:szCs w:val="20"/>
              </w:rPr>
            </w:pPr>
            <w:r w:rsidRPr="003C1606">
              <w:rPr>
                <w:rFonts w:ascii="Arial" w:eastAsia="Times New Roman" w:hAnsi="Arial" w:cs="Arial"/>
                <w:b/>
                <w:bCs/>
                <w:sz w:val="20"/>
                <w:szCs w:val="20"/>
              </w:rPr>
              <w:t> </w:t>
            </w:r>
          </w:p>
        </w:tc>
        <w:tc>
          <w:tcPr>
            <w:tcW w:w="149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b/>
                <w:bCs/>
                <w:sz w:val="20"/>
                <w:szCs w:val="20"/>
              </w:rPr>
            </w:pPr>
            <w:r w:rsidRPr="003C1606">
              <w:rPr>
                <w:rFonts w:ascii="Arial Narrow" w:eastAsia="Times New Roman" w:hAnsi="Arial Narrow" w:cs="Arial"/>
                <w:b/>
                <w:bCs/>
                <w:sz w:val="20"/>
                <w:szCs w:val="20"/>
              </w:rPr>
              <w:t> </w:t>
            </w:r>
          </w:p>
        </w:tc>
        <w:tc>
          <w:tcPr>
            <w:tcW w:w="777"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center"/>
              <w:rPr>
                <w:rFonts w:ascii="Arial Narrow" w:eastAsia="Times New Roman" w:hAnsi="Arial Narrow" w:cs="Arial"/>
                <w:b/>
                <w:bCs/>
                <w:sz w:val="20"/>
                <w:szCs w:val="20"/>
              </w:rPr>
            </w:pPr>
            <w:r w:rsidRPr="003C1606">
              <w:rPr>
                <w:rFonts w:ascii="Arial Narrow" w:eastAsia="Times New Roman" w:hAnsi="Arial Narrow" w:cs="Arial"/>
                <w:b/>
                <w:bCs/>
                <w:sz w:val="20"/>
                <w:szCs w:val="20"/>
              </w:rPr>
              <w:t> </w:t>
            </w:r>
          </w:p>
        </w:tc>
        <w:tc>
          <w:tcPr>
            <w:tcW w:w="1513" w:type="dxa"/>
            <w:tcBorders>
              <w:top w:val="nil"/>
              <w:left w:val="nil"/>
              <w:bottom w:val="single" w:sz="4" w:space="0" w:color="auto"/>
              <w:right w:val="single" w:sz="4" w:space="0" w:color="auto"/>
            </w:tcBorders>
            <w:shd w:val="clear" w:color="auto" w:fill="auto"/>
            <w:vAlign w:val="center"/>
            <w:hideMark/>
          </w:tcPr>
          <w:p w:rsidR="003C1606" w:rsidRPr="003C1606" w:rsidRDefault="003C1606" w:rsidP="003C1606">
            <w:pPr>
              <w:spacing w:after="0" w:line="240" w:lineRule="auto"/>
              <w:jc w:val="right"/>
              <w:rPr>
                <w:rFonts w:ascii="Arial Narrow" w:eastAsia="Times New Roman" w:hAnsi="Arial Narrow" w:cs="Arial"/>
                <w:b/>
                <w:bCs/>
                <w:sz w:val="20"/>
                <w:szCs w:val="20"/>
              </w:rPr>
            </w:pPr>
            <w:r w:rsidRPr="003C1606">
              <w:rPr>
                <w:rFonts w:ascii="Arial Narrow" w:eastAsia="Times New Roman" w:hAnsi="Arial Narrow" w:cs="Arial"/>
                <w:b/>
                <w:bCs/>
                <w:sz w:val="20"/>
                <w:szCs w:val="20"/>
              </w:rPr>
              <w:t>9 916 608,32</w:t>
            </w:r>
          </w:p>
        </w:tc>
        <w:tc>
          <w:tcPr>
            <w:tcW w:w="222" w:type="dxa"/>
            <w:tcBorders>
              <w:top w:val="nil"/>
              <w:left w:val="nil"/>
              <w:bottom w:val="nil"/>
              <w:right w:val="nil"/>
            </w:tcBorders>
            <w:shd w:val="clear" w:color="auto" w:fill="auto"/>
            <w:noWrap/>
            <w:vAlign w:val="bottom"/>
            <w:hideMark/>
          </w:tcPr>
          <w:p w:rsidR="003C1606" w:rsidRPr="003C1606" w:rsidRDefault="003C1606" w:rsidP="003C1606">
            <w:pPr>
              <w:spacing w:after="0" w:line="240" w:lineRule="auto"/>
              <w:rPr>
                <w:rFonts w:ascii="Arial" w:eastAsia="Times New Roman" w:hAnsi="Arial" w:cs="Arial"/>
                <w:sz w:val="20"/>
                <w:szCs w:val="20"/>
              </w:rPr>
            </w:pPr>
          </w:p>
        </w:tc>
      </w:tr>
    </w:tbl>
    <w:p w:rsidR="003C1606" w:rsidRPr="003C1606" w:rsidRDefault="003C1606" w:rsidP="003C1606">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rsidR="003C1606" w:rsidRPr="003C1606" w:rsidRDefault="003C1606" w:rsidP="003C1606">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rsidR="00FE2EA4" w:rsidRDefault="003C1606" w:rsidP="00FE2EA4">
      <w:pPr>
        <w:spacing w:after="0" w:line="240" w:lineRule="auto"/>
        <w:ind w:left="708" w:firstLine="708"/>
        <w:jc w:val="right"/>
        <w:rPr>
          <w:rFonts w:ascii="Times New Roman" w:eastAsia="Times New Roman" w:hAnsi="Times New Roman" w:cs="Times New Roman"/>
          <w:sz w:val="20"/>
          <w:szCs w:val="20"/>
        </w:rPr>
      </w:pPr>
      <w:r>
        <w:rPr>
          <w:rFonts w:ascii="Times New Roman" w:hAnsi="Times New Roman" w:cs="Times New Roman"/>
          <w:sz w:val="24"/>
          <w:szCs w:val="24"/>
        </w:rPr>
        <w:tab/>
      </w:r>
      <w:r w:rsidRPr="003C1606">
        <w:rPr>
          <w:rFonts w:ascii="Times New Roman" w:eastAsia="Times New Roman" w:hAnsi="Times New Roman" w:cs="Times New Roman"/>
          <w:sz w:val="20"/>
          <w:szCs w:val="20"/>
        </w:rPr>
        <w:t xml:space="preserve">Приложение № </w:t>
      </w:r>
      <w:r w:rsidR="0066510A">
        <w:rPr>
          <w:rFonts w:ascii="Times New Roman" w:eastAsia="Times New Roman" w:hAnsi="Times New Roman" w:cs="Times New Roman"/>
          <w:sz w:val="20"/>
          <w:szCs w:val="20"/>
        </w:rPr>
        <w:t>2</w:t>
      </w:r>
    </w:p>
    <w:p w:rsidR="003C1606" w:rsidRPr="003C1606" w:rsidRDefault="003C1606" w:rsidP="00FE2EA4">
      <w:pPr>
        <w:spacing w:after="0" w:line="240" w:lineRule="auto"/>
        <w:ind w:left="708" w:firstLine="708"/>
        <w:jc w:val="right"/>
        <w:rPr>
          <w:rFonts w:ascii="Times New Roman" w:eastAsia="Times New Roman" w:hAnsi="Times New Roman" w:cs="Times New Roman"/>
          <w:sz w:val="20"/>
          <w:szCs w:val="20"/>
        </w:rPr>
      </w:pPr>
      <w:r w:rsidRPr="003C1606">
        <w:rPr>
          <w:rFonts w:ascii="Times New Roman" w:eastAsia="Times New Roman" w:hAnsi="Times New Roman" w:cs="Times New Roman"/>
          <w:sz w:val="20"/>
          <w:szCs w:val="20"/>
        </w:rPr>
        <w:t xml:space="preserve"> к решению Думы Тамтачетского </w:t>
      </w:r>
    </w:p>
    <w:p w:rsidR="003C1606" w:rsidRDefault="003C1606" w:rsidP="003C1606">
      <w:pPr>
        <w:spacing w:after="0" w:line="240" w:lineRule="auto"/>
        <w:jc w:val="right"/>
        <w:rPr>
          <w:rFonts w:ascii="Times New Roman" w:eastAsia="Times New Roman" w:hAnsi="Times New Roman" w:cs="Times New Roman"/>
          <w:sz w:val="20"/>
          <w:szCs w:val="20"/>
        </w:rPr>
      </w:pPr>
      <w:r w:rsidRPr="003C1606">
        <w:rPr>
          <w:rFonts w:ascii="Times New Roman" w:eastAsia="Times New Roman" w:hAnsi="Times New Roman" w:cs="Times New Roman"/>
          <w:sz w:val="20"/>
          <w:szCs w:val="20"/>
        </w:rPr>
        <w:t xml:space="preserve">муниципального образования  </w:t>
      </w:r>
    </w:p>
    <w:p w:rsidR="003C1606" w:rsidRPr="003C1606" w:rsidRDefault="003C1606" w:rsidP="003C1606">
      <w:pPr>
        <w:spacing w:after="0" w:line="240" w:lineRule="auto"/>
        <w:jc w:val="right"/>
        <w:rPr>
          <w:rFonts w:ascii="Times New Roman" w:eastAsia="Times New Roman" w:hAnsi="Times New Roman" w:cs="Times New Roman"/>
          <w:sz w:val="20"/>
          <w:szCs w:val="20"/>
        </w:rPr>
      </w:pPr>
      <w:r w:rsidRPr="003C1606">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 xml:space="preserve"> </w:t>
      </w:r>
      <w:r w:rsidR="00DF1398">
        <w:rPr>
          <w:rFonts w:ascii="Times New Roman" w:eastAsia="Times New Roman" w:hAnsi="Times New Roman" w:cs="Times New Roman"/>
          <w:sz w:val="20"/>
          <w:szCs w:val="20"/>
        </w:rPr>
        <w:t xml:space="preserve"> </w:t>
      </w:r>
      <w:r w:rsidR="0062444D">
        <w:rPr>
          <w:rFonts w:ascii="Times New Roman" w:eastAsia="Times New Roman" w:hAnsi="Times New Roman" w:cs="Times New Roman"/>
          <w:sz w:val="20"/>
          <w:szCs w:val="20"/>
        </w:rPr>
        <w:t>16.04</w:t>
      </w:r>
      <w:r w:rsidR="00DF1398">
        <w:rPr>
          <w:rFonts w:ascii="Times New Roman" w:eastAsia="Times New Roman" w:hAnsi="Times New Roman" w:cs="Times New Roman"/>
          <w:sz w:val="20"/>
          <w:szCs w:val="20"/>
        </w:rPr>
        <w:t>.2018 г. №</w:t>
      </w:r>
      <w:r w:rsidR="0062444D">
        <w:rPr>
          <w:rFonts w:ascii="Times New Roman" w:eastAsia="Times New Roman" w:hAnsi="Times New Roman" w:cs="Times New Roman"/>
          <w:sz w:val="20"/>
          <w:szCs w:val="20"/>
        </w:rPr>
        <w:t>24</w:t>
      </w:r>
      <w:r w:rsidRPr="003C1606">
        <w:rPr>
          <w:rFonts w:ascii="Times New Roman" w:eastAsia="Times New Roman" w:hAnsi="Times New Roman" w:cs="Times New Roman"/>
          <w:sz w:val="20"/>
          <w:szCs w:val="20"/>
        </w:rPr>
        <w:t xml:space="preserve"> </w:t>
      </w:r>
    </w:p>
    <w:p w:rsidR="0066510A" w:rsidRPr="0066510A" w:rsidRDefault="0066510A" w:rsidP="0066510A">
      <w:pPr>
        <w:spacing w:after="0" w:line="240" w:lineRule="auto"/>
        <w:jc w:val="center"/>
        <w:rPr>
          <w:rFonts w:ascii="Times New Roman" w:eastAsia="Times New Roman" w:hAnsi="Times New Roman" w:cs="Times New Roman"/>
          <w:b/>
          <w:sz w:val="20"/>
          <w:szCs w:val="20"/>
          <w:lang w:eastAsia="en-US"/>
        </w:rPr>
      </w:pPr>
      <w:r w:rsidRPr="0066510A">
        <w:rPr>
          <w:rFonts w:ascii="Times New Roman" w:eastAsia="Times New Roman" w:hAnsi="Times New Roman" w:cs="Times New Roman"/>
          <w:b/>
          <w:sz w:val="20"/>
          <w:szCs w:val="20"/>
          <w:lang w:eastAsia="en-US"/>
        </w:rPr>
        <w:t xml:space="preserve">ВЕДОМСТВЕННАЯ СТРУКТУРА </w:t>
      </w:r>
    </w:p>
    <w:p w:rsidR="0066510A" w:rsidRPr="0066510A" w:rsidRDefault="0066510A" w:rsidP="0066510A">
      <w:pPr>
        <w:spacing w:after="0" w:line="240" w:lineRule="auto"/>
        <w:jc w:val="center"/>
        <w:rPr>
          <w:rFonts w:ascii="Times New Roman" w:eastAsia="Times New Roman" w:hAnsi="Times New Roman" w:cs="Times New Roman"/>
          <w:b/>
          <w:sz w:val="20"/>
          <w:szCs w:val="20"/>
          <w:lang w:eastAsia="en-US"/>
        </w:rPr>
      </w:pPr>
    </w:p>
    <w:p w:rsidR="0066510A" w:rsidRPr="0066510A" w:rsidRDefault="0066510A" w:rsidP="0066510A">
      <w:pPr>
        <w:spacing w:after="0" w:line="240" w:lineRule="auto"/>
        <w:jc w:val="center"/>
        <w:rPr>
          <w:rFonts w:ascii="Times New Roman" w:eastAsia="Times New Roman" w:hAnsi="Times New Roman" w:cs="Times New Roman"/>
          <w:b/>
          <w:sz w:val="24"/>
          <w:szCs w:val="24"/>
          <w:lang w:eastAsia="en-US"/>
        </w:rPr>
      </w:pPr>
      <w:r w:rsidRPr="0066510A">
        <w:rPr>
          <w:rFonts w:ascii="Times New Roman" w:eastAsia="Times New Roman" w:hAnsi="Times New Roman" w:cs="Times New Roman"/>
          <w:sz w:val="24"/>
          <w:szCs w:val="24"/>
          <w:lang w:eastAsia="en-US"/>
        </w:rPr>
        <w:t xml:space="preserve">              </w:t>
      </w:r>
      <w:r w:rsidRPr="0066510A">
        <w:rPr>
          <w:rFonts w:ascii="Times New Roman" w:eastAsia="Times New Roman" w:hAnsi="Times New Roman" w:cs="Times New Roman"/>
          <w:b/>
          <w:sz w:val="24"/>
          <w:szCs w:val="24"/>
          <w:lang w:eastAsia="en-US"/>
        </w:rPr>
        <w:t>Расходов бюджета «Тамтачетское сельское поселение» за 2017 год</w:t>
      </w:r>
    </w:p>
    <w:p w:rsidR="0066510A" w:rsidRPr="0066510A" w:rsidRDefault="0066510A" w:rsidP="0066510A">
      <w:pPr>
        <w:spacing w:after="0" w:line="240" w:lineRule="auto"/>
        <w:jc w:val="center"/>
        <w:rPr>
          <w:rFonts w:ascii="Times New Roman" w:eastAsia="Times New Roman" w:hAnsi="Times New Roman" w:cs="Times New Roman"/>
          <w:b/>
          <w:sz w:val="24"/>
          <w:szCs w:val="24"/>
          <w:lang w:eastAsia="en-US"/>
        </w:rPr>
      </w:pPr>
    </w:p>
    <w:p w:rsidR="0066510A" w:rsidRPr="0066510A" w:rsidRDefault="0066510A" w:rsidP="0066510A">
      <w:pPr>
        <w:spacing w:after="0" w:line="240" w:lineRule="auto"/>
        <w:jc w:val="center"/>
        <w:rPr>
          <w:rFonts w:ascii="Times New Roman" w:eastAsia="Times New Roman" w:hAnsi="Times New Roman" w:cs="Times New Roman"/>
          <w:b/>
          <w:sz w:val="24"/>
          <w:szCs w:val="24"/>
          <w:lang w:eastAsia="en-US"/>
        </w:rPr>
      </w:pPr>
      <w:r w:rsidRPr="0066510A">
        <w:rPr>
          <w:rFonts w:ascii="Times New Roman" w:eastAsia="Times New Roman" w:hAnsi="Times New Roman" w:cs="Times New Roman"/>
          <w:b/>
          <w:sz w:val="24"/>
          <w:szCs w:val="24"/>
          <w:lang w:eastAsia="en-US"/>
        </w:rPr>
        <w:t>Главный распорядитель бюджетных средст</w:t>
      </w:r>
      <w:proofErr w:type="gramStart"/>
      <w:r w:rsidRPr="0066510A">
        <w:rPr>
          <w:rFonts w:ascii="Times New Roman" w:eastAsia="Times New Roman" w:hAnsi="Times New Roman" w:cs="Times New Roman"/>
          <w:b/>
          <w:sz w:val="24"/>
          <w:szCs w:val="24"/>
          <w:lang w:eastAsia="en-US"/>
        </w:rPr>
        <w:t>в-</w:t>
      </w:r>
      <w:proofErr w:type="gramEnd"/>
      <w:r w:rsidRPr="0066510A">
        <w:rPr>
          <w:rFonts w:ascii="Times New Roman" w:eastAsia="Times New Roman" w:hAnsi="Times New Roman" w:cs="Times New Roman"/>
          <w:b/>
          <w:sz w:val="24"/>
          <w:szCs w:val="24"/>
          <w:lang w:eastAsia="en-US"/>
        </w:rPr>
        <w:t xml:space="preserve"> администрация Тамтачетского сельского поселения</w:t>
      </w:r>
    </w:p>
    <w:tbl>
      <w:tblPr>
        <w:tblW w:w="10060" w:type="dxa"/>
        <w:tblInd w:w="-318" w:type="dxa"/>
        <w:tblLook w:val="04A0"/>
      </w:tblPr>
      <w:tblGrid>
        <w:gridCol w:w="4820"/>
        <w:gridCol w:w="960"/>
        <w:gridCol w:w="900"/>
        <w:gridCol w:w="1240"/>
        <w:gridCol w:w="700"/>
        <w:gridCol w:w="1440"/>
      </w:tblGrid>
      <w:tr w:rsidR="0066510A" w:rsidRPr="0066510A" w:rsidTr="0066510A">
        <w:trPr>
          <w:trHeight w:val="270"/>
        </w:trPr>
        <w:tc>
          <w:tcPr>
            <w:tcW w:w="4820" w:type="dxa"/>
            <w:tcBorders>
              <w:top w:val="nil"/>
              <w:left w:val="nil"/>
              <w:bottom w:val="nil"/>
              <w:right w:val="nil"/>
            </w:tcBorders>
            <w:shd w:val="clear" w:color="auto" w:fill="auto"/>
            <w:noWrap/>
            <w:vAlign w:val="bottom"/>
            <w:hideMark/>
          </w:tcPr>
          <w:p w:rsidR="0066510A" w:rsidRPr="0066510A" w:rsidRDefault="0066510A" w:rsidP="0066510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6510A" w:rsidRPr="0066510A" w:rsidRDefault="0066510A" w:rsidP="0066510A">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rsidR="0066510A" w:rsidRPr="0066510A" w:rsidRDefault="0066510A" w:rsidP="0066510A">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66510A" w:rsidRPr="0066510A" w:rsidRDefault="0066510A" w:rsidP="0066510A">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66510A" w:rsidRPr="0066510A" w:rsidRDefault="0066510A" w:rsidP="0066510A">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66510A" w:rsidRPr="0066510A" w:rsidRDefault="0066510A" w:rsidP="0066510A">
            <w:pPr>
              <w:spacing w:after="0" w:line="240" w:lineRule="auto"/>
              <w:jc w:val="center"/>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(рублей)</w:t>
            </w:r>
          </w:p>
        </w:tc>
      </w:tr>
      <w:tr w:rsidR="0066510A" w:rsidRPr="0066510A" w:rsidTr="0066510A">
        <w:trPr>
          <w:trHeight w:val="555"/>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3"/>
              <w:rPr>
                <w:rFonts w:ascii="Times New Roman" w:eastAsia="Times New Roman" w:hAnsi="Times New Roman" w:cs="Times New Roman"/>
                <w:b/>
                <w:bCs/>
              </w:rPr>
            </w:pPr>
            <w:r w:rsidRPr="0066510A">
              <w:rPr>
                <w:rFonts w:ascii="Times New Roman" w:eastAsia="Times New Roman" w:hAnsi="Times New Roman" w:cs="Times New Roman"/>
                <w:b/>
                <w:bCs/>
              </w:rPr>
              <w:t>Наименование кода</w:t>
            </w:r>
          </w:p>
        </w:tc>
        <w:tc>
          <w:tcPr>
            <w:tcW w:w="960" w:type="dxa"/>
            <w:tcBorders>
              <w:top w:val="single" w:sz="4" w:space="0" w:color="auto"/>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3"/>
              <w:rPr>
                <w:rFonts w:ascii="Times New Roman" w:eastAsia="Times New Roman" w:hAnsi="Times New Roman" w:cs="Times New Roman"/>
                <w:b/>
                <w:bCs/>
              </w:rPr>
            </w:pPr>
            <w:r w:rsidRPr="0066510A">
              <w:rPr>
                <w:rFonts w:ascii="Times New Roman" w:eastAsia="Times New Roman" w:hAnsi="Times New Roman" w:cs="Times New Roman"/>
                <w:b/>
                <w:bCs/>
              </w:rPr>
              <w:t>КВСР</w:t>
            </w:r>
          </w:p>
        </w:tc>
        <w:tc>
          <w:tcPr>
            <w:tcW w:w="900" w:type="dxa"/>
            <w:tcBorders>
              <w:top w:val="single" w:sz="4" w:space="0" w:color="auto"/>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3"/>
              <w:rPr>
                <w:rFonts w:ascii="Times New Roman" w:eastAsia="Times New Roman" w:hAnsi="Times New Roman" w:cs="Times New Roman"/>
                <w:b/>
                <w:bCs/>
              </w:rPr>
            </w:pPr>
            <w:proofErr w:type="spellStart"/>
            <w:r w:rsidRPr="0066510A">
              <w:rPr>
                <w:rFonts w:ascii="Times New Roman" w:eastAsia="Times New Roman" w:hAnsi="Times New Roman" w:cs="Times New Roman"/>
                <w:b/>
                <w:bCs/>
              </w:rPr>
              <w:t>РзПР</w:t>
            </w:r>
            <w:proofErr w:type="spellEnd"/>
            <w:r w:rsidRPr="0066510A">
              <w:rPr>
                <w:rFonts w:ascii="Times New Roman" w:eastAsia="Times New Roman" w:hAnsi="Times New Roman" w:cs="Times New Roman"/>
                <w:b/>
                <w:bCs/>
              </w:rPr>
              <w:t xml:space="preserve">                             </w:t>
            </w:r>
          </w:p>
        </w:tc>
        <w:tc>
          <w:tcPr>
            <w:tcW w:w="1240" w:type="dxa"/>
            <w:tcBorders>
              <w:top w:val="single" w:sz="4" w:space="0" w:color="auto"/>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3"/>
              <w:rPr>
                <w:rFonts w:ascii="Times New Roman" w:eastAsia="Times New Roman" w:hAnsi="Times New Roman" w:cs="Times New Roman"/>
                <w:b/>
                <w:bCs/>
              </w:rPr>
            </w:pPr>
            <w:r w:rsidRPr="0066510A">
              <w:rPr>
                <w:rFonts w:ascii="Times New Roman" w:eastAsia="Times New Roman" w:hAnsi="Times New Roman" w:cs="Times New Roman"/>
                <w:b/>
                <w:bCs/>
              </w:rPr>
              <w:t>КЦСР</w:t>
            </w:r>
          </w:p>
        </w:tc>
        <w:tc>
          <w:tcPr>
            <w:tcW w:w="700" w:type="dxa"/>
            <w:tcBorders>
              <w:top w:val="single" w:sz="4" w:space="0" w:color="auto"/>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3"/>
              <w:rPr>
                <w:rFonts w:ascii="Times New Roman" w:eastAsia="Times New Roman" w:hAnsi="Times New Roman" w:cs="Times New Roman"/>
                <w:b/>
                <w:bCs/>
              </w:rPr>
            </w:pPr>
            <w:r w:rsidRPr="0066510A">
              <w:rPr>
                <w:rFonts w:ascii="Times New Roman" w:eastAsia="Times New Roman" w:hAnsi="Times New Roman" w:cs="Times New Roman"/>
                <w:b/>
                <w:bCs/>
              </w:rPr>
              <w:t>КВР</w:t>
            </w:r>
          </w:p>
        </w:tc>
        <w:tc>
          <w:tcPr>
            <w:tcW w:w="1440" w:type="dxa"/>
            <w:tcBorders>
              <w:top w:val="single" w:sz="4" w:space="0" w:color="auto"/>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3"/>
              <w:rPr>
                <w:rFonts w:ascii="Times New Roman" w:eastAsia="Times New Roman" w:hAnsi="Times New Roman" w:cs="Times New Roman"/>
                <w:b/>
                <w:bCs/>
              </w:rPr>
            </w:pPr>
            <w:r w:rsidRPr="0066510A">
              <w:rPr>
                <w:rFonts w:ascii="Times New Roman" w:eastAsia="Times New Roman" w:hAnsi="Times New Roman" w:cs="Times New Roman"/>
                <w:b/>
                <w:bCs/>
              </w:rPr>
              <w:t>Сумма</w:t>
            </w:r>
          </w:p>
        </w:tc>
      </w:tr>
      <w:tr w:rsidR="0066510A" w:rsidRPr="0066510A" w:rsidTr="0066510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Общегосударственные вопросы</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5 205 107,56</w:t>
            </w:r>
          </w:p>
        </w:tc>
      </w:tr>
      <w:tr w:rsidR="0066510A" w:rsidRPr="0066510A" w:rsidTr="0066510A">
        <w:trPr>
          <w:trHeight w:val="79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outlineLvl w:val="0"/>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0"/>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0"/>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0"/>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 </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0"/>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0"/>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1 079 240,31</w:t>
            </w:r>
          </w:p>
        </w:tc>
      </w:tr>
      <w:tr w:rsidR="0066510A" w:rsidRPr="0066510A" w:rsidTr="0066510A">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outlineLvl w:val="1"/>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Функционирование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1"/>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1"/>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0102</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1"/>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9100000000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1"/>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1"/>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1 079 240,31</w:t>
            </w:r>
          </w:p>
        </w:tc>
      </w:tr>
      <w:tr w:rsidR="0066510A" w:rsidRPr="0066510A" w:rsidTr="0066510A">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outlineLvl w:val="2"/>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Органы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2"/>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2"/>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0102</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2"/>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9120000000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2"/>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2"/>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1 079 240,31</w:t>
            </w:r>
          </w:p>
        </w:tc>
      </w:tr>
      <w:tr w:rsidR="0066510A" w:rsidRPr="0066510A" w:rsidTr="0066510A">
        <w:trPr>
          <w:trHeight w:val="57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outlineLvl w:val="3"/>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Расходы на выплаты по оплате труда работников муниципальных органов</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3"/>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3"/>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0102</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3"/>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9120082110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3"/>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3"/>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1 079 240,31</w:t>
            </w:r>
          </w:p>
        </w:tc>
      </w:tr>
      <w:tr w:rsidR="0066510A" w:rsidRPr="0066510A" w:rsidTr="0066510A">
        <w:trPr>
          <w:trHeight w:val="138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outlineLvl w:val="0"/>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0"/>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0"/>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0102</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0"/>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9120082110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0"/>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100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0"/>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1 079 240,31</w:t>
            </w:r>
          </w:p>
        </w:tc>
      </w:tr>
      <w:tr w:rsidR="0066510A" w:rsidRPr="0066510A" w:rsidTr="0066510A">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outlineLvl w:val="1"/>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 xml:space="preserve">Расходы на выплаты персоналу государственных (муниципальных) органов </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1"/>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1"/>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0102</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1"/>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9120082110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1"/>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120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1"/>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1 079 240,31</w:t>
            </w:r>
          </w:p>
        </w:tc>
      </w:tr>
      <w:tr w:rsidR="0066510A" w:rsidRPr="0066510A" w:rsidTr="0066510A">
        <w:trPr>
          <w:trHeight w:val="108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outlineLvl w:val="2"/>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2"/>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2"/>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2"/>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2"/>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2"/>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3 830 867,33</w:t>
            </w:r>
          </w:p>
        </w:tc>
      </w:tr>
      <w:tr w:rsidR="0066510A" w:rsidRPr="0066510A" w:rsidTr="0066510A">
        <w:trPr>
          <w:trHeight w:val="84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 xml:space="preserve">Реализация </w:t>
            </w:r>
            <w:proofErr w:type="gramStart"/>
            <w:r w:rsidRPr="0066510A">
              <w:rPr>
                <w:rFonts w:ascii="Times New Roman" w:eastAsia="Times New Roman" w:hAnsi="Times New Roman" w:cs="Times New Roman"/>
                <w:sz w:val="20"/>
                <w:szCs w:val="20"/>
              </w:rPr>
              <w:t>направлений расходов основного мероприятия подпрограммы муниципальной программы</w:t>
            </w:r>
            <w:proofErr w:type="gramEnd"/>
            <w:r w:rsidRPr="0066510A">
              <w:rPr>
                <w:rFonts w:ascii="Times New Roman" w:eastAsia="Times New Roman" w:hAnsi="Times New Roman" w:cs="Times New Roman"/>
                <w:sz w:val="20"/>
                <w:szCs w:val="20"/>
              </w:rPr>
              <w:t xml:space="preserve"> и </w:t>
            </w:r>
            <w:proofErr w:type="spellStart"/>
            <w:r w:rsidRPr="0066510A">
              <w:rPr>
                <w:rFonts w:ascii="Times New Roman" w:eastAsia="Times New Roman" w:hAnsi="Times New Roman" w:cs="Times New Roman"/>
                <w:sz w:val="20"/>
                <w:szCs w:val="20"/>
              </w:rPr>
              <w:t>непрограммным</w:t>
            </w:r>
            <w:proofErr w:type="spellEnd"/>
            <w:r w:rsidRPr="0066510A">
              <w:rPr>
                <w:rFonts w:ascii="Times New Roman" w:eastAsia="Times New Roman" w:hAnsi="Times New Roman" w:cs="Times New Roman"/>
                <w:sz w:val="20"/>
                <w:szCs w:val="20"/>
              </w:rPr>
              <w:t xml:space="preserve"> направлениям расходов</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4600089999</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505 000,00</w:t>
            </w:r>
          </w:p>
        </w:tc>
      </w:tr>
      <w:tr w:rsidR="0066510A" w:rsidRPr="0066510A" w:rsidTr="0066510A">
        <w:trPr>
          <w:trHeight w:val="84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 xml:space="preserve">Реализация </w:t>
            </w:r>
            <w:proofErr w:type="gramStart"/>
            <w:r w:rsidRPr="0066510A">
              <w:rPr>
                <w:rFonts w:ascii="Times New Roman" w:eastAsia="Times New Roman" w:hAnsi="Times New Roman" w:cs="Times New Roman"/>
                <w:sz w:val="20"/>
                <w:szCs w:val="20"/>
              </w:rPr>
              <w:t>направлений расходов основного мероприятия подпрограммы муниципальной программы</w:t>
            </w:r>
            <w:proofErr w:type="gramEnd"/>
            <w:r w:rsidRPr="0066510A">
              <w:rPr>
                <w:rFonts w:ascii="Times New Roman" w:eastAsia="Times New Roman" w:hAnsi="Times New Roman" w:cs="Times New Roman"/>
                <w:sz w:val="20"/>
                <w:szCs w:val="20"/>
              </w:rPr>
              <w:t xml:space="preserve"> и </w:t>
            </w:r>
            <w:proofErr w:type="spellStart"/>
            <w:r w:rsidRPr="0066510A">
              <w:rPr>
                <w:rFonts w:ascii="Times New Roman" w:eastAsia="Times New Roman" w:hAnsi="Times New Roman" w:cs="Times New Roman"/>
                <w:sz w:val="20"/>
                <w:szCs w:val="20"/>
              </w:rPr>
              <w:t>непрограммным</w:t>
            </w:r>
            <w:proofErr w:type="spellEnd"/>
            <w:r w:rsidRPr="0066510A">
              <w:rPr>
                <w:rFonts w:ascii="Times New Roman" w:eastAsia="Times New Roman" w:hAnsi="Times New Roman" w:cs="Times New Roman"/>
                <w:sz w:val="20"/>
                <w:szCs w:val="20"/>
              </w:rPr>
              <w:t xml:space="preserve"> направлениям расходов</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4600189999</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240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505 000,00</w:t>
            </w:r>
          </w:p>
        </w:tc>
      </w:tr>
      <w:tr w:rsidR="0066510A" w:rsidRPr="0066510A" w:rsidTr="0066510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outlineLvl w:val="3"/>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Функционирование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3"/>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3"/>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3"/>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9100000000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3"/>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3"/>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3 325 867,33</w:t>
            </w:r>
          </w:p>
        </w:tc>
      </w:tr>
      <w:tr w:rsidR="0066510A" w:rsidRPr="0066510A" w:rsidTr="0066510A">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outlineLvl w:val="1"/>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Органы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1"/>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1"/>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1"/>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9120000000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1"/>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1"/>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3 325 867,33</w:t>
            </w:r>
          </w:p>
        </w:tc>
      </w:tr>
      <w:tr w:rsidR="0066510A" w:rsidRPr="0066510A" w:rsidTr="0066510A">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outlineLvl w:val="2"/>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Расходы на выплаты по оплате труда работников муниципальных органов</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2"/>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2"/>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2"/>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9120082110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2"/>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2"/>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2 265 840,73</w:t>
            </w:r>
          </w:p>
        </w:tc>
      </w:tr>
      <w:tr w:rsidR="0066510A" w:rsidRPr="0066510A" w:rsidTr="0066510A">
        <w:trPr>
          <w:trHeight w:val="136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outlineLvl w:val="3"/>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3"/>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3"/>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3"/>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9120082110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3"/>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100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3"/>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2 265 840,73</w:t>
            </w:r>
          </w:p>
        </w:tc>
      </w:tr>
      <w:tr w:rsidR="0066510A" w:rsidRPr="0066510A" w:rsidTr="0066510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outlineLvl w:val="1"/>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 xml:space="preserve">Расходы на выплаты персоналу государственных (муниципальных) органов </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1"/>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1"/>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1"/>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9120082110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1"/>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120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1"/>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2 265 840,73</w:t>
            </w:r>
          </w:p>
        </w:tc>
      </w:tr>
      <w:tr w:rsidR="0066510A" w:rsidRPr="0066510A" w:rsidTr="0066510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outlineLvl w:val="2"/>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Расходы на обеспечение функций муниципальных органов</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2"/>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2"/>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2"/>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9120082190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2"/>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2"/>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538 171,73</w:t>
            </w:r>
          </w:p>
        </w:tc>
      </w:tr>
      <w:tr w:rsidR="0066510A" w:rsidRPr="0066510A" w:rsidTr="0066510A">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outlineLvl w:val="3"/>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 xml:space="preserve">Закупка товаров, работ и услуг для обеспечения государственных </w:t>
            </w:r>
            <w:proofErr w:type="gramStart"/>
            <w:r w:rsidRPr="0066510A">
              <w:rPr>
                <w:rFonts w:ascii="Times New Roman" w:eastAsia="Times New Roman" w:hAnsi="Times New Roman" w:cs="Times New Roman"/>
                <w:sz w:val="20"/>
                <w:szCs w:val="20"/>
              </w:rPr>
              <w:t xml:space="preserve">( </w:t>
            </w:r>
            <w:proofErr w:type="gramEnd"/>
            <w:r w:rsidRPr="0066510A">
              <w:rPr>
                <w:rFonts w:ascii="Times New Roman" w:eastAsia="Times New Roman" w:hAnsi="Times New Roman" w:cs="Times New Roman"/>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3"/>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3"/>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3"/>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9120082190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3"/>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200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3"/>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538 171,73</w:t>
            </w:r>
          </w:p>
        </w:tc>
      </w:tr>
      <w:tr w:rsidR="0066510A" w:rsidRPr="0066510A" w:rsidTr="0066510A">
        <w:trPr>
          <w:trHeight w:val="64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outlineLvl w:val="1"/>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 xml:space="preserve">Иные закупки товаров, работ и услуг для обеспечения государственных </w:t>
            </w:r>
            <w:proofErr w:type="gramStart"/>
            <w:r w:rsidRPr="0066510A">
              <w:rPr>
                <w:rFonts w:ascii="Times New Roman" w:eastAsia="Times New Roman" w:hAnsi="Times New Roman" w:cs="Times New Roman"/>
                <w:sz w:val="20"/>
                <w:szCs w:val="20"/>
              </w:rPr>
              <w:t xml:space="preserve">( </w:t>
            </w:r>
            <w:proofErr w:type="gramEnd"/>
            <w:r w:rsidRPr="0066510A">
              <w:rPr>
                <w:rFonts w:ascii="Times New Roman" w:eastAsia="Times New Roman" w:hAnsi="Times New Roman" w:cs="Times New Roman"/>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1"/>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1"/>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1"/>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9120082190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1"/>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240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1"/>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538 171,73</w:t>
            </w:r>
          </w:p>
        </w:tc>
      </w:tr>
      <w:tr w:rsidR="0066510A" w:rsidRPr="0066510A" w:rsidTr="0066510A">
        <w:trPr>
          <w:trHeight w:val="187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outlineLvl w:val="2"/>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66510A">
              <w:rPr>
                <w:rFonts w:ascii="Times New Roman" w:eastAsia="Times New Roman" w:hAnsi="Times New Roman" w:cs="Times New Roman"/>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2"/>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2"/>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2"/>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9120080950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2"/>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2"/>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509 467,32</w:t>
            </w:r>
          </w:p>
        </w:tc>
      </w:tr>
      <w:tr w:rsidR="0066510A" w:rsidRPr="0066510A" w:rsidTr="0066510A">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outlineLvl w:val="3"/>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3"/>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3"/>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noWrap/>
            <w:vAlign w:val="bottom"/>
            <w:hideMark/>
          </w:tcPr>
          <w:p w:rsidR="0066510A" w:rsidRPr="0066510A" w:rsidRDefault="0066510A" w:rsidP="0066510A">
            <w:pPr>
              <w:spacing w:after="0" w:line="240" w:lineRule="auto"/>
              <w:jc w:val="center"/>
              <w:outlineLvl w:val="3"/>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9130080950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3"/>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500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3"/>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509 467,32</w:t>
            </w:r>
          </w:p>
        </w:tc>
      </w:tr>
      <w:tr w:rsidR="0066510A" w:rsidRPr="0066510A" w:rsidTr="0066510A">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noWrap/>
            <w:vAlign w:val="bottom"/>
            <w:hideMark/>
          </w:tcPr>
          <w:p w:rsidR="0066510A" w:rsidRPr="0066510A" w:rsidRDefault="0066510A" w:rsidP="0066510A">
            <w:pPr>
              <w:spacing w:after="0" w:line="240" w:lineRule="auto"/>
              <w:jc w:val="center"/>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9130080950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540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509 467,32</w:t>
            </w:r>
          </w:p>
        </w:tc>
      </w:tr>
      <w:tr w:rsidR="0066510A" w:rsidRPr="0066510A" w:rsidTr="0066510A">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outlineLvl w:val="0"/>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0"/>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0"/>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0"/>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9120082190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0"/>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800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0"/>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12 387,55</w:t>
            </w:r>
          </w:p>
        </w:tc>
      </w:tr>
      <w:tr w:rsidR="0066510A" w:rsidRPr="0066510A" w:rsidTr="0066510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outlineLvl w:val="2"/>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Уплата налогов, сборов и иных платежей</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2"/>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2"/>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2"/>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9120082190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2"/>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850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2"/>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12 387,55</w:t>
            </w:r>
          </w:p>
        </w:tc>
      </w:tr>
      <w:tr w:rsidR="0066510A" w:rsidRPr="0066510A" w:rsidTr="0066510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outlineLvl w:val="3"/>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Обеспечение  проведения  выборов и референдумов</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3"/>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3"/>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000000" w:fill="FFFFFF"/>
            <w:hideMark/>
          </w:tcPr>
          <w:p w:rsidR="0066510A" w:rsidRPr="0066510A" w:rsidRDefault="0066510A" w:rsidP="0066510A">
            <w:pPr>
              <w:spacing w:after="0" w:line="240" w:lineRule="auto"/>
              <w:jc w:val="center"/>
              <w:outlineLvl w:val="3"/>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3"/>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3"/>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227 299,92</w:t>
            </w:r>
          </w:p>
        </w:tc>
      </w:tr>
      <w:tr w:rsidR="0066510A" w:rsidRPr="0066510A" w:rsidTr="0066510A">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outlineLvl w:val="0"/>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Функционирование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0"/>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0"/>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0107</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0"/>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9100000000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0"/>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0"/>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227 299,92</w:t>
            </w:r>
          </w:p>
        </w:tc>
      </w:tr>
      <w:tr w:rsidR="0066510A" w:rsidRPr="0066510A" w:rsidTr="0066510A">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outlineLvl w:val="1"/>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 xml:space="preserve">Прочие </w:t>
            </w:r>
            <w:proofErr w:type="spellStart"/>
            <w:r w:rsidRPr="0066510A">
              <w:rPr>
                <w:rFonts w:ascii="Times New Roman" w:eastAsia="Times New Roman" w:hAnsi="Times New Roman" w:cs="Times New Roman"/>
                <w:b/>
                <w:bCs/>
                <w:sz w:val="20"/>
                <w:szCs w:val="20"/>
              </w:rPr>
              <w:t>непрограммные</w:t>
            </w:r>
            <w:proofErr w:type="spellEnd"/>
            <w:r w:rsidRPr="0066510A">
              <w:rPr>
                <w:rFonts w:ascii="Times New Roman" w:eastAsia="Times New Roman" w:hAnsi="Times New Roman" w:cs="Times New Roman"/>
                <w:b/>
                <w:bCs/>
                <w:sz w:val="20"/>
                <w:szCs w:val="20"/>
              </w:rPr>
              <w:t xml:space="preserve"> расходы</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1"/>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1"/>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0107</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1"/>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9130000000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1"/>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1"/>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227 299,92</w:t>
            </w:r>
          </w:p>
        </w:tc>
      </w:tr>
      <w:tr w:rsidR="0066510A" w:rsidRPr="0066510A" w:rsidTr="0066510A">
        <w:trPr>
          <w:trHeight w:val="54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outlineLvl w:val="2"/>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Проведение выборов главы муниципального образования</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2"/>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2"/>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0107</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2"/>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9130080120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2"/>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2"/>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120 973,96</w:t>
            </w:r>
          </w:p>
        </w:tc>
      </w:tr>
      <w:tr w:rsidR="0066510A" w:rsidRPr="0066510A" w:rsidTr="0066510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outlineLvl w:val="3"/>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3"/>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3"/>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0107</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3"/>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9130080120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3"/>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800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3"/>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120 973,96</w:t>
            </w:r>
          </w:p>
        </w:tc>
      </w:tr>
      <w:tr w:rsidR="0066510A" w:rsidRPr="0066510A" w:rsidTr="0066510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outlineLvl w:val="1"/>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Специальные расходы</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1"/>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1"/>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0107</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1"/>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9130080120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1"/>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880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1"/>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120 973,96</w:t>
            </w:r>
          </w:p>
        </w:tc>
      </w:tr>
      <w:tr w:rsidR="0066510A" w:rsidRPr="0066510A" w:rsidTr="0066510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outlineLvl w:val="2"/>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Проведение выборов в представительные органы муниципального образования</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2"/>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2"/>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0107</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2"/>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9130080130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2"/>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2"/>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106 325,96</w:t>
            </w:r>
          </w:p>
        </w:tc>
      </w:tr>
      <w:tr w:rsidR="0066510A" w:rsidRPr="0066510A" w:rsidTr="0066510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outlineLvl w:val="3"/>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3"/>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3"/>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0107</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3"/>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9130080130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3"/>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800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3"/>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106 325,96</w:t>
            </w:r>
          </w:p>
        </w:tc>
      </w:tr>
      <w:tr w:rsidR="0066510A" w:rsidRPr="0066510A" w:rsidTr="0066510A">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Специальные расходы</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0107</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9130080130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880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106 325,96</w:t>
            </w:r>
          </w:p>
        </w:tc>
      </w:tr>
      <w:tr w:rsidR="0066510A" w:rsidRPr="0066510A" w:rsidTr="0066510A">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Другие общегосударственные вопросы</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000000" w:fill="FFFFFF"/>
            <w:hideMark/>
          </w:tcPr>
          <w:p w:rsidR="0066510A" w:rsidRPr="0066510A" w:rsidRDefault="0066510A" w:rsidP="0066510A">
            <w:pPr>
              <w:spacing w:after="0" w:line="240" w:lineRule="auto"/>
              <w:jc w:val="center"/>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67 700,00</w:t>
            </w:r>
          </w:p>
        </w:tc>
      </w:tr>
      <w:tr w:rsidR="0066510A" w:rsidRPr="0066510A" w:rsidTr="0066510A">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Функционирование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 xml:space="preserve">01 13 </w:t>
            </w:r>
          </w:p>
        </w:tc>
        <w:tc>
          <w:tcPr>
            <w:tcW w:w="1240" w:type="dxa"/>
            <w:tcBorders>
              <w:top w:val="nil"/>
              <w:left w:val="nil"/>
              <w:bottom w:val="single" w:sz="4" w:space="0" w:color="auto"/>
              <w:right w:val="single" w:sz="4" w:space="0" w:color="auto"/>
            </w:tcBorders>
            <w:shd w:val="clear" w:color="000000" w:fill="FFFFFF"/>
            <w:hideMark/>
          </w:tcPr>
          <w:p w:rsidR="0066510A" w:rsidRPr="0066510A" w:rsidRDefault="0066510A" w:rsidP="0066510A">
            <w:pPr>
              <w:spacing w:after="0" w:line="240" w:lineRule="auto"/>
              <w:jc w:val="center"/>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9100000000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700,00</w:t>
            </w:r>
          </w:p>
        </w:tc>
      </w:tr>
      <w:tr w:rsidR="0066510A" w:rsidRPr="0066510A" w:rsidTr="0066510A">
        <w:trPr>
          <w:trHeight w:val="159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b/>
                <w:bCs/>
                <w:sz w:val="20"/>
                <w:szCs w:val="20"/>
              </w:rPr>
            </w:pPr>
            <w:proofErr w:type="gramStart"/>
            <w:r w:rsidRPr="0066510A">
              <w:rPr>
                <w:rFonts w:ascii="Times New Roman" w:eastAsia="Times New Roman" w:hAnsi="Times New Roman" w:cs="Times New Roman"/>
                <w:b/>
                <w:bCs/>
                <w:sz w:val="20"/>
                <w:szCs w:val="20"/>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административной ответственности</w:t>
            </w:r>
            <w:proofErr w:type="gramEnd"/>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 xml:space="preserve">01 13 </w:t>
            </w:r>
          </w:p>
        </w:tc>
        <w:tc>
          <w:tcPr>
            <w:tcW w:w="1240" w:type="dxa"/>
            <w:tcBorders>
              <w:top w:val="nil"/>
              <w:left w:val="nil"/>
              <w:bottom w:val="single" w:sz="4" w:space="0" w:color="auto"/>
              <w:right w:val="single" w:sz="4" w:space="0" w:color="auto"/>
            </w:tcBorders>
            <w:shd w:val="clear" w:color="000000" w:fill="FFFFFF"/>
            <w:hideMark/>
          </w:tcPr>
          <w:p w:rsidR="0066510A" w:rsidRPr="0066510A" w:rsidRDefault="0066510A" w:rsidP="0066510A">
            <w:pPr>
              <w:spacing w:after="0" w:line="240" w:lineRule="auto"/>
              <w:jc w:val="center"/>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9120073150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700,00</w:t>
            </w:r>
          </w:p>
        </w:tc>
      </w:tr>
      <w:tr w:rsidR="0066510A" w:rsidRPr="0066510A" w:rsidTr="0066510A">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 xml:space="preserve">Закупка товаров, работ и услуг для обеспечения государственных </w:t>
            </w:r>
            <w:proofErr w:type="gramStart"/>
            <w:r w:rsidRPr="0066510A">
              <w:rPr>
                <w:rFonts w:ascii="Times New Roman" w:eastAsia="Times New Roman" w:hAnsi="Times New Roman" w:cs="Times New Roman"/>
                <w:sz w:val="20"/>
                <w:szCs w:val="20"/>
              </w:rPr>
              <w:t xml:space="preserve">( </w:t>
            </w:r>
            <w:proofErr w:type="gramEnd"/>
            <w:r w:rsidRPr="0066510A">
              <w:rPr>
                <w:rFonts w:ascii="Times New Roman" w:eastAsia="Times New Roman" w:hAnsi="Times New Roman" w:cs="Times New Roman"/>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 xml:space="preserve">01 13 </w:t>
            </w:r>
          </w:p>
        </w:tc>
        <w:tc>
          <w:tcPr>
            <w:tcW w:w="1240" w:type="dxa"/>
            <w:tcBorders>
              <w:top w:val="nil"/>
              <w:left w:val="nil"/>
              <w:bottom w:val="single" w:sz="4" w:space="0" w:color="auto"/>
              <w:right w:val="single" w:sz="4" w:space="0" w:color="auto"/>
            </w:tcBorders>
            <w:shd w:val="clear" w:color="000000" w:fill="FFFFFF"/>
            <w:hideMark/>
          </w:tcPr>
          <w:p w:rsidR="0066510A" w:rsidRPr="0066510A" w:rsidRDefault="0066510A" w:rsidP="0066510A">
            <w:pPr>
              <w:spacing w:after="0" w:line="240" w:lineRule="auto"/>
              <w:jc w:val="center"/>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9120073150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200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700,00</w:t>
            </w:r>
          </w:p>
        </w:tc>
      </w:tr>
      <w:tr w:rsidR="0066510A" w:rsidRPr="0066510A" w:rsidTr="0066510A">
        <w:trPr>
          <w:trHeight w:val="67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 xml:space="preserve">Иные закупки товаров, работ и услуг для обеспечения государственных </w:t>
            </w:r>
            <w:proofErr w:type="gramStart"/>
            <w:r w:rsidRPr="0066510A">
              <w:rPr>
                <w:rFonts w:ascii="Times New Roman" w:eastAsia="Times New Roman" w:hAnsi="Times New Roman" w:cs="Times New Roman"/>
                <w:sz w:val="20"/>
                <w:szCs w:val="20"/>
              </w:rPr>
              <w:t xml:space="preserve">( </w:t>
            </w:r>
            <w:proofErr w:type="gramEnd"/>
            <w:r w:rsidRPr="0066510A">
              <w:rPr>
                <w:rFonts w:ascii="Times New Roman" w:eastAsia="Times New Roman" w:hAnsi="Times New Roman" w:cs="Times New Roman"/>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 xml:space="preserve">01 13 </w:t>
            </w:r>
          </w:p>
        </w:tc>
        <w:tc>
          <w:tcPr>
            <w:tcW w:w="1240" w:type="dxa"/>
            <w:tcBorders>
              <w:top w:val="nil"/>
              <w:left w:val="nil"/>
              <w:bottom w:val="single" w:sz="4" w:space="0" w:color="auto"/>
              <w:right w:val="single" w:sz="4" w:space="0" w:color="auto"/>
            </w:tcBorders>
            <w:shd w:val="clear" w:color="000000" w:fill="FFFFFF"/>
            <w:hideMark/>
          </w:tcPr>
          <w:p w:rsidR="0066510A" w:rsidRPr="0066510A" w:rsidRDefault="0066510A" w:rsidP="0066510A">
            <w:pPr>
              <w:spacing w:after="0" w:line="240" w:lineRule="auto"/>
              <w:jc w:val="center"/>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9120073150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240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700,00</w:t>
            </w:r>
          </w:p>
        </w:tc>
      </w:tr>
      <w:tr w:rsidR="0066510A" w:rsidRPr="0066510A" w:rsidTr="0066510A">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xml:space="preserve">Прочие </w:t>
            </w:r>
            <w:proofErr w:type="spellStart"/>
            <w:r w:rsidRPr="0066510A">
              <w:rPr>
                <w:rFonts w:ascii="Times New Roman" w:eastAsia="Times New Roman" w:hAnsi="Times New Roman" w:cs="Times New Roman"/>
                <w:color w:val="000000"/>
                <w:sz w:val="20"/>
                <w:szCs w:val="20"/>
              </w:rPr>
              <w:t>непрограммные</w:t>
            </w:r>
            <w:proofErr w:type="spellEnd"/>
            <w:r w:rsidRPr="0066510A">
              <w:rPr>
                <w:rFonts w:ascii="Times New Roman" w:eastAsia="Times New Roman" w:hAnsi="Times New Roman" w:cs="Times New Roman"/>
                <w:color w:val="000000"/>
                <w:sz w:val="20"/>
                <w:szCs w:val="20"/>
              </w:rPr>
              <w:t xml:space="preserve"> расходы</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xml:space="preserve">01 13 </w:t>
            </w:r>
          </w:p>
        </w:tc>
        <w:tc>
          <w:tcPr>
            <w:tcW w:w="1240" w:type="dxa"/>
            <w:tcBorders>
              <w:top w:val="nil"/>
              <w:left w:val="nil"/>
              <w:bottom w:val="single" w:sz="4" w:space="0" w:color="auto"/>
              <w:right w:val="single" w:sz="4" w:space="0" w:color="auto"/>
            </w:tcBorders>
            <w:shd w:val="clear" w:color="000000" w:fill="FFFFFF"/>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9130000000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67 000,00</w:t>
            </w:r>
          </w:p>
        </w:tc>
      </w:tr>
      <w:tr w:rsidR="0066510A" w:rsidRPr="0066510A" w:rsidTr="0066510A">
        <w:trPr>
          <w:trHeight w:val="115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xml:space="preserve">Реализация </w:t>
            </w:r>
            <w:proofErr w:type="gramStart"/>
            <w:r w:rsidRPr="0066510A">
              <w:rPr>
                <w:rFonts w:ascii="Times New Roman" w:eastAsia="Times New Roman" w:hAnsi="Times New Roman" w:cs="Times New Roman"/>
                <w:color w:val="000000"/>
                <w:sz w:val="20"/>
                <w:szCs w:val="20"/>
              </w:rPr>
              <w:t>направлений расходов основного мероприятия подпрограммы муниципальной программы</w:t>
            </w:r>
            <w:proofErr w:type="gramEnd"/>
            <w:r w:rsidRPr="0066510A">
              <w:rPr>
                <w:rFonts w:ascii="Times New Roman" w:eastAsia="Times New Roman" w:hAnsi="Times New Roman" w:cs="Times New Roman"/>
                <w:color w:val="000000"/>
                <w:sz w:val="20"/>
                <w:szCs w:val="20"/>
              </w:rPr>
              <w:t xml:space="preserve"> и </w:t>
            </w:r>
            <w:proofErr w:type="spellStart"/>
            <w:r w:rsidRPr="0066510A">
              <w:rPr>
                <w:rFonts w:ascii="Times New Roman" w:eastAsia="Times New Roman" w:hAnsi="Times New Roman" w:cs="Times New Roman"/>
                <w:color w:val="000000"/>
                <w:sz w:val="20"/>
                <w:szCs w:val="20"/>
              </w:rPr>
              <w:t>непрограммным</w:t>
            </w:r>
            <w:proofErr w:type="spellEnd"/>
            <w:r w:rsidRPr="0066510A">
              <w:rPr>
                <w:rFonts w:ascii="Times New Roman" w:eastAsia="Times New Roman" w:hAnsi="Times New Roman" w:cs="Times New Roman"/>
                <w:color w:val="000000"/>
                <w:sz w:val="20"/>
                <w:szCs w:val="20"/>
              </w:rPr>
              <w:t xml:space="preserve"> направлениям расходов</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xml:space="preserve">01 13 </w:t>
            </w:r>
          </w:p>
        </w:tc>
        <w:tc>
          <w:tcPr>
            <w:tcW w:w="1240" w:type="dxa"/>
            <w:tcBorders>
              <w:top w:val="nil"/>
              <w:left w:val="nil"/>
              <w:bottom w:val="single" w:sz="4" w:space="0" w:color="auto"/>
              <w:right w:val="single" w:sz="4" w:space="0" w:color="auto"/>
            </w:tcBorders>
            <w:shd w:val="clear" w:color="000000" w:fill="FFFFFF"/>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9130089999</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67 000,00</w:t>
            </w:r>
          </w:p>
        </w:tc>
      </w:tr>
      <w:tr w:rsidR="0066510A" w:rsidRPr="0066510A" w:rsidTr="0066510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w:t>
            </w:r>
            <w:proofErr w:type="gramStart"/>
            <w:r w:rsidRPr="0066510A">
              <w:rPr>
                <w:rFonts w:ascii="Times New Roman" w:eastAsia="Times New Roman" w:hAnsi="Times New Roman" w:cs="Times New Roman"/>
                <w:color w:val="000000"/>
                <w:sz w:val="20"/>
                <w:szCs w:val="20"/>
              </w:rPr>
              <w:t xml:space="preserve">( </w:t>
            </w:r>
            <w:proofErr w:type="gramEnd"/>
            <w:r w:rsidRPr="0066510A">
              <w:rPr>
                <w:rFonts w:ascii="Times New Roman" w:eastAsia="Times New Roman" w:hAnsi="Times New Roman" w:cs="Times New Roman"/>
                <w:color w:val="000000"/>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xml:space="preserve">01 13 </w:t>
            </w:r>
          </w:p>
        </w:tc>
        <w:tc>
          <w:tcPr>
            <w:tcW w:w="1240" w:type="dxa"/>
            <w:tcBorders>
              <w:top w:val="nil"/>
              <w:left w:val="nil"/>
              <w:bottom w:val="single" w:sz="4" w:space="0" w:color="auto"/>
              <w:right w:val="single" w:sz="4" w:space="0" w:color="auto"/>
            </w:tcBorders>
            <w:shd w:val="clear" w:color="000000" w:fill="FFFFFF"/>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9130089999</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200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67 000,00</w:t>
            </w:r>
          </w:p>
        </w:tc>
      </w:tr>
      <w:tr w:rsidR="0066510A" w:rsidRPr="0066510A" w:rsidTr="0066510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xml:space="preserve">Иные закупки товаров, работ и услуг для обеспечения государственных </w:t>
            </w:r>
            <w:proofErr w:type="gramStart"/>
            <w:r w:rsidRPr="0066510A">
              <w:rPr>
                <w:rFonts w:ascii="Times New Roman" w:eastAsia="Times New Roman" w:hAnsi="Times New Roman" w:cs="Times New Roman"/>
                <w:color w:val="000000"/>
                <w:sz w:val="20"/>
                <w:szCs w:val="20"/>
              </w:rPr>
              <w:t xml:space="preserve">( </w:t>
            </w:r>
            <w:proofErr w:type="gramEnd"/>
            <w:r w:rsidRPr="0066510A">
              <w:rPr>
                <w:rFonts w:ascii="Times New Roman" w:eastAsia="Times New Roman" w:hAnsi="Times New Roman" w:cs="Times New Roman"/>
                <w:color w:val="000000"/>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xml:space="preserve">01 13 </w:t>
            </w:r>
          </w:p>
        </w:tc>
        <w:tc>
          <w:tcPr>
            <w:tcW w:w="1240" w:type="dxa"/>
            <w:tcBorders>
              <w:top w:val="nil"/>
              <w:left w:val="nil"/>
              <w:bottom w:val="single" w:sz="4" w:space="0" w:color="auto"/>
              <w:right w:val="single" w:sz="4" w:space="0" w:color="auto"/>
            </w:tcBorders>
            <w:shd w:val="clear" w:color="000000" w:fill="FFFFFF"/>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9130089999</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240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67 000,00</w:t>
            </w:r>
          </w:p>
        </w:tc>
      </w:tr>
      <w:tr w:rsidR="0066510A" w:rsidRPr="0066510A" w:rsidTr="0066510A">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Национальная оборона</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72 300,00</w:t>
            </w:r>
          </w:p>
        </w:tc>
      </w:tr>
      <w:tr w:rsidR="0066510A" w:rsidRPr="0066510A" w:rsidTr="0066510A">
        <w:trPr>
          <w:trHeight w:val="34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72 300,00</w:t>
            </w:r>
          </w:p>
        </w:tc>
      </w:tr>
      <w:tr w:rsidR="0066510A" w:rsidRPr="0066510A" w:rsidTr="0066510A">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Функционирование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0203</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9100000000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72 300,00</w:t>
            </w:r>
          </w:p>
        </w:tc>
      </w:tr>
      <w:tr w:rsidR="0066510A" w:rsidRPr="0066510A" w:rsidTr="0066510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Осуществление первичного воинского учета на территориях, где отсутствуют военные комиссариаты</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0203</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9120051180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72 300,00</w:t>
            </w:r>
          </w:p>
        </w:tc>
      </w:tr>
      <w:tr w:rsidR="0066510A" w:rsidRPr="0066510A" w:rsidTr="0066510A">
        <w:trPr>
          <w:trHeight w:val="145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0203</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9120051180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100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66 101,00</w:t>
            </w:r>
          </w:p>
        </w:tc>
      </w:tr>
      <w:tr w:rsidR="0066510A" w:rsidRPr="0066510A" w:rsidTr="0066510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xml:space="preserve">Расходы на выплаты персоналу государственных (муниципальных) органов </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0203</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9120051180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120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66 101,00</w:t>
            </w:r>
          </w:p>
        </w:tc>
      </w:tr>
      <w:tr w:rsidR="0066510A" w:rsidRPr="0066510A" w:rsidTr="0066510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w:t>
            </w:r>
            <w:proofErr w:type="gramStart"/>
            <w:r w:rsidRPr="0066510A">
              <w:rPr>
                <w:rFonts w:ascii="Times New Roman" w:eastAsia="Times New Roman" w:hAnsi="Times New Roman" w:cs="Times New Roman"/>
                <w:color w:val="000000"/>
                <w:sz w:val="20"/>
                <w:szCs w:val="20"/>
              </w:rPr>
              <w:t xml:space="preserve">( </w:t>
            </w:r>
            <w:proofErr w:type="gramEnd"/>
            <w:r w:rsidRPr="0066510A">
              <w:rPr>
                <w:rFonts w:ascii="Times New Roman" w:eastAsia="Times New Roman" w:hAnsi="Times New Roman" w:cs="Times New Roman"/>
                <w:color w:val="000000"/>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0203</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9120051180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200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6 199,00</w:t>
            </w:r>
          </w:p>
        </w:tc>
      </w:tr>
      <w:tr w:rsidR="0066510A" w:rsidRPr="0066510A" w:rsidTr="0066510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xml:space="preserve">Иные закупки товаров, работ и услуг для обеспечения государственных </w:t>
            </w:r>
            <w:proofErr w:type="gramStart"/>
            <w:r w:rsidRPr="0066510A">
              <w:rPr>
                <w:rFonts w:ascii="Times New Roman" w:eastAsia="Times New Roman" w:hAnsi="Times New Roman" w:cs="Times New Roman"/>
                <w:color w:val="000000"/>
                <w:sz w:val="20"/>
                <w:szCs w:val="20"/>
              </w:rPr>
              <w:t xml:space="preserve">( </w:t>
            </w:r>
            <w:proofErr w:type="gramEnd"/>
            <w:r w:rsidRPr="0066510A">
              <w:rPr>
                <w:rFonts w:ascii="Times New Roman" w:eastAsia="Times New Roman" w:hAnsi="Times New Roman" w:cs="Times New Roman"/>
                <w:color w:val="000000"/>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0203</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9120051180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240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6 199,00</w:t>
            </w:r>
          </w:p>
        </w:tc>
      </w:tr>
      <w:tr w:rsidR="0066510A" w:rsidRPr="0066510A" w:rsidTr="0066510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44 620,00</w:t>
            </w:r>
          </w:p>
        </w:tc>
      </w:tr>
      <w:tr w:rsidR="0066510A" w:rsidRPr="0066510A" w:rsidTr="0066510A">
        <w:trPr>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44 620,00</w:t>
            </w:r>
          </w:p>
        </w:tc>
      </w:tr>
      <w:tr w:rsidR="0066510A" w:rsidRPr="0066510A" w:rsidTr="0066510A">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xml:space="preserve">Прочие </w:t>
            </w:r>
            <w:proofErr w:type="spellStart"/>
            <w:r w:rsidRPr="0066510A">
              <w:rPr>
                <w:rFonts w:ascii="Times New Roman" w:eastAsia="Times New Roman" w:hAnsi="Times New Roman" w:cs="Times New Roman"/>
                <w:b/>
                <w:bCs/>
                <w:color w:val="000000"/>
                <w:sz w:val="20"/>
                <w:szCs w:val="20"/>
              </w:rPr>
              <w:t>непрограммные</w:t>
            </w:r>
            <w:proofErr w:type="spellEnd"/>
            <w:r w:rsidRPr="0066510A">
              <w:rPr>
                <w:rFonts w:ascii="Times New Roman" w:eastAsia="Times New Roman" w:hAnsi="Times New Roman" w:cs="Times New Roman"/>
                <w:b/>
                <w:bCs/>
                <w:color w:val="000000"/>
                <w:sz w:val="20"/>
                <w:szCs w:val="20"/>
              </w:rPr>
              <w:t xml:space="preserve"> расходы</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0309</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9130000000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44 620,00</w:t>
            </w:r>
          </w:p>
        </w:tc>
      </w:tr>
      <w:tr w:rsidR="0066510A" w:rsidRPr="0066510A" w:rsidTr="0066510A">
        <w:trPr>
          <w:trHeight w:val="84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0309</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9130080150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44 620,00</w:t>
            </w:r>
          </w:p>
        </w:tc>
      </w:tr>
      <w:tr w:rsidR="0066510A" w:rsidRPr="0066510A" w:rsidTr="0066510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lastRenderedPageBreak/>
              <w:t xml:space="preserve">Закупка товаров, работ и услуг для обеспечения государственных </w:t>
            </w:r>
            <w:proofErr w:type="gramStart"/>
            <w:r w:rsidRPr="0066510A">
              <w:rPr>
                <w:rFonts w:ascii="Times New Roman" w:eastAsia="Times New Roman" w:hAnsi="Times New Roman" w:cs="Times New Roman"/>
                <w:color w:val="000000"/>
                <w:sz w:val="20"/>
                <w:szCs w:val="20"/>
              </w:rPr>
              <w:t xml:space="preserve">( </w:t>
            </w:r>
            <w:proofErr w:type="gramEnd"/>
            <w:r w:rsidRPr="0066510A">
              <w:rPr>
                <w:rFonts w:ascii="Times New Roman" w:eastAsia="Times New Roman" w:hAnsi="Times New Roman" w:cs="Times New Roman"/>
                <w:color w:val="000000"/>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0309</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9130080150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200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44 620,00</w:t>
            </w:r>
          </w:p>
        </w:tc>
      </w:tr>
      <w:tr w:rsidR="0066510A" w:rsidRPr="0066510A" w:rsidTr="0066510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xml:space="preserve">Иные закупки товаров, работ и услуг для обеспечения государственных </w:t>
            </w:r>
            <w:proofErr w:type="gramStart"/>
            <w:r w:rsidRPr="0066510A">
              <w:rPr>
                <w:rFonts w:ascii="Times New Roman" w:eastAsia="Times New Roman" w:hAnsi="Times New Roman" w:cs="Times New Roman"/>
                <w:color w:val="000000"/>
                <w:sz w:val="20"/>
                <w:szCs w:val="20"/>
              </w:rPr>
              <w:t xml:space="preserve">( </w:t>
            </w:r>
            <w:proofErr w:type="gramEnd"/>
            <w:r w:rsidRPr="0066510A">
              <w:rPr>
                <w:rFonts w:ascii="Times New Roman" w:eastAsia="Times New Roman" w:hAnsi="Times New Roman" w:cs="Times New Roman"/>
                <w:color w:val="000000"/>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0309</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9130080150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240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44 620,00</w:t>
            </w:r>
          </w:p>
        </w:tc>
      </w:tr>
      <w:tr w:rsidR="0066510A" w:rsidRPr="0066510A" w:rsidTr="0066510A">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Национальная экономика</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2 030 189,74</w:t>
            </w:r>
          </w:p>
        </w:tc>
      </w:tr>
      <w:tr w:rsidR="0066510A" w:rsidRPr="0066510A" w:rsidTr="0066510A">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Функционирование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9100000000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23 385,00</w:t>
            </w:r>
          </w:p>
        </w:tc>
      </w:tr>
      <w:tr w:rsidR="0066510A" w:rsidRPr="0066510A" w:rsidTr="0066510A">
        <w:trPr>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Осуществление отдельных областных государственных полномочий в сфере водоснабжения и водоотведения</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9120073110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100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21 846,00</w:t>
            </w:r>
          </w:p>
        </w:tc>
      </w:tr>
      <w:tr w:rsidR="0066510A" w:rsidRPr="0066510A" w:rsidTr="0066510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xml:space="preserve">Расходы на выплаты персоналу государственных (муниципальных) органов </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0401</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9120073110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120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21 846,00</w:t>
            </w:r>
          </w:p>
        </w:tc>
      </w:tr>
      <w:tr w:rsidR="0066510A" w:rsidRPr="0066510A" w:rsidTr="0066510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w:t>
            </w:r>
            <w:proofErr w:type="gramStart"/>
            <w:r w:rsidRPr="0066510A">
              <w:rPr>
                <w:rFonts w:ascii="Times New Roman" w:eastAsia="Times New Roman" w:hAnsi="Times New Roman" w:cs="Times New Roman"/>
                <w:color w:val="000000"/>
                <w:sz w:val="20"/>
                <w:szCs w:val="20"/>
              </w:rPr>
              <w:t xml:space="preserve">( </w:t>
            </w:r>
            <w:proofErr w:type="gramEnd"/>
            <w:r w:rsidRPr="0066510A">
              <w:rPr>
                <w:rFonts w:ascii="Times New Roman" w:eastAsia="Times New Roman" w:hAnsi="Times New Roman" w:cs="Times New Roman"/>
                <w:color w:val="000000"/>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9120073110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200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1 539,00</w:t>
            </w:r>
          </w:p>
        </w:tc>
      </w:tr>
      <w:tr w:rsidR="0066510A" w:rsidRPr="0066510A" w:rsidTr="0066510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xml:space="preserve">Иные закупки товаров, работ и услуг для обеспечения государственных </w:t>
            </w:r>
            <w:proofErr w:type="gramStart"/>
            <w:r w:rsidRPr="0066510A">
              <w:rPr>
                <w:rFonts w:ascii="Times New Roman" w:eastAsia="Times New Roman" w:hAnsi="Times New Roman" w:cs="Times New Roman"/>
                <w:color w:val="000000"/>
                <w:sz w:val="20"/>
                <w:szCs w:val="20"/>
              </w:rPr>
              <w:t xml:space="preserve">( </w:t>
            </w:r>
            <w:proofErr w:type="gramEnd"/>
            <w:r w:rsidRPr="0066510A">
              <w:rPr>
                <w:rFonts w:ascii="Times New Roman" w:eastAsia="Times New Roman" w:hAnsi="Times New Roman" w:cs="Times New Roman"/>
                <w:color w:val="000000"/>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0401</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9120073110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240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1 539,00</w:t>
            </w:r>
          </w:p>
        </w:tc>
      </w:tr>
      <w:tr w:rsidR="0066510A" w:rsidRPr="0066510A" w:rsidTr="0066510A">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2 006 804,74</w:t>
            </w:r>
          </w:p>
        </w:tc>
      </w:tr>
      <w:tr w:rsidR="0066510A" w:rsidRPr="0066510A" w:rsidTr="0066510A">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Дорожная деятельность</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0409</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9440000000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2 006 804,74</w:t>
            </w:r>
          </w:p>
        </w:tc>
      </w:tr>
      <w:tr w:rsidR="0066510A" w:rsidRPr="0066510A" w:rsidTr="0066510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Обеспечение дорожной деятельности в отношении автомобильных дорог местного значения</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0409</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9440080990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2 006 804,74</w:t>
            </w:r>
          </w:p>
        </w:tc>
      </w:tr>
      <w:tr w:rsidR="0066510A" w:rsidRPr="0066510A" w:rsidTr="0066510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w:t>
            </w:r>
            <w:proofErr w:type="gramStart"/>
            <w:r w:rsidRPr="0066510A">
              <w:rPr>
                <w:rFonts w:ascii="Times New Roman" w:eastAsia="Times New Roman" w:hAnsi="Times New Roman" w:cs="Times New Roman"/>
                <w:color w:val="000000"/>
                <w:sz w:val="20"/>
                <w:szCs w:val="20"/>
              </w:rPr>
              <w:t xml:space="preserve">( </w:t>
            </w:r>
            <w:proofErr w:type="gramEnd"/>
            <w:r w:rsidRPr="0066510A">
              <w:rPr>
                <w:rFonts w:ascii="Times New Roman" w:eastAsia="Times New Roman" w:hAnsi="Times New Roman" w:cs="Times New Roman"/>
                <w:color w:val="000000"/>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0409</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9440080990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200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2 006 804,74</w:t>
            </w:r>
          </w:p>
        </w:tc>
      </w:tr>
      <w:tr w:rsidR="0066510A" w:rsidRPr="0066510A" w:rsidTr="0066510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xml:space="preserve">Иные закупки товаров, работ и услуг для обеспечения государственных </w:t>
            </w:r>
            <w:proofErr w:type="gramStart"/>
            <w:r w:rsidRPr="0066510A">
              <w:rPr>
                <w:rFonts w:ascii="Times New Roman" w:eastAsia="Times New Roman" w:hAnsi="Times New Roman" w:cs="Times New Roman"/>
                <w:color w:val="000000"/>
                <w:sz w:val="20"/>
                <w:szCs w:val="20"/>
              </w:rPr>
              <w:t xml:space="preserve">( </w:t>
            </w:r>
            <w:proofErr w:type="gramEnd"/>
            <w:r w:rsidRPr="0066510A">
              <w:rPr>
                <w:rFonts w:ascii="Times New Roman" w:eastAsia="Times New Roman" w:hAnsi="Times New Roman" w:cs="Times New Roman"/>
                <w:color w:val="000000"/>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0409</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9440080990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240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2 006 804,74</w:t>
            </w:r>
          </w:p>
        </w:tc>
      </w:tr>
      <w:tr w:rsidR="0066510A" w:rsidRPr="0066510A" w:rsidTr="0066510A">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Жилищно-коммунальное хозяйство</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484 529,39</w:t>
            </w:r>
          </w:p>
        </w:tc>
      </w:tr>
      <w:tr w:rsidR="0066510A" w:rsidRPr="0066510A" w:rsidTr="0066510A">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Жилищное хозяйство</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13 131,44</w:t>
            </w:r>
          </w:p>
        </w:tc>
      </w:tr>
      <w:tr w:rsidR="0066510A" w:rsidRPr="0066510A" w:rsidTr="0066510A">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Мероприятия в области коммунального хозяйства</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0502</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9520000000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9 214,39</w:t>
            </w:r>
          </w:p>
        </w:tc>
      </w:tr>
      <w:tr w:rsidR="0066510A" w:rsidRPr="0066510A" w:rsidTr="0066510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w:t>
            </w:r>
            <w:proofErr w:type="gramStart"/>
            <w:r w:rsidRPr="0066510A">
              <w:rPr>
                <w:rFonts w:ascii="Times New Roman" w:eastAsia="Times New Roman" w:hAnsi="Times New Roman" w:cs="Times New Roman"/>
                <w:color w:val="000000"/>
                <w:sz w:val="20"/>
                <w:szCs w:val="20"/>
              </w:rPr>
              <w:t xml:space="preserve">( </w:t>
            </w:r>
            <w:proofErr w:type="gramEnd"/>
            <w:r w:rsidRPr="0066510A">
              <w:rPr>
                <w:rFonts w:ascii="Times New Roman" w:eastAsia="Times New Roman" w:hAnsi="Times New Roman" w:cs="Times New Roman"/>
                <w:color w:val="000000"/>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0502</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9520081000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200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9 214,39</w:t>
            </w:r>
          </w:p>
        </w:tc>
      </w:tr>
      <w:tr w:rsidR="0066510A" w:rsidRPr="0066510A" w:rsidTr="0066510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xml:space="preserve">Иные закупки товаров, работ и услуг для обеспечения государственных </w:t>
            </w:r>
            <w:proofErr w:type="gramStart"/>
            <w:r w:rsidRPr="0066510A">
              <w:rPr>
                <w:rFonts w:ascii="Times New Roman" w:eastAsia="Times New Roman" w:hAnsi="Times New Roman" w:cs="Times New Roman"/>
                <w:color w:val="000000"/>
                <w:sz w:val="20"/>
                <w:szCs w:val="20"/>
              </w:rPr>
              <w:t xml:space="preserve">( </w:t>
            </w:r>
            <w:proofErr w:type="gramEnd"/>
            <w:r w:rsidRPr="0066510A">
              <w:rPr>
                <w:rFonts w:ascii="Times New Roman" w:eastAsia="Times New Roman" w:hAnsi="Times New Roman" w:cs="Times New Roman"/>
                <w:color w:val="000000"/>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0502</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9520081010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240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9 214,39</w:t>
            </w:r>
          </w:p>
        </w:tc>
      </w:tr>
      <w:tr w:rsidR="0066510A" w:rsidRPr="0066510A" w:rsidTr="0066510A">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outlineLvl w:val="0"/>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0"/>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0"/>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0502</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0"/>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9520081000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0"/>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800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0"/>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3 917,05</w:t>
            </w:r>
          </w:p>
        </w:tc>
      </w:tr>
      <w:tr w:rsidR="0066510A" w:rsidRPr="0066510A" w:rsidTr="0066510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outlineLvl w:val="2"/>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Уплата налогов, сборов и иных платежей</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2"/>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2"/>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0502</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2"/>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9520081010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outlineLvl w:val="2"/>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850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outlineLvl w:val="2"/>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3 917,05</w:t>
            </w:r>
          </w:p>
        </w:tc>
      </w:tr>
      <w:tr w:rsidR="0066510A" w:rsidRPr="0066510A" w:rsidTr="0066510A">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Благоустройство</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471 397,95</w:t>
            </w:r>
          </w:p>
        </w:tc>
      </w:tr>
      <w:tr w:rsidR="0066510A" w:rsidRPr="0066510A" w:rsidTr="0066510A">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Уличное освещение</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0503</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9530081021</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242 522,95</w:t>
            </w:r>
          </w:p>
        </w:tc>
      </w:tr>
      <w:tr w:rsidR="0066510A" w:rsidRPr="0066510A" w:rsidTr="0066510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w:t>
            </w:r>
            <w:proofErr w:type="gramStart"/>
            <w:r w:rsidRPr="0066510A">
              <w:rPr>
                <w:rFonts w:ascii="Times New Roman" w:eastAsia="Times New Roman" w:hAnsi="Times New Roman" w:cs="Times New Roman"/>
                <w:color w:val="000000"/>
                <w:sz w:val="20"/>
                <w:szCs w:val="20"/>
              </w:rPr>
              <w:t xml:space="preserve">( </w:t>
            </w:r>
            <w:proofErr w:type="gramEnd"/>
            <w:r w:rsidRPr="0066510A">
              <w:rPr>
                <w:rFonts w:ascii="Times New Roman" w:eastAsia="Times New Roman" w:hAnsi="Times New Roman" w:cs="Times New Roman"/>
                <w:color w:val="000000"/>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0503</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9530081021</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200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242 522,95</w:t>
            </w:r>
          </w:p>
        </w:tc>
      </w:tr>
      <w:tr w:rsidR="0066510A" w:rsidRPr="0066510A" w:rsidTr="0066510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xml:space="preserve">Иные закупки товаров, работ и услуг для обеспечения государственных </w:t>
            </w:r>
            <w:proofErr w:type="gramStart"/>
            <w:r w:rsidRPr="0066510A">
              <w:rPr>
                <w:rFonts w:ascii="Times New Roman" w:eastAsia="Times New Roman" w:hAnsi="Times New Roman" w:cs="Times New Roman"/>
                <w:color w:val="000000"/>
                <w:sz w:val="20"/>
                <w:szCs w:val="20"/>
              </w:rPr>
              <w:t xml:space="preserve">( </w:t>
            </w:r>
            <w:proofErr w:type="gramEnd"/>
            <w:r w:rsidRPr="0066510A">
              <w:rPr>
                <w:rFonts w:ascii="Times New Roman" w:eastAsia="Times New Roman" w:hAnsi="Times New Roman" w:cs="Times New Roman"/>
                <w:color w:val="000000"/>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0503</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9530081021</w:t>
            </w:r>
          </w:p>
        </w:tc>
        <w:tc>
          <w:tcPr>
            <w:tcW w:w="700" w:type="dxa"/>
            <w:tcBorders>
              <w:top w:val="nil"/>
              <w:left w:val="nil"/>
              <w:bottom w:val="single" w:sz="4" w:space="0" w:color="auto"/>
              <w:right w:val="single" w:sz="4" w:space="0" w:color="auto"/>
            </w:tcBorders>
            <w:shd w:val="clear" w:color="000000" w:fill="FFFFFF"/>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240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242 522,95</w:t>
            </w:r>
          </w:p>
        </w:tc>
      </w:tr>
      <w:tr w:rsidR="0066510A" w:rsidRPr="0066510A" w:rsidTr="0066510A">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xml:space="preserve">Прочие мероприятия по благоустройству </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0503</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9530081024</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228 875,00</w:t>
            </w:r>
          </w:p>
        </w:tc>
      </w:tr>
      <w:tr w:rsidR="0066510A" w:rsidRPr="0066510A" w:rsidTr="0066510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w:t>
            </w:r>
            <w:proofErr w:type="gramStart"/>
            <w:r w:rsidRPr="0066510A">
              <w:rPr>
                <w:rFonts w:ascii="Times New Roman" w:eastAsia="Times New Roman" w:hAnsi="Times New Roman" w:cs="Times New Roman"/>
                <w:color w:val="000000"/>
                <w:sz w:val="20"/>
                <w:szCs w:val="20"/>
              </w:rPr>
              <w:t xml:space="preserve">( </w:t>
            </w:r>
            <w:proofErr w:type="gramEnd"/>
            <w:r w:rsidRPr="0066510A">
              <w:rPr>
                <w:rFonts w:ascii="Times New Roman" w:eastAsia="Times New Roman" w:hAnsi="Times New Roman" w:cs="Times New Roman"/>
                <w:color w:val="000000"/>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0503</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9530081024</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200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223 815,00</w:t>
            </w:r>
          </w:p>
        </w:tc>
      </w:tr>
      <w:tr w:rsidR="0066510A" w:rsidRPr="0066510A" w:rsidTr="0066510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lastRenderedPageBreak/>
              <w:t xml:space="preserve">Иные закупки товаров, работ и услуг для обеспечения государственных </w:t>
            </w:r>
            <w:proofErr w:type="gramStart"/>
            <w:r w:rsidRPr="0066510A">
              <w:rPr>
                <w:rFonts w:ascii="Times New Roman" w:eastAsia="Times New Roman" w:hAnsi="Times New Roman" w:cs="Times New Roman"/>
                <w:color w:val="000000"/>
                <w:sz w:val="20"/>
                <w:szCs w:val="20"/>
              </w:rPr>
              <w:t xml:space="preserve">( </w:t>
            </w:r>
            <w:proofErr w:type="gramEnd"/>
            <w:r w:rsidRPr="0066510A">
              <w:rPr>
                <w:rFonts w:ascii="Times New Roman" w:eastAsia="Times New Roman" w:hAnsi="Times New Roman" w:cs="Times New Roman"/>
                <w:color w:val="000000"/>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0503</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9530081024</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240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223 815,00</w:t>
            </w:r>
          </w:p>
        </w:tc>
      </w:tr>
      <w:tr w:rsidR="0066510A" w:rsidRPr="0066510A" w:rsidTr="0066510A">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0503</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9530081024</w:t>
            </w:r>
          </w:p>
        </w:tc>
        <w:tc>
          <w:tcPr>
            <w:tcW w:w="700" w:type="dxa"/>
            <w:tcBorders>
              <w:top w:val="nil"/>
              <w:left w:val="nil"/>
              <w:bottom w:val="single" w:sz="4" w:space="0" w:color="auto"/>
              <w:right w:val="single" w:sz="4" w:space="0" w:color="auto"/>
            </w:tcBorders>
            <w:shd w:val="clear" w:color="000000" w:fill="FFFFFF"/>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800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5 060,00</w:t>
            </w:r>
          </w:p>
        </w:tc>
      </w:tr>
      <w:tr w:rsidR="0066510A" w:rsidRPr="0066510A" w:rsidTr="0066510A">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Уплата налогов, сборов и иных платежей</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0503</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9530081024</w:t>
            </w:r>
          </w:p>
        </w:tc>
        <w:tc>
          <w:tcPr>
            <w:tcW w:w="700" w:type="dxa"/>
            <w:tcBorders>
              <w:top w:val="nil"/>
              <w:left w:val="nil"/>
              <w:bottom w:val="single" w:sz="4" w:space="0" w:color="auto"/>
              <w:right w:val="single" w:sz="4" w:space="0" w:color="auto"/>
            </w:tcBorders>
            <w:shd w:val="clear" w:color="000000" w:fill="FFFFFF"/>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850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5 060,00</w:t>
            </w:r>
          </w:p>
        </w:tc>
      </w:tr>
      <w:tr w:rsidR="0066510A" w:rsidRPr="0066510A" w:rsidTr="0066510A">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Культура, кинематография</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1 331 996,32</w:t>
            </w:r>
          </w:p>
        </w:tc>
      </w:tr>
      <w:tr w:rsidR="0066510A" w:rsidRPr="0066510A" w:rsidTr="0066510A">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Культура</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1 331 996,32</w:t>
            </w:r>
          </w:p>
        </w:tc>
      </w:tr>
      <w:tr w:rsidR="0066510A" w:rsidRPr="0066510A" w:rsidTr="0066510A">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Культура</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0801</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9310000000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1 331 996,32</w:t>
            </w:r>
          </w:p>
        </w:tc>
      </w:tr>
      <w:tr w:rsidR="0066510A" w:rsidRPr="0066510A" w:rsidTr="0066510A">
        <w:trPr>
          <w:trHeight w:val="141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0801</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9310089999</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100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632 248,36</w:t>
            </w:r>
          </w:p>
        </w:tc>
      </w:tr>
      <w:tr w:rsidR="0066510A" w:rsidRPr="0066510A" w:rsidTr="0066510A">
        <w:trPr>
          <w:trHeight w:val="45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Расходы на выплаты персоналу казенных учреждений</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0801</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9310089999</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110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632 248,36</w:t>
            </w:r>
          </w:p>
        </w:tc>
      </w:tr>
      <w:tr w:rsidR="0066510A" w:rsidRPr="0066510A" w:rsidTr="0066510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w:t>
            </w:r>
            <w:proofErr w:type="gramStart"/>
            <w:r w:rsidRPr="0066510A">
              <w:rPr>
                <w:rFonts w:ascii="Times New Roman" w:eastAsia="Times New Roman" w:hAnsi="Times New Roman" w:cs="Times New Roman"/>
                <w:color w:val="000000"/>
                <w:sz w:val="20"/>
                <w:szCs w:val="20"/>
              </w:rPr>
              <w:t xml:space="preserve">( </w:t>
            </w:r>
            <w:proofErr w:type="gramEnd"/>
            <w:r w:rsidRPr="0066510A">
              <w:rPr>
                <w:rFonts w:ascii="Times New Roman" w:eastAsia="Times New Roman" w:hAnsi="Times New Roman" w:cs="Times New Roman"/>
                <w:color w:val="000000"/>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0801</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9310089999</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200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515 747,70</w:t>
            </w:r>
          </w:p>
        </w:tc>
      </w:tr>
      <w:tr w:rsidR="0066510A" w:rsidRPr="0066510A" w:rsidTr="0066510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xml:space="preserve">Иные закупки товаров, работ и услуг для обеспечения государственных </w:t>
            </w:r>
            <w:proofErr w:type="gramStart"/>
            <w:r w:rsidRPr="0066510A">
              <w:rPr>
                <w:rFonts w:ascii="Times New Roman" w:eastAsia="Times New Roman" w:hAnsi="Times New Roman" w:cs="Times New Roman"/>
                <w:color w:val="000000"/>
                <w:sz w:val="20"/>
                <w:szCs w:val="20"/>
              </w:rPr>
              <w:t xml:space="preserve">( </w:t>
            </w:r>
            <w:proofErr w:type="gramEnd"/>
            <w:r w:rsidRPr="0066510A">
              <w:rPr>
                <w:rFonts w:ascii="Times New Roman" w:eastAsia="Times New Roman" w:hAnsi="Times New Roman" w:cs="Times New Roman"/>
                <w:color w:val="000000"/>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0801</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9310089999</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240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515 747,70</w:t>
            </w:r>
          </w:p>
        </w:tc>
      </w:tr>
      <w:tr w:rsidR="0066510A" w:rsidRPr="0066510A" w:rsidTr="0066510A">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0801</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9310089999</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800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0,26</w:t>
            </w:r>
          </w:p>
        </w:tc>
      </w:tr>
      <w:tr w:rsidR="0066510A" w:rsidRPr="0066510A" w:rsidTr="0066510A">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Уплата налогов, сборов и иных платежей</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0801</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9310089999</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850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0,26</w:t>
            </w:r>
          </w:p>
        </w:tc>
      </w:tr>
      <w:tr w:rsidR="0066510A" w:rsidRPr="0066510A" w:rsidTr="0066510A">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Реализация мероприятий перечня проекта народных инициатив</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0801</w:t>
            </w:r>
          </w:p>
        </w:tc>
        <w:tc>
          <w:tcPr>
            <w:tcW w:w="1240" w:type="dxa"/>
            <w:tcBorders>
              <w:top w:val="nil"/>
              <w:left w:val="nil"/>
              <w:bottom w:val="single" w:sz="4" w:space="0" w:color="auto"/>
              <w:right w:val="single" w:sz="4" w:space="0" w:color="auto"/>
            </w:tcBorders>
            <w:shd w:val="clear" w:color="auto" w:fill="auto"/>
            <w:hideMark/>
          </w:tcPr>
          <w:p w:rsidR="0066510A" w:rsidRPr="0062444D" w:rsidRDefault="0066510A" w:rsidP="0066510A">
            <w:pPr>
              <w:spacing w:after="0" w:line="240" w:lineRule="auto"/>
              <w:jc w:val="center"/>
              <w:rPr>
                <w:rFonts w:ascii="Times New Roman" w:eastAsia="Times New Roman" w:hAnsi="Times New Roman" w:cs="Times New Roman"/>
                <w:sz w:val="20"/>
                <w:szCs w:val="20"/>
              </w:rPr>
            </w:pPr>
            <w:r w:rsidRPr="0062444D">
              <w:rPr>
                <w:rFonts w:ascii="Times New Roman" w:eastAsia="Times New Roman" w:hAnsi="Times New Roman" w:cs="Times New Roman"/>
                <w:sz w:val="20"/>
                <w:szCs w:val="20"/>
              </w:rPr>
              <w:t>93100S2370</w:t>
            </w:r>
          </w:p>
        </w:tc>
        <w:tc>
          <w:tcPr>
            <w:tcW w:w="700" w:type="dxa"/>
            <w:tcBorders>
              <w:top w:val="nil"/>
              <w:left w:val="nil"/>
              <w:bottom w:val="single" w:sz="4" w:space="0" w:color="auto"/>
              <w:right w:val="single" w:sz="4" w:space="0" w:color="auto"/>
            </w:tcBorders>
            <w:shd w:val="clear" w:color="000000" w:fill="FFFFFF"/>
            <w:hideMark/>
          </w:tcPr>
          <w:p w:rsidR="0066510A" w:rsidRPr="0062444D" w:rsidRDefault="0066510A" w:rsidP="0066510A">
            <w:pPr>
              <w:spacing w:after="0" w:line="240" w:lineRule="auto"/>
              <w:jc w:val="center"/>
              <w:rPr>
                <w:rFonts w:ascii="Times New Roman" w:eastAsia="Times New Roman" w:hAnsi="Times New Roman" w:cs="Times New Roman"/>
                <w:sz w:val="20"/>
                <w:szCs w:val="20"/>
              </w:rPr>
            </w:pPr>
            <w:r w:rsidRPr="0062444D">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2444D" w:rsidRDefault="0066510A" w:rsidP="0066510A">
            <w:pPr>
              <w:spacing w:after="0" w:line="240" w:lineRule="auto"/>
              <w:jc w:val="right"/>
              <w:rPr>
                <w:rFonts w:ascii="Times New Roman" w:eastAsia="Times New Roman" w:hAnsi="Times New Roman" w:cs="Times New Roman"/>
                <w:sz w:val="20"/>
                <w:szCs w:val="20"/>
              </w:rPr>
            </w:pPr>
            <w:r w:rsidRPr="0062444D">
              <w:rPr>
                <w:rFonts w:ascii="Times New Roman" w:eastAsia="Times New Roman" w:hAnsi="Times New Roman" w:cs="Times New Roman"/>
                <w:sz w:val="20"/>
                <w:szCs w:val="20"/>
              </w:rPr>
              <w:t>184 000,00</w:t>
            </w:r>
          </w:p>
        </w:tc>
      </w:tr>
      <w:tr w:rsidR="0066510A" w:rsidRPr="0066510A" w:rsidTr="0066510A">
        <w:trPr>
          <w:trHeight w:val="66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Реализация мероприятий перечня проекта народных инициатив</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0801</w:t>
            </w:r>
          </w:p>
        </w:tc>
        <w:tc>
          <w:tcPr>
            <w:tcW w:w="1240" w:type="dxa"/>
            <w:tcBorders>
              <w:top w:val="nil"/>
              <w:left w:val="nil"/>
              <w:bottom w:val="single" w:sz="4" w:space="0" w:color="auto"/>
              <w:right w:val="single" w:sz="4" w:space="0" w:color="auto"/>
            </w:tcBorders>
            <w:shd w:val="clear" w:color="auto" w:fill="auto"/>
            <w:hideMark/>
          </w:tcPr>
          <w:p w:rsidR="0066510A" w:rsidRPr="0062444D" w:rsidRDefault="0066510A" w:rsidP="0066510A">
            <w:pPr>
              <w:spacing w:after="0" w:line="240" w:lineRule="auto"/>
              <w:jc w:val="center"/>
              <w:rPr>
                <w:rFonts w:ascii="Times New Roman" w:eastAsia="Times New Roman" w:hAnsi="Times New Roman" w:cs="Times New Roman"/>
                <w:sz w:val="20"/>
                <w:szCs w:val="20"/>
              </w:rPr>
            </w:pPr>
            <w:r w:rsidRPr="0062444D">
              <w:rPr>
                <w:rFonts w:ascii="Times New Roman" w:eastAsia="Times New Roman" w:hAnsi="Times New Roman" w:cs="Times New Roman"/>
                <w:sz w:val="20"/>
                <w:szCs w:val="20"/>
              </w:rPr>
              <w:t>93100S2370</w:t>
            </w:r>
          </w:p>
        </w:tc>
        <w:tc>
          <w:tcPr>
            <w:tcW w:w="700" w:type="dxa"/>
            <w:tcBorders>
              <w:top w:val="nil"/>
              <w:left w:val="nil"/>
              <w:bottom w:val="single" w:sz="4" w:space="0" w:color="auto"/>
              <w:right w:val="single" w:sz="4" w:space="0" w:color="auto"/>
            </w:tcBorders>
            <w:shd w:val="clear" w:color="000000" w:fill="FFFFFF"/>
            <w:hideMark/>
          </w:tcPr>
          <w:p w:rsidR="0066510A" w:rsidRPr="0062444D" w:rsidRDefault="0066510A" w:rsidP="0066510A">
            <w:pPr>
              <w:spacing w:after="0" w:line="240" w:lineRule="auto"/>
              <w:jc w:val="center"/>
              <w:rPr>
                <w:rFonts w:ascii="Times New Roman" w:eastAsia="Times New Roman" w:hAnsi="Times New Roman" w:cs="Times New Roman"/>
                <w:sz w:val="20"/>
                <w:szCs w:val="20"/>
              </w:rPr>
            </w:pPr>
            <w:r w:rsidRPr="0062444D">
              <w:rPr>
                <w:rFonts w:ascii="Times New Roman" w:eastAsia="Times New Roman" w:hAnsi="Times New Roman" w:cs="Times New Roman"/>
                <w:sz w:val="20"/>
                <w:szCs w:val="20"/>
              </w:rPr>
              <w:t>240</w:t>
            </w:r>
          </w:p>
        </w:tc>
        <w:tc>
          <w:tcPr>
            <w:tcW w:w="1440" w:type="dxa"/>
            <w:tcBorders>
              <w:top w:val="nil"/>
              <w:left w:val="nil"/>
              <w:bottom w:val="single" w:sz="4" w:space="0" w:color="auto"/>
              <w:right w:val="single" w:sz="4" w:space="0" w:color="auto"/>
            </w:tcBorders>
            <w:shd w:val="clear" w:color="auto" w:fill="auto"/>
            <w:hideMark/>
          </w:tcPr>
          <w:p w:rsidR="0066510A" w:rsidRPr="0062444D" w:rsidRDefault="0066510A" w:rsidP="0066510A">
            <w:pPr>
              <w:spacing w:after="0" w:line="240" w:lineRule="auto"/>
              <w:jc w:val="right"/>
              <w:rPr>
                <w:rFonts w:ascii="Times New Roman" w:eastAsia="Times New Roman" w:hAnsi="Times New Roman" w:cs="Times New Roman"/>
                <w:sz w:val="20"/>
                <w:szCs w:val="20"/>
              </w:rPr>
            </w:pPr>
            <w:r w:rsidRPr="0062444D">
              <w:rPr>
                <w:rFonts w:ascii="Times New Roman" w:eastAsia="Times New Roman" w:hAnsi="Times New Roman" w:cs="Times New Roman"/>
                <w:sz w:val="20"/>
                <w:szCs w:val="20"/>
              </w:rPr>
              <w:t>184 000,00</w:t>
            </w:r>
          </w:p>
        </w:tc>
      </w:tr>
      <w:tr w:rsidR="0066510A" w:rsidRPr="0066510A" w:rsidTr="0066510A">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Физическая культура и спорт</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1240" w:type="dxa"/>
            <w:tcBorders>
              <w:top w:val="nil"/>
              <w:left w:val="nil"/>
              <w:bottom w:val="single" w:sz="4" w:space="0" w:color="auto"/>
              <w:right w:val="single" w:sz="4" w:space="0" w:color="auto"/>
            </w:tcBorders>
            <w:shd w:val="clear" w:color="auto" w:fill="auto"/>
            <w:hideMark/>
          </w:tcPr>
          <w:p w:rsidR="0066510A" w:rsidRPr="0062444D" w:rsidRDefault="0066510A" w:rsidP="0066510A">
            <w:pPr>
              <w:spacing w:after="0" w:line="240" w:lineRule="auto"/>
              <w:jc w:val="center"/>
              <w:rPr>
                <w:rFonts w:ascii="Times New Roman" w:eastAsia="Times New Roman" w:hAnsi="Times New Roman" w:cs="Times New Roman"/>
                <w:b/>
                <w:bCs/>
                <w:sz w:val="20"/>
                <w:szCs w:val="20"/>
              </w:rPr>
            </w:pPr>
            <w:r w:rsidRPr="0062444D">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hideMark/>
          </w:tcPr>
          <w:p w:rsidR="0066510A" w:rsidRPr="0062444D" w:rsidRDefault="0066510A" w:rsidP="0066510A">
            <w:pPr>
              <w:spacing w:after="0" w:line="240" w:lineRule="auto"/>
              <w:jc w:val="center"/>
              <w:rPr>
                <w:rFonts w:ascii="Times New Roman" w:eastAsia="Times New Roman" w:hAnsi="Times New Roman" w:cs="Times New Roman"/>
                <w:b/>
                <w:bCs/>
                <w:sz w:val="20"/>
                <w:szCs w:val="20"/>
              </w:rPr>
            </w:pPr>
            <w:r w:rsidRPr="0062444D">
              <w:rPr>
                <w:rFonts w:ascii="Times New Roman" w:eastAsia="Times New Roman" w:hAnsi="Times New Roman" w:cs="Times New Roman"/>
                <w:b/>
                <w:bCs/>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2444D" w:rsidRDefault="0066510A" w:rsidP="0066510A">
            <w:pPr>
              <w:spacing w:after="0" w:line="240" w:lineRule="auto"/>
              <w:jc w:val="right"/>
              <w:rPr>
                <w:rFonts w:ascii="Times New Roman" w:eastAsia="Times New Roman" w:hAnsi="Times New Roman" w:cs="Times New Roman"/>
                <w:b/>
                <w:bCs/>
                <w:sz w:val="20"/>
                <w:szCs w:val="20"/>
              </w:rPr>
            </w:pPr>
            <w:r w:rsidRPr="0062444D">
              <w:rPr>
                <w:rFonts w:ascii="Times New Roman" w:eastAsia="Times New Roman" w:hAnsi="Times New Roman" w:cs="Times New Roman"/>
                <w:b/>
                <w:bCs/>
                <w:sz w:val="20"/>
                <w:szCs w:val="20"/>
              </w:rPr>
              <w:t>213 778,00</w:t>
            </w:r>
          </w:p>
        </w:tc>
      </w:tr>
      <w:tr w:rsidR="0066510A" w:rsidRPr="0066510A" w:rsidTr="0066510A">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Физическая культура</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1240" w:type="dxa"/>
            <w:tcBorders>
              <w:top w:val="nil"/>
              <w:left w:val="nil"/>
              <w:bottom w:val="single" w:sz="4" w:space="0" w:color="auto"/>
              <w:right w:val="single" w:sz="4" w:space="0" w:color="auto"/>
            </w:tcBorders>
            <w:shd w:val="clear" w:color="auto" w:fill="auto"/>
            <w:hideMark/>
          </w:tcPr>
          <w:p w:rsidR="0066510A" w:rsidRPr="0062444D" w:rsidRDefault="0066510A" w:rsidP="0066510A">
            <w:pPr>
              <w:spacing w:after="0" w:line="240" w:lineRule="auto"/>
              <w:jc w:val="center"/>
              <w:rPr>
                <w:rFonts w:ascii="Times New Roman" w:eastAsia="Times New Roman" w:hAnsi="Times New Roman" w:cs="Times New Roman"/>
                <w:sz w:val="20"/>
                <w:szCs w:val="20"/>
              </w:rPr>
            </w:pPr>
            <w:r w:rsidRPr="0062444D">
              <w:rPr>
                <w:rFonts w:ascii="Times New Roman" w:eastAsia="Times New Roman" w:hAnsi="Times New Roman" w:cs="Times New Roman"/>
                <w:sz w:val="20"/>
                <w:szCs w:val="20"/>
              </w:rPr>
              <w:t> </w:t>
            </w:r>
          </w:p>
        </w:tc>
        <w:tc>
          <w:tcPr>
            <w:tcW w:w="700" w:type="dxa"/>
            <w:tcBorders>
              <w:top w:val="nil"/>
              <w:left w:val="nil"/>
              <w:bottom w:val="single" w:sz="4" w:space="0" w:color="auto"/>
              <w:right w:val="single" w:sz="4" w:space="0" w:color="auto"/>
            </w:tcBorders>
            <w:shd w:val="clear" w:color="auto" w:fill="auto"/>
            <w:hideMark/>
          </w:tcPr>
          <w:p w:rsidR="0066510A" w:rsidRPr="0062444D" w:rsidRDefault="0066510A" w:rsidP="0066510A">
            <w:pPr>
              <w:spacing w:after="0" w:line="240" w:lineRule="auto"/>
              <w:jc w:val="center"/>
              <w:rPr>
                <w:rFonts w:ascii="Times New Roman" w:eastAsia="Times New Roman" w:hAnsi="Times New Roman" w:cs="Times New Roman"/>
                <w:sz w:val="20"/>
                <w:szCs w:val="20"/>
              </w:rPr>
            </w:pPr>
            <w:r w:rsidRPr="0062444D">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2444D" w:rsidRDefault="0066510A" w:rsidP="0066510A">
            <w:pPr>
              <w:spacing w:after="0" w:line="240" w:lineRule="auto"/>
              <w:jc w:val="right"/>
              <w:rPr>
                <w:rFonts w:ascii="Times New Roman" w:eastAsia="Times New Roman" w:hAnsi="Times New Roman" w:cs="Times New Roman"/>
                <w:sz w:val="20"/>
                <w:szCs w:val="20"/>
              </w:rPr>
            </w:pPr>
            <w:r w:rsidRPr="0062444D">
              <w:rPr>
                <w:rFonts w:ascii="Times New Roman" w:eastAsia="Times New Roman" w:hAnsi="Times New Roman" w:cs="Times New Roman"/>
                <w:sz w:val="20"/>
                <w:szCs w:val="20"/>
              </w:rPr>
              <w:t>213 778,00</w:t>
            </w:r>
          </w:p>
        </w:tc>
      </w:tr>
      <w:tr w:rsidR="0066510A" w:rsidRPr="0066510A" w:rsidTr="0066510A">
        <w:trPr>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xml:space="preserve">Реализация </w:t>
            </w:r>
            <w:proofErr w:type="gramStart"/>
            <w:r w:rsidRPr="0066510A">
              <w:rPr>
                <w:rFonts w:ascii="Times New Roman" w:eastAsia="Times New Roman" w:hAnsi="Times New Roman" w:cs="Times New Roman"/>
                <w:color w:val="000000"/>
                <w:sz w:val="20"/>
                <w:szCs w:val="20"/>
              </w:rPr>
              <w:t>направлений расходов основного мероприятия подпрограммы муниципальной программы</w:t>
            </w:r>
            <w:proofErr w:type="gramEnd"/>
            <w:r w:rsidRPr="0066510A">
              <w:rPr>
                <w:rFonts w:ascii="Times New Roman" w:eastAsia="Times New Roman" w:hAnsi="Times New Roman" w:cs="Times New Roman"/>
                <w:color w:val="000000"/>
                <w:sz w:val="20"/>
                <w:szCs w:val="20"/>
              </w:rPr>
              <w:t xml:space="preserve"> и </w:t>
            </w:r>
            <w:proofErr w:type="spellStart"/>
            <w:r w:rsidRPr="0066510A">
              <w:rPr>
                <w:rFonts w:ascii="Times New Roman" w:eastAsia="Times New Roman" w:hAnsi="Times New Roman" w:cs="Times New Roman"/>
                <w:color w:val="000000"/>
                <w:sz w:val="20"/>
                <w:szCs w:val="20"/>
              </w:rPr>
              <w:t>непрограммным</w:t>
            </w:r>
            <w:proofErr w:type="spellEnd"/>
            <w:r w:rsidRPr="0066510A">
              <w:rPr>
                <w:rFonts w:ascii="Times New Roman" w:eastAsia="Times New Roman" w:hAnsi="Times New Roman" w:cs="Times New Roman"/>
                <w:color w:val="000000"/>
                <w:sz w:val="20"/>
                <w:szCs w:val="20"/>
              </w:rPr>
              <w:t xml:space="preserve"> направлениям расходов</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hideMark/>
          </w:tcPr>
          <w:p w:rsidR="0066510A" w:rsidRPr="0062444D" w:rsidRDefault="0066510A" w:rsidP="0066510A">
            <w:pPr>
              <w:spacing w:after="0" w:line="240" w:lineRule="auto"/>
              <w:jc w:val="center"/>
              <w:rPr>
                <w:rFonts w:ascii="Times New Roman" w:eastAsia="Times New Roman" w:hAnsi="Times New Roman" w:cs="Times New Roman"/>
                <w:sz w:val="20"/>
                <w:szCs w:val="20"/>
              </w:rPr>
            </w:pPr>
            <w:r w:rsidRPr="0062444D">
              <w:rPr>
                <w:rFonts w:ascii="Times New Roman" w:eastAsia="Times New Roman" w:hAnsi="Times New Roman" w:cs="Times New Roman"/>
                <w:sz w:val="20"/>
                <w:szCs w:val="20"/>
              </w:rPr>
              <w:t>7600089999</w:t>
            </w:r>
          </w:p>
        </w:tc>
        <w:tc>
          <w:tcPr>
            <w:tcW w:w="700" w:type="dxa"/>
            <w:tcBorders>
              <w:top w:val="nil"/>
              <w:left w:val="nil"/>
              <w:bottom w:val="single" w:sz="4" w:space="0" w:color="auto"/>
              <w:right w:val="single" w:sz="4" w:space="0" w:color="auto"/>
            </w:tcBorders>
            <w:shd w:val="clear" w:color="auto" w:fill="auto"/>
            <w:hideMark/>
          </w:tcPr>
          <w:p w:rsidR="0066510A" w:rsidRPr="0062444D" w:rsidRDefault="0066510A" w:rsidP="0066510A">
            <w:pPr>
              <w:spacing w:after="0" w:line="240" w:lineRule="auto"/>
              <w:jc w:val="center"/>
              <w:rPr>
                <w:rFonts w:ascii="Times New Roman" w:eastAsia="Times New Roman" w:hAnsi="Times New Roman" w:cs="Times New Roman"/>
                <w:sz w:val="20"/>
                <w:szCs w:val="20"/>
              </w:rPr>
            </w:pPr>
            <w:r w:rsidRPr="0062444D">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2444D" w:rsidRDefault="0066510A" w:rsidP="0066510A">
            <w:pPr>
              <w:spacing w:after="0" w:line="240" w:lineRule="auto"/>
              <w:jc w:val="right"/>
              <w:rPr>
                <w:rFonts w:ascii="Times New Roman" w:eastAsia="Times New Roman" w:hAnsi="Times New Roman" w:cs="Times New Roman"/>
                <w:sz w:val="20"/>
                <w:szCs w:val="20"/>
              </w:rPr>
            </w:pPr>
            <w:r w:rsidRPr="0062444D">
              <w:rPr>
                <w:rFonts w:ascii="Times New Roman" w:eastAsia="Times New Roman" w:hAnsi="Times New Roman" w:cs="Times New Roman"/>
                <w:sz w:val="20"/>
                <w:szCs w:val="20"/>
              </w:rPr>
              <w:t>7 000,00</w:t>
            </w:r>
          </w:p>
        </w:tc>
      </w:tr>
      <w:tr w:rsidR="0066510A" w:rsidRPr="0066510A" w:rsidTr="0066510A">
        <w:trPr>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xml:space="preserve">Реализация </w:t>
            </w:r>
            <w:proofErr w:type="gramStart"/>
            <w:r w:rsidRPr="0066510A">
              <w:rPr>
                <w:rFonts w:ascii="Times New Roman" w:eastAsia="Times New Roman" w:hAnsi="Times New Roman" w:cs="Times New Roman"/>
                <w:color w:val="000000"/>
                <w:sz w:val="20"/>
                <w:szCs w:val="20"/>
              </w:rPr>
              <w:t>направлений расходов основного мероприятия подпрограммы муниципальной программы</w:t>
            </w:r>
            <w:proofErr w:type="gramEnd"/>
            <w:r w:rsidRPr="0066510A">
              <w:rPr>
                <w:rFonts w:ascii="Times New Roman" w:eastAsia="Times New Roman" w:hAnsi="Times New Roman" w:cs="Times New Roman"/>
                <w:color w:val="000000"/>
                <w:sz w:val="20"/>
                <w:szCs w:val="20"/>
              </w:rPr>
              <w:t xml:space="preserve"> и </w:t>
            </w:r>
            <w:proofErr w:type="spellStart"/>
            <w:r w:rsidRPr="0066510A">
              <w:rPr>
                <w:rFonts w:ascii="Times New Roman" w:eastAsia="Times New Roman" w:hAnsi="Times New Roman" w:cs="Times New Roman"/>
                <w:color w:val="000000"/>
                <w:sz w:val="20"/>
                <w:szCs w:val="20"/>
              </w:rPr>
              <w:t>непрограммным</w:t>
            </w:r>
            <w:proofErr w:type="spellEnd"/>
            <w:r w:rsidRPr="0066510A">
              <w:rPr>
                <w:rFonts w:ascii="Times New Roman" w:eastAsia="Times New Roman" w:hAnsi="Times New Roman" w:cs="Times New Roman"/>
                <w:color w:val="000000"/>
                <w:sz w:val="20"/>
                <w:szCs w:val="20"/>
              </w:rPr>
              <w:t xml:space="preserve"> направлениям расходов</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sz w:val="20"/>
                <w:szCs w:val="20"/>
              </w:rPr>
            </w:pPr>
            <w:r w:rsidRPr="0066510A">
              <w:rPr>
                <w:rFonts w:ascii="Times New Roman" w:eastAsia="Times New Roman" w:hAnsi="Times New Roman" w:cs="Times New Roman"/>
                <w:sz w:val="20"/>
                <w:szCs w:val="20"/>
              </w:rPr>
              <w:t>1101</w:t>
            </w:r>
          </w:p>
        </w:tc>
        <w:tc>
          <w:tcPr>
            <w:tcW w:w="1240" w:type="dxa"/>
            <w:tcBorders>
              <w:top w:val="nil"/>
              <w:left w:val="nil"/>
              <w:bottom w:val="single" w:sz="4" w:space="0" w:color="auto"/>
              <w:right w:val="single" w:sz="4" w:space="0" w:color="auto"/>
            </w:tcBorders>
            <w:shd w:val="clear" w:color="auto" w:fill="auto"/>
            <w:hideMark/>
          </w:tcPr>
          <w:p w:rsidR="0066510A" w:rsidRPr="0062444D" w:rsidRDefault="0066510A" w:rsidP="0066510A">
            <w:pPr>
              <w:spacing w:after="0" w:line="240" w:lineRule="auto"/>
              <w:jc w:val="center"/>
              <w:rPr>
                <w:rFonts w:ascii="Times New Roman" w:eastAsia="Times New Roman" w:hAnsi="Times New Roman" w:cs="Times New Roman"/>
                <w:sz w:val="20"/>
                <w:szCs w:val="20"/>
              </w:rPr>
            </w:pPr>
            <w:r w:rsidRPr="0062444D">
              <w:rPr>
                <w:rFonts w:ascii="Times New Roman" w:eastAsia="Times New Roman" w:hAnsi="Times New Roman" w:cs="Times New Roman"/>
                <w:sz w:val="20"/>
                <w:szCs w:val="20"/>
              </w:rPr>
              <w:t>7600189999</w:t>
            </w:r>
          </w:p>
        </w:tc>
        <w:tc>
          <w:tcPr>
            <w:tcW w:w="700" w:type="dxa"/>
            <w:tcBorders>
              <w:top w:val="nil"/>
              <w:left w:val="nil"/>
              <w:bottom w:val="single" w:sz="4" w:space="0" w:color="auto"/>
              <w:right w:val="single" w:sz="4" w:space="0" w:color="auto"/>
            </w:tcBorders>
            <w:shd w:val="clear" w:color="auto" w:fill="auto"/>
            <w:hideMark/>
          </w:tcPr>
          <w:p w:rsidR="0066510A" w:rsidRPr="0062444D" w:rsidRDefault="0066510A" w:rsidP="0066510A">
            <w:pPr>
              <w:spacing w:after="0" w:line="240" w:lineRule="auto"/>
              <w:jc w:val="center"/>
              <w:rPr>
                <w:rFonts w:ascii="Times New Roman" w:eastAsia="Times New Roman" w:hAnsi="Times New Roman" w:cs="Times New Roman"/>
                <w:sz w:val="20"/>
                <w:szCs w:val="20"/>
              </w:rPr>
            </w:pPr>
            <w:r w:rsidRPr="0062444D">
              <w:rPr>
                <w:rFonts w:ascii="Times New Roman" w:eastAsia="Times New Roman" w:hAnsi="Times New Roman" w:cs="Times New Roman"/>
                <w:sz w:val="20"/>
                <w:szCs w:val="20"/>
              </w:rPr>
              <w:t>240</w:t>
            </w:r>
          </w:p>
        </w:tc>
        <w:tc>
          <w:tcPr>
            <w:tcW w:w="1440" w:type="dxa"/>
            <w:tcBorders>
              <w:top w:val="nil"/>
              <w:left w:val="nil"/>
              <w:bottom w:val="single" w:sz="4" w:space="0" w:color="auto"/>
              <w:right w:val="single" w:sz="4" w:space="0" w:color="auto"/>
            </w:tcBorders>
            <w:shd w:val="clear" w:color="auto" w:fill="auto"/>
            <w:hideMark/>
          </w:tcPr>
          <w:p w:rsidR="0066510A" w:rsidRPr="0062444D" w:rsidRDefault="0066510A" w:rsidP="0066510A">
            <w:pPr>
              <w:spacing w:after="0" w:line="240" w:lineRule="auto"/>
              <w:jc w:val="right"/>
              <w:rPr>
                <w:rFonts w:ascii="Times New Roman" w:eastAsia="Times New Roman" w:hAnsi="Times New Roman" w:cs="Times New Roman"/>
                <w:sz w:val="20"/>
                <w:szCs w:val="20"/>
              </w:rPr>
            </w:pPr>
            <w:r w:rsidRPr="0062444D">
              <w:rPr>
                <w:rFonts w:ascii="Times New Roman" w:eastAsia="Times New Roman" w:hAnsi="Times New Roman" w:cs="Times New Roman"/>
                <w:sz w:val="20"/>
                <w:szCs w:val="20"/>
              </w:rPr>
              <w:t>7 000,00</w:t>
            </w:r>
          </w:p>
        </w:tc>
      </w:tr>
      <w:tr w:rsidR="0066510A" w:rsidRPr="0066510A" w:rsidTr="0066510A">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Реализация мероприятий перечня проекта народных инициатив</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1101</w:t>
            </w:r>
          </w:p>
        </w:tc>
        <w:tc>
          <w:tcPr>
            <w:tcW w:w="1240" w:type="dxa"/>
            <w:tcBorders>
              <w:top w:val="nil"/>
              <w:left w:val="nil"/>
              <w:bottom w:val="single" w:sz="4" w:space="0" w:color="auto"/>
              <w:right w:val="single" w:sz="4" w:space="0" w:color="auto"/>
            </w:tcBorders>
            <w:shd w:val="clear" w:color="auto" w:fill="auto"/>
            <w:hideMark/>
          </w:tcPr>
          <w:p w:rsidR="0066510A" w:rsidRPr="0062444D" w:rsidRDefault="0066510A" w:rsidP="0066510A">
            <w:pPr>
              <w:spacing w:after="0" w:line="240" w:lineRule="auto"/>
              <w:jc w:val="center"/>
              <w:rPr>
                <w:rFonts w:ascii="Times New Roman" w:eastAsia="Times New Roman" w:hAnsi="Times New Roman" w:cs="Times New Roman"/>
                <w:sz w:val="20"/>
                <w:szCs w:val="20"/>
              </w:rPr>
            </w:pPr>
            <w:r w:rsidRPr="0062444D">
              <w:rPr>
                <w:rFonts w:ascii="Times New Roman" w:eastAsia="Times New Roman" w:hAnsi="Times New Roman" w:cs="Times New Roman"/>
                <w:sz w:val="20"/>
                <w:szCs w:val="20"/>
              </w:rPr>
              <w:t>93400S2370</w:t>
            </w:r>
          </w:p>
        </w:tc>
        <w:tc>
          <w:tcPr>
            <w:tcW w:w="700" w:type="dxa"/>
            <w:tcBorders>
              <w:top w:val="nil"/>
              <w:left w:val="nil"/>
              <w:bottom w:val="single" w:sz="4" w:space="0" w:color="auto"/>
              <w:right w:val="single" w:sz="4" w:space="0" w:color="auto"/>
            </w:tcBorders>
            <w:shd w:val="clear" w:color="000000" w:fill="FFFFFF"/>
            <w:hideMark/>
          </w:tcPr>
          <w:p w:rsidR="0066510A" w:rsidRPr="0062444D" w:rsidRDefault="0066510A" w:rsidP="0066510A">
            <w:pPr>
              <w:spacing w:after="0" w:line="240" w:lineRule="auto"/>
              <w:jc w:val="center"/>
              <w:rPr>
                <w:rFonts w:ascii="Times New Roman" w:eastAsia="Times New Roman" w:hAnsi="Times New Roman" w:cs="Times New Roman"/>
                <w:sz w:val="20"/>
                <w:szCs w:val="20"/>
              </w:rPr>
            </w:pPr>
            <w:r w:rsidRPr="0062444D">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2444D" w:rsidRDefault="0066510A" w:rsidP="0066510A">
            <w:pPr>
              <w:spacing w:after="0" w:line="240" w:lineRule="auto"/>
              <w:jc w:val="right"/>
              <w:rPr>
                <w:rFonts w:ascii="Times New Roman" w:eastAsia="Times New Roman" w:hAnsi="Times New Roman" w:cs="Times New Roman"/>
                <w:sz w:val="20"/>
                <w:szCs w:val="20"/>
              </w:rPr>
            </w:pPr>
            <w:r w:rsidRPr="0062444D">
              <w:rPr>
                <w:rFonts w:ascii="Times New Roman" w:eastAsia="Times New Roman" w:hAnsi="Times New Roman" w:cs="Times New Roman"/>
                <w:sz w:val="20"/>
                <w:szCs w:val="20"/>
              </w:rPr>
              <w:t>206 778,00</w:t>
            </w:r>
          </w:p>
        </w:tc>
      </w:tr>
      <w:tr w:rsidR="0066510A" w:rsidRPr="0066510A" w:rsidTr="0066510A">
        <w:trPr>
          <w:trHeight w:val="66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Реализация мероприятий перечня проекта народных инициатив</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1101</w:t>
            </w:r>
          </w:p>
        </w:tc>
        <w:tc>
          <w:tcPr>
            <w:tcW w:w="1240" w:type="dxa"/>
            <w:tcBorders>
              <w:top w:val="nil"/>
              <w:left w:val="nil"/>
              <w:bottom w:val="single" w:sz="4" w:space="0" w:color="auto"/>
              <w:right w:val="single" w:sz="4" w:space="0" w:color="auto"/>
            </w:tcBorders>
            <w:shd w:val="clear" w:color="auto" w:fill="auto"/>
            <w:hideMark/>
          </w:tcPr>
          <w:p w:rsidR="0066510A" w:rsidRPr="0062444D" w:rsidRDefault="0066510A" w:rsidP="0066510A">
            <w:pPr>
              <w:spacing w:after="0" w:line="240" w:lineRule="auto"/>
              <w:jc w:val="center"/>
              <w:rPr>
                <w:rFonts w:ascii="Times New Roman" w:eastAsia="Times New Roman" w:hAnsi="Times New Roman" w:cs="Times New Roman"/>
                <w:sz w:val="20"/>
                <w:szCs w:val="20"/>
              </w:rPr>
            </w:pPr>
            <w:r w:rsidRPr="0062444D">
              <w:rPr>
                <w:rFonts w:ascii="Times New Roman" w:eastAsia="Times New Roman" w:hAnsi="Times New Roman" w:cs="Times New Roman"/>
                <w:sz w:val="20"/>
                <w:szCs w:val="20"/>
              </w:rPr>
              <w:t>93400S2370</w:t>
            </w:r>
          </w:p>
        </w:tc>
        <w:tc>
          <w:tcPr>
            <w:tcW w:w="700" w:type="dxa"/>
            <w:tcBorders>
              <w:top w:val="nil"/>
              <w:left w:val="nil"/>
              <w:bottom w:val="single" w:sz="4" w:space="0" w:color="auto"/>
              <w:right w:val="single" w:sz="4" w:space="0" w:color="auto"/>
            </w:tcBorders>
            <w:shd w:val="clear" w:color="000000" w:fill="FFFFFF"/>
            <w:hideMark/>
          </w:tcPr>
          <w:p w:rsidR="0066510A" w:rsidRPr="0062444D" w:rsidRDefault="0066510A" w:rsidP="0066510A">
            <w:pPr>
              <w:spacing w:after="0" w:line="240" w:lineRule="auto"/>
              <w:jc w:val="center"/>
              <w:rPr>
                <w:rFonts w:ascii="Times New Roman" w:eastAsia="Times New Roman" w:hAnsi="Times New Roman" w:cs="Times New Roman"/>
                <w:sz w:val="20"/>
                <w:szCs w:val="20"/>
              </w:rPr>
            </w:pPr>
            <w:r w:rsidRPr="0062444D">
              <w:rPr>
                <w:rFonts w:ascii="Times New Roman" w:eastAsia="Times New Roman" w:hAnsi="Times New Roman" w:cs="Times New Roman"/>
                <w:sz w:val="20"/>
                <w:szCs w:val="20"/>
              </w:rPr>
              <w:t>240</w:t>
            </w:r>
          </w:p>
        </w:tc>
        <w:tc>
          <w:tcPr>
            <w:tcW w:w="1440" w:type="dxa"/>
            <w:tcBorders>
              <w:top w:val="nil"/>
              <w:left w:val="nil"/>
              <w:bottom w:val="single" w:sz="4" w:space="0" w:color="auto"/>
              <w:right w:val="single" w:sz="4" w:space="0" w:color="auto"/>
            </w:tcBorders>
            <w:shd w:val="clear" w:color="auto" w:fill="auto"/>
            <w:hideMark/>
          </w:tcPr>
          <w:p w:rsidR="0066510A" w:rsidRPr="0062444D" w:rsidRDefault="0066510A" w:rsidP="0066510A">
            <w:pPr>
              <w:spacing w:after="0" w:line="240" w:lineRule="auto"/>
              <w:jc w:val="right"/>
              <w:rPr>
                <w:rFonts w:ascii="Times New Roman" w:eastAsia="Times New Roman" w:hAnsi="Times New Roman" w:cs="Times New Roman"/>
                <w:sz w:val="20"/>
                <w:szCs w:val="20"/>
              </w:rPr>
            </w:pPr>
            <w:r w:rsidRPr="0062444D">
              <w:rPr>
                <w:rFonts w:ascii="Times New Roman" w:eastAsia="Times New Roman" w:hAnsi="Times New Roman" w:cs="Times New Roman"/>
                <w:sz w:val="20"/>
                <w:szCs w:val="20"/>
              </w:rPr>
              <w:t>206 778,00</w:t>
            </w:r>
          </w:p>
        </w:tc>
      </w:tr>
      <w:tr w:rsidR="0066510A" w:rsidRPr="0066510A" w:rsidTr="0066510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1240" w:type="dxa"/>
            <w:tcBorders>
              <w:top w:val="nil"/>
              <w:left w:val="nil"/>
              <w:bottom w:val="single" w:sz="4" w:space="0" w:color="auto"/>
              <w:right w:val="single" w:sz="4" w:space="0" w:color="auto"/>
            </w:tcBorders>
            <w:shd w:val="clear" w:color="auto" w:fill="auto"/>
            <w:hideMark/>
          </w:tcPr>
          <w:p w:rsidR="0066510A" w:rsidRPr="0062444D" w:rsidRDefault="0066510A" w:rsidP="0066510A">
            <w:pPr>
              <w:spacing w:after="0" w:line="240" w:lineRule="auto"/>
              <w:jc w:val="center"/>
              <w:rPr>
                <w:rFonts w:ascii="Times New Roman" w:eastAsia="Times New Roman" w:hAnsi="Times New Roman" w:cs="Times New Roman"/>
                <w:b/>
                <w:bCs/>
                <w:sz w:val="20"/>
                <w:szCs w:val="20"/>
              </w:rPr>
            </w:pPr>
            <w:r w:rsidRPr="0062444D">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hideMark/>
          </w:tcPr>
          <w:p w:rsidR="0066510A" w:rsidRPr="0062444D" w:rsidRDefault="0066510A" w:rsidP="0066510A">
            <w:pPr>
              <w:spacing w:after="0" w:line="240" w:lineRule="auto"/>
              <w:jc w:val="center"/>
              <w:rPr>
                <w:rFonts w:ascii="Times New Roman" w:eastAsia="Times New Roman" w:hAnsi="Times New Roman" w:cs="Times New Roman"/>
                <w:b/>
                <w:bCs/>
                <w:sz w:val="20"/>
                <w:szCs w:val="20"/>
              </w:rPr>
            </w:pPr>
            <w:r w:rsidRPr="0062444D">
              <w:rPr>
                <w:rFonts w:ascii="Times New Roman" w:eastAsia="Times New Roman" w:hAnsi="Times New Roman" w:cs="Times New Roman"/>
                <w:b/>
                <w:bCs/>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2444D" w:rsidRDefault="0066510A" w:rsidP="0066510A">
            <w:pPr>
              <w:spacing w:after="0" w:line="240" w:lineRule="auto"/>
              <w:jc w:val="right"/>
              <w:rPr>
                <w:rFonts w:ascii="Times New Roman" w:eastAsia="Times New Roman" w:hAnsi="Times New Roman" w:cs="Times New Roman"/>
                <w:b/>
                <w:bCs/>
                <w:sz w:val="20"/>
                <w:szCs w:val="20"/>
              </w:rPr>
            </w:pPr>
            <w:r w:rsidRPr="0062444D">
              <w:rPr>
                <w:rFonts w:ascii="Times New Roman" w:eastAsia="Times New Roman" w:hAnsi="Times New Roman" w:cs="Times New Roman"/>
                <w:b/>
                <w:bCs/>
                <w:sz w:val="20"/>
                <w:szCs w:val="20"/>
              </w:rPr>
              <w:t>3 685,00</w:t>
            </w:r>
          </w:p>
        </w:tc>
      </w:tr>
      <w:tr w:rsidR="0066510A" w:rsidRPr="0066510A" w:rsidTr="0066510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Обслуживание государственного внутреннего и муниципального долга</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3 685,00</w:t>
            </w:r>
          </w:p>
        </w:tc>
      </w:tr>
      <w:tr w:rsidR="0066510A" w:rsidRPr="0066510A" w:rsidTr="0066510A">
        <w:trPr>
          <w:trHeight w:val="51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Функционирование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9100000000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3 685,00</w:t>
            </w:r>
          </w:p>
        </w:tc>
      </w:tr>
      <w:tr w:rsidR="0066510A" w:rsidRPr="0066510A" w:rsidTr="0066510A">
        <w:trPr>
          <w:trHeight w:val="51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xml:space="preserve">Прочие </w:t>
            </w:r>
            <w:proofErr w:type="spellStart"/>
            <w:r w:rsidRPr="0066510A">
              <w:rPr>
                <w:rFonts w:ascii="Times New Roman" w:eastAsia="Times New Roman" w:hAnsi="Times New Roman" w:cs="Times New Roman"/>
                <w:b/>
                <w:bCs/>
                <w:color w:val="000000"/>
                <w:sz w:val="20"/>
                <w:szCs w:val="20"/>
              </w:rPr>
              <w:t>непрограммные</w:t>
            </w:r>
            <w:proofErr w:type="spellEnd"/>
            <w:r w:rsidRPr="0066510A">
              <w:rPr>
                <w:rFonts w:ascii="Times New Roman" w:eastAsia="Times New Roman" w:hAnsi="Times New Roman" w:cs="Times New Roman"/>
                <w:b/>
                <w:bCs/>
                <w:color w:val="000000"/>
                <w:sz w:val="20"/>
                <w:szCs w:val="20"/>
              </w:rPr>
              <w:t xml:space="preserve"> расходы</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9130000000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3 685,00</w:t>
            </w:r>
          </w:p>
        </w:tc>
      </w:tr>
      <w:tr w:rsidR="0066510A" w:rsidRPr="0066510A" w:rsidTr="0066510A">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lastRenderedPageBreak/>
              <w:t>Процентные платежи по муниципальному долгу</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9130080020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3 685,00</w:t>
            </w:r>
          </w:p>
        </w:tc>
      </w:tr>
      <w:tr w:rsidR="0066510A" w:rsidRPr="0066510A" w:rsidTr="0066510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Обслуживание государственного (муниципального) долга</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9130080020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700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3 685,00</w:t>
            </w:r>
          </w:p>
        </w:tc>
      </w:tr>
      <w:tr w:rsidR="0066510A" w:rsidRPr="0066510A" w:rsidTr="0066510A">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Обслуживание муниципального долга</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1301</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9130080020</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730</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0"/>
                <w:szCs w:val="20"/>
              </w:rPr>
            </w:pPr>
            <w:r w:rsidRPr="0066510A">
              <w:rPr>
                <w:rFonts w:ascii="Times New Roman" w:eastAsia="Times New Roman" w:hAnsi="Times New Roman" w:cs="Times New Roman"/>
                <w:color w:val="000000"/>
                <w:sz w:val="20"/>
                <w:szCs w:val="20"/>
              </w:rPr>
              <w:t>3 685,00</w:t>
            </w:r>
          </w:p>
        </w:tc>
      </w:tr>
      <w:tr w:rsidR="0066510A" w:rsidRPr="0066510A" w:rsidTr="0066510A">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66510A" w:rsidRPr="0066510A" w:rsidRDefault="0066510A" w:rsidP="0066510A">
            <w:pPr>
              <w:spacing w:after="0" w:line="240" w:lineRule="auto"/>
              <w:rPr>
                <w:rFonts w:ascii="Times New Roman" w:eastAsia="Times New Roman" w:hAnsi="Times New Roman" w:cs="Times New Roman"/>
                <w:b/>
                <w:bCs/>
                <w:color w:val="000000"/>
                <w:sz w:val="24"/>
                <w:szCs w:val="24"/>
              </w:rPr>
            </w:pPr>
            <w:r w:rsidRPr="0066510A">
              <w:rPr>
                <w:rFonts w:ascii="Times New Roman" w:eastAsia="Times New Roman" w:hAnsi="Times New Roman" w:cs="Times New Roman"/>
                <w:b/>
                <w:bCs/>
                <w:color w:val="000000"/>
                <w:sz w:val="24"/>
                <w:szCs w:val="24"/>
              </w:rPr>
              <w:t>Итого расходов</w:t>
            </w:r>
          </w:p>
        </w:tc>
        <w:tc>
          <w:tcPr>
            <w:tcW w:w="96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12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0"/>
                <w:szCs w:val="20"/>
              </w:rPr>
            </w:pPr>
            <w:r w:rsidRPr="0066510A">
              <w:rPr>
                <w:rFonts w:ascii="Times New Roman" w:eastAsia="Times New Roman" w:hAnsi="Times New Roman" w:cs="Times New Roman"/>
                <w:b/>
                <w:bCs/>
                <w:color w:val="000000"/>
                <w:sz w:val="20"/>
                <w:szCs w:val="20"/>
              </w:rPr>
              <w:t>9 386 206,01</w:t>
            </w:r>
          </w:p>
        </w:tc>
      </w:tr>
    </w:tbl>
    <w:p w:rsidR="0066510A" w:rsidRDefault="0066510A" w:rsidP="003C1606">
      <w:pPr>
        <w:tabs>
          <w:tab w:val="left" w:pos="7416"/>
        </w:tabs>
        <w:rPr>
          <w:rFonts w:ascii="Times New Roman" w:hAnsi="Times New Roman" w:cs="Times New Roman"/>
          <w:sz w:val="24"/>
          <w:szCs w:val="24"/>
        </w:rPr>
      </w:pPr>
    </w:p>
    <w:p w:rsidR="0066510A" w:rsidRPr="003C1606" w:rsidRDefault="0066510A" w:rsidP="0066510A">
      <w:pPr>
        <w:spacing w:after="0" w:line="240" w:lineRule="auto"/>
        <w:ind w:left="708" w:firstLine="708"/>
        <w:jc w:val="right"/>
        <w:rPr>
          <w:rFonts w:ascii="Times New Roman" w:eastAsia="Times New Roman" w:hAnsi="Times New Roman" w:cs="Times New Roman"/>
          <w:sz w:val="20"/>
          <w:szCs w:val="20"/>
        </w:rPr>
      </w:pPr>
      <w:r>
        <w:rPr>
          <w:rFonts w:ascii="Times New Roman" w:hAnsi="Times New Roman" w:cs="Times New Roman"/>
          <w:sz w:val="24"/>
          <w:szCs w:val="24"/>
        </w:rPr>
        <w:tab/>
      </w:r>
      <w:r w:rsidRPr="003C1606">
        <w:rPr>
          <w:rFonts w:ascii="Times New Roman" w:eastAsia="Times New Roman" w:hAnsi="Times New Roman" w:cs="Times New Roman"/>
          <w:sz w:val="20"/>
          <w:szCs w:val="20"/>
        </w:rPr>
        <w:t>Приложение №</w:t>
      </w:r>
      <w:r>
        <w:rPr>
          <w:rFonts w:ascii="Times New Roman" w:eastAsia="Times New Roman" w:hAnsi="Times New Roman" w:cs="Times New Roman"/>
          <w:sz w:val="20"/>
          <w:szCs w:val="20"/>
        </w:rPr>
        <w:t xml:space="preserve"> 3</w:t>
      </w:r>
    </w:p>
    <w:p w:rsidR="0066510A" w:rsidRPr="003C1606" w:rsidRDefault="0066510A" w:rsidP="0066510A">
      <w:pPr>
        <w:spacing w:after="0" w:line="240" w:lineRule="auto"/>
        <w:jc w:val="right"/>
        <w:rPr>
          <w:rFonts w:ascii="Times New Roman" w:eastAsia="Times New Roman" w:hAnsi="Times New Roman" w:cs="Times New Roman"/>
          <w:sz w:val="20"/>
          <w:szCs w:val="20"/>
        </w:rPr>
      </w:pPr>
      <w:r w:rsidRPr="003C1606">
        <w:rPr>
          <w:rFonts w:ascii="Times New Roman" w:eastAsia="Times New Roman" w:hAnsi="Times New Roman" w:cs="Times New Roman"/>
          <w:sz w:val="20"/>
          <w:szCs w:val="20"/>
        </w:rPr>
        <w:t xml:space="preserve">                                                                                   к решению Думы Тамтачетского </w:t>
      </w:r>
    </w:p>
    <w:p w:rsidR="0066510A" w:rsidRDefault="0066510A" w:rsidP="0066510A">
      <w:pPr>
        <w:spacing w:after="0" w:line="240" w:lineRule="auto"/>
        <w:jc w:val="right"/>
        <w:rPr>
          <w:rFonts w:ascii="Times New Roman" w:eastAsia="Times New Roman" w:hAnsi="Times New Roman" w:cs="Times New Roman"/>
          <w:sz w:val="20"/>
          <w:szCs w:val="20"/>
        </w:rPr>
      </w:pPr>
      <w:r w:rsidRPr="003C1606">
        <w:rPr>
          <w:rFonts w:ascii="Times New Roman" w:eastAsia="Times New Roman" w:hAnsi="Times New Roman" w:cs="Times New Roman"/>
          <w:sz w:val="20"/>
          <w:szCs w:val="20"/>
        </w:rPr>
        <w:t xml:space="preserve">муниципального образования  </w:t>
      </w:r>
    </w:p>
    <w:p w:rsidR="0066510A" w:rsidRPr="003C1606" w:rsidRDefault="0066510A" w:rsidP="0066510A">
      <w:pPr>
        <w:spacing w:after="0" w:line="240" w:lineRule="auto"/>
        <w:jc w:val="right"/>
        <w:rPr>
          <w:rFonts w:ascii="Times New Roman" w:eastAsia="Times New Roman" w:hAnsi="Times New Roman" w:cs="Times New Roman"/>
          <w:sz w:val="20"/>
          <w:szCs w:val="20"/>
        </w:rPr>
      </w:pPr>
      <w:r w:rsidRPr="003C1606">
        <w:rPr>
          <w:rFonts w:ascii="Times New Roman" w:eastAsia="Times New Roman" w:hAnsi="Times New Roman" w:cs="Times New Roman"/>
          <w:sz w:val="20"/>
          <w:szCs w:val="20"/>
        </w:rPr>
        <w:t>от</w:t>
      </w:r>
      <w:r w:rsidR="0062444D">
        <w:rPr>
          <w:rFonts w:ascii="Times New Roman" w:eastAsia="Times New Roman" w:hAnsi="Times New Roman" w:cs="Times New Roman"/>
          <w:sz w:val="20"/>
          <w:szCs w:val="20"/>
        </w:rPr>
        <w:t xml:space="preserve"> 16.04.</w:t>
      </w:r>
      <w:r>
        <w:rPr>
          <w:rFonts w:ascii="Times New Roman" w:eastAsia="Times New Roman" w:hAnsi="Times New Roman" w:cs="Times New Roman"/>
          <w:sz w:val="20"/>
          <w:szCs w:val="20"/>
        </w:rPr>
        <w:t xml:space="preserve"> </w:t>
      </w:r>
      <w:r w:rsidRPr="003C1606">
        <w:rPr>
          <w:rFonts w:ascii="Times New Roman" w:eastAsia="Times New Roman" w:hAnsi="Times New Roman" w:cs="Times New Roman"/>
          <w:sz w:val="20"/>
          <w:szCs w:val="20"/>
        </w:rPr>
        <w:t>2018 г. №</w:t>
      </w:r>
      <w:r w:rsidR="0062444D">
        <w:rPr>
          <w:rFonts w:ascii="Times New Roman" w:eastAsia="Times New Roman" w:hAnsi="Times New Roman" w:cs="Times New Roman"/>
          <w:sz w:val="20"/>
          <w:szCs w:val="20"/>
        </w:rPr>
        <w:t xml:space="preserve"> 24</w:t>
      </w:r>
      <w:r w:rsidRPr="003C1606">
        <w:rPr>
          <w:rFonts w:ascii="Times New Roman" w:eastAsia="Times New Roman" w:hAnsi="Times New Roman" w:cs="Times New Roman"/>
          <w:sz w:val="20"/>
          <w:szCs w:val="20"/>
        </w:rPr>
        <w:t xml:space="preserve">   </w:t>
      </w:r>
    </w:p>
    <w:p w:rsidR="0066510A" w:rsidRPr="0066510A" w:rsidRDefault="0066510A" w:rsidP="0066510A">
      <w:pPr>
        <w:spacing w:after="0" w:line="240" w:lineRule="auto"/>
        <w:jc w:val="center"/>
        <w:rPr>
          <w:rFonts w:ascii="Times New Roman" w:eastAsia="Times New Roman" w:hAnsi="Times New Roman" w:cs="Times New Roman"/>
          <w:b/>
          <w:sz w:val="20"/>
          <w:szCs w:val="20"/>
        </w:rPr>
      </w:pPr>
      <w:r w:rsidRPr="0066510A">
        <w:rPr>
          <w:rFonts w:ascii="Times New Roman" w:eastAsia="Times New Roman" w:hAnsi="Times New Roman" w:cs="Times New Roman"/>
          <w:b/>
          <w:sz w:val="20"/>
          <w:szCs w:val="20"/>
        </w:rPr>
        <w:t xml:space="preserve">РАСПРЕДЕЛЕНИЕ БЮДЖЕТНЫХ АССИГНОВАНИЙ </w:t>
      </w:r>
    </w:p>
    <w:p w:rsidR="0066510A" w:rsidRPr="0066510A" w:rsidRDefault="0066510A" w:rsidP="0066510A">
      <w:pPr>
        <w:spacing w:after="0" w:line="240" w:lineRule="auto"/>
        <w:jc w:val="center"/>
        <w:rPr>
          <w:rFonts w:ascii="Times New Roman" w:eastAsia="Times New Roman" w:hAnsi="Times New Roman" w:cs="Times New Roman"/>
          <w:sz w:val="20"/>
          <w:szCs w:val="20"/>
        </w:rPr>
      </w:pPr>
      <w:r w:rsidRPr="0066510A">
        <w:rPr>
          <w:rFonts w:ascii="Times New Roman" w:eastAsia="Times New Roman" w:hAnsi="Times New Roman" w:cs="Times New Roman"/>
          <w:b/>
          <w:sz w:val="20"/>
          <w:szCs w:val="20"/>
        </w:rPr>
        <w:t>ПО РАЗДЕЛАМ И ПОДРАЗДЕЛАМ КЛАССИФИКАЦИИ РАСХОДОВ БЮДЖЕТОВ РООСИЙСКОЙ ФЕДЕРАЦИИ</w:t>
      </w:r>
    </w:p>
    <w:tbl>
      <w:tblPr>
        <w:tblW w:w="9400" w:type="dxa"/>
        <w:tblInd w:w="-459" w:type="dxa"/>
        <w:tblLook w:val="04A0"/>
      </w:tblPr>
      <w:tblGrid>
        <w:gridCol w:w="6540"/>
        <w:gridCol w:w="1220"/>
        <w:gridCol w:w="1640"/>
      </w:tblGrid>
      <w:tr w:rsidR="0066510A" w:rsidRPr="0066510A" w:rsidTr="0066510A">
        <w:trPr>
          <w:trHeight w:val="315"/>
        </w:trPr>
        <w:tc>
          <w:tcPr>
            <w:tcW w:w="6540" w:type="dxa"/>
            <w:tcBorders>
              <w:top w:val="nil"/>
              <w:left w:val="nil"/>
              <w:bottom w:val="nil"/>
              <w:right w:val="nil"/>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4"/>
                <w:szCs w:val="24"/>
              </w:rPr>
            </w:pPr>
          </w:p>
        </w:tc>
        <w:tc>
          <w:tcPr>
            <w:tcW w:w="1220" w:type="dxa"/>
            <w:tcBorders>
              <w:top w:val="nil"/>
              <w:left w:val="nil"/>
              <w:bottom w:val="nil"/>
              <w:right w:val="nil"/>
            </w:tcBorders>
            <w:shd w:val="clear" w:color="auto" w:fill="auto"/>
            <w:hideMark/>
          </w:tcPr>
          <w:p w:rsidR="0066510A" w:rsidRPr="0066510A" w:rsidRDefault="0066510A" w:rsidP="0066510A">
            <w:pPr>
              <w:spacing w:after="0" w:line="240" w:lineRule="auto"/>
              <w:jc w:val="right"/>
              <w:rPr>
                <w:rFonts w:ascii="Times New Roman" w:eastAsia="Times New Roman" w:hAnsi="Times New Roman" w:cs="Times New Roman"/>
                <w:color w:val="000000"/>
                <w:sz w:val="24"/>
                <w:szCs w:val="24"/>
              </w:rPr>
            </w:pPr>
          </w:p>
        </w:tc>
        <w:tc>
          <w:tcPr>
            <w:tcW w:w="1640" w:type="dxa"/>
            <w:tcBorders>
              <w:top w:val="nil"/>
              <w:left w:val="nil"/>
              <w:bottom w:val="nil"/>
              <w:right w:val="nil"/>
            </w:tcBorders>
            <w:shd w:val="clear" w:color="auto" w:fill="auto"/>
            <w:hideMark/>
          </w:tcPr>
          <w:p w:rsidR="0066510A" w:rsidRPr="0066510A" w:rsidRDefault="0066510A" w:rsidP="0066510A">
            <w:pPr>
              <w:spacing w:after="0" w:line="240" w:lineRule="auto"/>
              <w:jc w:val="center"/>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 рублей)</w:t>
            </w:r>
          </w:p>
        </w:tc>
      </w:tr>
      <w:tr w:rsidR="0066510A" w:rsidRPr="0066510A" w:rsidTr="0066510A">
        <w:trPr>
          <w:trHeight w:val="315"/>
        </w:trPr>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4"/>
                <w:szCs w:val="24"/>
              </w:rPr>
            </w:pPr>
            <w:r w:rsidRPr="0066510A">
              <w:rPr>
                <w:rFonts w:ascii="Times New Roman" w:eastAsia="Times New Roman" w:hAnsi="Times New Roman" w:cs="Times New Roman"/>
                <w:b/>
                <w:bCs/>
                <w:color w:val="000000"/>
                <w:sz w:val="24"/>
                <w:szCs w:val="24"/>
              </w:rPr>
              <w:t>Наименование</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4"/>
                <w:szCs w:val="24"/>
              </w:rPr>
            </w:pPr>
            <w:proofErr w:type="spellStart"/>
            <w:r w:rsidRPr="0066510A">
              <w:rPr>
                <w:rFonts w:ascii="Times New Roman" w:eastAsia="Times New Roman" w:hAnsi="Times New Roman" w:cs="Times New Roman"/>
                <w:b/>
                <w:bCs/>
                <w:color w:val="000000"/>
                <w:sz w:val="24"/>
                <w:szCs w:val="24"/>
              </w:rPr>
              <w:t>РзПР</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4"/>
                <w:szCs w:val="24"/>
              </w:rPr>
            </w:pPr>
            <w:r w:rsidRPr="0066510A">
              <w:rPr>
                <w:rFonts w:ascii="Times New Roman" w:eastAsia="Times New Roman" w:hAnsi="Times New Roman" w:cs="Times New Roman"/>
                <w:b/>
                <w:bCs/>
                <w:color w:val="000000"/>
                <w:sz w:val="24"/>
                <w:szCs w:val="24"/>
              </w:rPr>
              <w:t>Сумма</w:t>
            </w:r>
          </w:p>
        </w:tc>
      </w:tr>
      <w:tr w:rsidR="0066510A" w:rsidRPr="0066510A" w:rsidTr="0066510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rPr>
                <w:rFonts w:ascii="Times New Roman" w:eastAsia="Times New Roman" w:hAnsi="Times New Roman" w:cs="Times New Roman"/>
                <w:b/>
                <w:bCs/>
                <w:color w:val="000000"/>
                <w:sz w:val="24"/>
                <w:szCs w:val="24"/>
              </w:rPr>
            </w:pPr>
            <w:r w:rsidRPr="0066510A">
              <w:rPr>
                <w:rFonts w:ascii="Times New Roman" w:eastAsia="Times New Roman" w:hAnsi="Times New Roman" w:cs="Times New Roman"/>
                <w:b/>
                <w:bCs/>
                <w:color w:val="000000"/>
                <w:sz w:val="24"/>
                <w:szCs w:val="24"/>
              </w:rPr>
              <w:t>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4"/>
                <w:szCs w:val="24"/>
              </w:rPr>
            </w:pPr>
            <w:r w:rsidRPr="0066510A">
              <w:rPr>
                <w:rFonts w:ascii="Times New Roman" w:eastAsia="Times New Roman" w:hAnsi="Times New Roman" w:cs="Times New Roman"/>
                <w:b/>
                <w:bCs/>
                <w:color w:val="000000"/>
                <w:sz w:val="24"/>
                <w:szCs w:val="24"/>
              </w:rPr>
              <w:t>0100</w:t>
            </w:r>
          </w:p>
        </w:tc>
        <w:tc>
          <w:tcPr>
            <w:tcW w:w="1640" w:type="dxa"/>
            <w:tcBorders>
              <w:top w:val="nil"/>
              <w:left w:val="nil"/>
              <w:bottom w:val="single" w:sz="4" w:space="0" w:color="000000"/>
              <w:right w:val="single" w:sz="4" w:space="0" w:color="000000"/>
            </w:tcBorders>
            <w:shd w:val="clear" w:color="auto" w:fill="auto"/>
            <w:noWrap/>
            <w:vAlign w:val="bottom"/>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4"/>
                <w:szCs w:val="24"/>
              </w:rPr>
            </w:pPr>
            <w:r w:rsidRPr="0066510A">
              <w:rPr>
                <w:rFonts w:ascii="Times New Roman" w:eastAsia="Times New Roman" w:hAnsi="Times New Roman" w:cs="Times New Roman"/>
                <w:b/>
                <w:bCs/>
                <w:color w:val="000000"/>
                <w:sz w:val="24"/>
                <w:szCs w:val="24"/>
              </w:rPr>
              <w:t>5 205 107,56</w:t>
            </w:r>
          </w:p>
        </w:tc>
      </w:tr>
      <w:tr w:rsidR="0066510A" w:rsidRPr="0066510A" w:rsidTr="0066510A">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jc w:val="center"/>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0102</w:t>
            </w:r>
          </w:p>
        </w:tc>
        <w:tc>
          <w:tcPr>
            <w:tcW w:w="1640" w:type="dxa"/>
            <w:tcBorders>
              <w:top w:val="nil"/>
              <w:left w:val="nil"/>
              <w:bottom w:val="single" w:sz="4" w:space="0" w:color="000000"/>
              <w:right w:val="single" w:sz="4" w:space="0" w:color="000000"/>
            </w:tcBorders>
            <w:shd w:val="clear" w:color="auto" w:fill="auto"/>
            <w:noWrap/>
            <w:vAlign w:val="bottom"/>
            <w:hideMark/>
          </w:tcPr>
          <w:p w:rsidR="0066510A" w:rsidRPr="0066510A" w:rsidRDefault="0066510A" w:rsidP="0066510A">
            <w:pPr>
              <w:spacing w:after="0" w:line="240" w:lineRule="auto"/>
              <w:jc w:val="right"/>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1 079 240,31</w:t>
            </w:r>
          </w:p>
        </w:tc>
      </w:tr>
      <w:tr w:rsidR="0066510A" w:rsidRPr="0066510A" w:rsidTr="0066510A">
        <w:trPr>
          <w:trHeight w:val="94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jc w:val="center"/>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0104</w:t>
            </w:r>
          </w:p>
        </w:tc>
        <w:tc>
          <w:tcPr>
            <w:tcW w:w="1640" w:type="dxa"/>
            <w:tcBorders>
              <w:top w:val="nil"/>
              <w:left w:val="nil"/>
              <w:bottom w:val="single" w:sz="4" w:space="0" w:color="000000"/>
              <w:right w:val="single" w:sz="4" w:space="0" w:color="000000"/>
            </w:tcBorders>
            <w:shd w:val="clear" w:color="auto" w:fill="auto"/>
            <w:noWrap/>
            <w:vAlign w:val="bottom"/>
            <w:hideMark/>
          </w:tcPr>
          <w:p w:rsidR="0066510A" w:rsidRPr="0066510A" w:rsidRDefault="0066510A" w:rsidP="0066510A">
            <w:pPr>
              <w:spacing w:after="0" w:line="240" w:lineRule="auto"/>
              <w:jc w:val="right"/>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3 830 867,33</w:t>
            </w:r>
          </w:p>
        </w:tc>
      </w:tr>
      <w:tr w:rsidR="0066510A" w:rsidRPr="0066510A" w:rsidTr="0066510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ind w:left="-377" w:firstLine="377"/>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Обеспечение проведения выборов и референдумов</w:t>
            </w:r>
          </w:p>
        </w:tc>
        <w:tc>
          <w:tcPr>
            <w:tcW w:w="1220" w:type="dxa"/>
            <w:tcBorders>
              <w:top w:val="nil"/>
              <w:left w:val="nil"/>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jc w:val="center"/>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0107</w:t>
            </w:r>
          </w:p>
        </w:tc>
        <w:tc>
          <w:tcPr>
            <w:tcW w:w="1640" w:type="dxa"/>
            <w:tcBorders>
              <w:top w:val="nil"/>
              <w:left w:val="nil"/>
              <w:bottom w:val="single" w:sz="4" w:space="0" w:color="000000"/>
              <w:right w:val="single" w:sz="4" w:space="0" w:color="000000"/>
            </w:tcBorders>
            <w:shd w:val="clear" w:color="auto" w:fill="auto"/>
            <w:noWrap/>
            <w:vAlign w:val="bottom"/>
            <w:hideMark/>
          </w:tcPr>
          <w:p w:rsidR="0066510A" w:rsidRPr="0066510A" w:rsidRDefault="0066510A" w:rsidP="0066510A">
            <w:pPr>
              <w:spacing w:after="0" w:line="240" w:lineRule="auto"/>
              <w:jc w:val="right"/>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227 299,92</w:t>
            </w:r>
          </w:p>
        </w:tc>
      </w:tr>
      <w:tr w:rsidR="0066510A" w:rsidRPr="0066510A" w:rsidTr="0066510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ind w:left="-377" w:firstLine="377"/>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jc w:val="center"/>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0113</w:t>
            </w:r>
          </w:p>
        </w:tc>
        <w:tc>
          <w:tcPr>
            <w:tcW w:w="1640" w:type="dxa"/>
            <w:tcBorders>
              <w:top w:val="nil"/>
              <w:left w:val="nil"/>
              <w:bottom w:val="single" w:sz="4" w:space="0" w:color="000000"/>
              <w:right w:val="single" w:sz="4" w:space="0" w:color="000000"/>
            </w:tcBorders>
            <w:shd w:val="clear" w:color="auto" w:fill="auto"/>
            <w:noWrap/>
            <w:vAlign w:val="bottom"/>
            <w:hideMark/>
          </w:tcPr>
          <w:p w:rsidR="0066510A" w:rsidRPr="0066510A" w:rsidRDefault="0066510A" w:rsidP="0066510A">
            <w:pPr>
              <w:spacing w:after="0" w:line="240" w:lineRule="auto"/>
              <w:jc w:val="right"/>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67 700,00</w:t>
            </w:r>
          </w:p>
        </w:tc>
      </w:tr>
      <w:tr w:rsidR="0066510A" w:rsidRPr="0066510A" w:rsidTr="0066510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ind w:left="-660" w:firstLine="660"/>
              <w:rPr>
                <w:rFonts w:ascii="Times New Roman" w:eastAsia="Times New Roman" w:hAnsi="Times New Roman" w:cs="Times New Roman"/>
                <w:b/>
                <w:bCs/>
                <w:color w:val="000000"/>
                <w:sz w:val="24"/>
                <w:szCs w:val="24"/>
              </w:rPr>
            </w:pPr>
            <w:r w:rsidRPr="0066510A">
              <w:rPr>
                <w:rFonts w:ascii="Times New Roman" w:eastAsia="Times New Roman" w:hAnsi="Times New Roman" w:cs="Times New Roman"/>
                <w:b/>
                <w:bCs/>
                <w:color w:val="000000"/>
                <w:sz w:val="24"/>
                <w:szCs w:val="24"/>
              </w:rPr>
              <w:t>НАЦИОНАЛЬНАЯ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4"/>
                <w:szCs w:val="24"/>
              </w:rPr>
            </w:pPr>
            <w:r w:rsidRPr="0066510A">
              <w:rPr>
                <w:rFonts w:ascii="Times New Roman" w:eastAsia="Times New Roman" w:hAnsi="Times New Roman" w:cs="Times New Roman"/>
                <w:b/>
                <w:bCs/>
                <w:color w:val="000000"/>
                <w:sz w:val="24"/>
                <w:szCs w:val="24"/>
              </w:rPr>
              <w:t>0200</w:t>
            </w:r>
          </w:p>
        </w:tc>
        <w:tc>
          <w:tcPr>
            <w:tcW w:w="1640" w:type="dxa"/>
            <w:tcBorders>
              <w:top w:val="nil"/>
              <w:left w:val="nil"/>
              <w:bottom w:val="single" w:sz="4" w:space="0" w:color="000000"/>
              <w:right w:val="single" w:sz="4" w:space="0" w:color="000000"/>
            </w:tcBorders>
            <w:shd w:val="clear" w:color="auto" w:fill="auto"/>
            <w:noWrap/>
            <w:vAlign w:val="bottom"/>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4"/>
                <w:szCs w:val="24"/>
              </w:rPr>
            </w:pPr>
            <w:r w:rsidRPr="0066510A">
              <w:rPr>
                <w:rFonts w:ascii="Times New Roman" w:eastAsia="Times New Roman" w:hAnsi="Times New Roman" w:cs="Times New Roman"/>
                <w:b/>
                <w:bCs/>
                <w:color w:val="000000"/>
                <w:sz w:val="24"/>
                <w:szCs w:val="24"/>
              </w:rPr>
              <w:t>72 300,00</w:t>
            </w:r>
          </w:p>
        </w:tc>
      </w:tr>
      <w:tr w:rsidR="0066510A" w:rsidRPr="0066510A" w:rsidTr="0066510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jc w:val="center"/>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0203</w:t>
            </w:r>
          </w:p>
        </w:tc>
        <w:tc>
          <w:tcPr>
            <w:tcW w:w="1640" w:type="dxa"/>
            <w:tcBorders>
              <w:top w:val="nil"/>
              <w:left w:val="nil"/>
              <w:bottom w:val="single" w:sz="4" w:space="0" w:color="000000"/>
              <w:right w:val="single" w:sz="4" w:space="0" w:color="000000"/>
            </w:tcBorders>
            <w:shd w:val="clear" w:color="auto" w:fill="auto"/>
            <w:noWrap/>
            <w:vAlign w:val="bottom"/>
            <w:hideMark/>
          </w:tcPr>
          <w:p w:rsidR="0066510A" w:rsidRPr="0066510A" w:rsidRDefault="0066510A" w:rsidP="0066510A">
            <w:pPr>
              <w:spacing w:after="0" w:line="240" w:lineRule="auto"/>
              <w:jc w:val="right"/>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72 300,00</w:t>
            </w:r>
          </w:p>
        </w:tc>
      </w:tr>
      <w:tr w:rsidR="0066510A" w:rsidRPr="0066510A" w:rsidTr="0066510A">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rPr>
                <w:rFonts w:ascii="Times New Roman" w:eastAsia="Times New Roman" w:hAnsi="Times New Roman" w:cs="Times New Roman"/>
                <w:b/>
                <w:bCs/>
                <w:color w:val="000000"/>
                <w:sz w:val="24"/>
                <w:szCs w:val="24"/>
              </w:rPr>
            </w:pPr>
            <w:r w:rsidRPr="0066510A">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1220" w:type="dxa"/>
            <w:tcBorders>
              <w:top w:val="nil"/>
              <w:left w:val="nil"/>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4"/>
                <w:szCs w:val="24"/>
              </w:rPr>
            </w:pPr>
            <w:r w:rsidRPr="0066510A">
              <w:rPr>
                <w:rFonts w:ascii="Times New Roman" w:eastAsia="Times New Roman" w:hAnsi="Times New Roman" w:cs="Times New Roman"/>
                <w:b/>
                <w:bCs/>
                <w:color w:val="000000"/>
                <w:sz w:val="24"/>
                <w:szCs w:val="24"/>
              </w:rPr>
              <w:t>0300</w:t>
            </w:r>
          </w:p>
        </w:tc>
        <w:tc>
          <w:tcPr>
            <w:tcW w:w="1640" w:type="dxa"/>
            <w:tcBorders>
              <w:top w:val="nil"/>
              <w:left w:val="nil"/>
              <w:bottom w:val="single" w:sz="4" w:space="0" w:color="000000"/>
              <w:right w:val="single" w:sz="4" w:space="0" w:color="000000"/>
            </w:tcBorders>
            <w:shd w:val="clear" w:color="auto" w:fill="auto"/>
            <w:noWrap/>
            <w:vAlign w:val="bottom"/>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4"/>
                <w:szCs w:val="24"/>
              </w:rPr>
            </w:pPr>
            <w:r w:rsidRPr="0066510A">
              <w:rPr>
                <w:rFonts w:ascii="Times New Roman" w:eastAsia="Times New Roman" w:hAnsi="Times New Roman" w:cs="Times New Roman"/>
                <w:b/>
                <w:bCs/>
                <w:color w:val="000000"/>
                <w:sz w:val="24"/>
                <w:szCs w:val="24"/>
              </w:rPr>
              <w:t>44 620,00</w:t>
            </w:r>
          </w:p>
        </w:tc>
      </w:tr>
      <w:tr w:rsidR="0066510A" w:rsidRPr="0066510A" w:rsidTr="0066510A">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jc w:val="center"/>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0309</w:t>
            </w:r>
          </w:p>
        </w:tc>
        <w:tc>
          <w:tcPr>
            <w:tcW w:w="1640" w:type="dxa"/>
            <w:tcBorders>
              <w:top w:val="nil"/>
              <w:left w:val="nil"/>
              <w:bottom w:val="single" w:sz="4" w:space="0" w:color="000000"/>
              <w:right w:val="single" w:sz="4" w:space="0" w:color="000000"/>
            </w:tcBorders>
            <w:shd w:val="clear" w:color="auto" w:fill="auto"/>
            <w:noWrap/>
            <w:vAlign w:val="bottom"/>
            <w:hideMark/>
          </w:tcPr>
          <w:p w:rsidR="0066510A" w:rsidRPr="0066510A" w:rsidRDefault="0066510A" w:rsidP="0066510A">
            <w:pPr>
              <w:spacing w:after="0" w:line="240" w:lineRule="auto"/>
              <w:jc w:val="right"/>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44 620,00</w:t>
            </w:r>
          </w:p>
        </w:tc>
      </w:tr>
      <w:tr w:rsidR="0066510A" w:rsidRPr="0066510A" w:rsidTr="0066510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rPr>
                <w:rFonts w:ascii="Times New Roman" w:eastAsia="Times New Roman" w:hAnsi="Times New Roman" w:cs="Times New Roman"/>
                <w:b/>
                <w:bCs/>
                <w:color w:val="000000"/>
                <w:sz w:val="24"/>
                <w:szCs w:val="24"/>
              </w:rPr>
            </w:pPr>
            <w:r w:rsidRPr="0066510A">
              <w:rPr>
                <w:rFonts w:ascii="Times New Roman" w:eastAsia="Times New Roman" w:hAnsi="Times New Roman" w:cs="Times New Roman"/>
                <w:b/>
                <w:bCs/>
                <w:color w:val="000000"/>
                <w:sz w:val="24"/>
                <w:szCs w:val="24"/>
              </w:rPr>
              <w:t>НАЦИОНАЛЬНАЯ ЭКОНОМИКА</w:t>
            </w:r>
          </w:p>
        </w:tc>
        <w:tc>
          <w:tcPr>
            <w:tcW w:w="1220" w:type="dxa"/>
            <w:tcBorders>
              <w:top w:val="nil"/>
              <w:left w:val="nil"/>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4"/>
                <w:szCs w:val="24"/>
              </w:rPr>
            </w:pPr>
            <w:r w:rsidRPr="0066510A">
              <w:rPr>
                <w:rFonts w:ascii="Times New Roman" w:eastAsia="Times New Roman" w:hAnsi="Times New Roman" w:cs="Times New Roman"/>
                <w:b/>
                <w:bCs/>
                <w:color w:val="000000"/>
                <w:sz w:val="24"/>
                <w:szCs w:val="24"/>
              </w:rPr>
              <w:t>0400</w:t>
            </w:r>
          </w:p>
        </w:tc>
        <w:tc>
          <w:tcPr>
            <w:tcW w:w="1640" w:type="dxa"/>
            <w:tcBorders>
              <w:top w:val="nil"/>
              <w:left w:val="nil"/>
              <w:bottom w:val="single" w:sz="4" w:space="0" w:color="000000"/>
              <w:right w:val="single" w:sz="4" w:space="0" w:color="000000"/>
            </w:tcBorders>
            <w:shd w:val="clear" w:color="auto" w:fill="auto"/>
            <w:noWrap/>
            <w:vAlign w:val="bottom"/>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4"/>
                <w:szCs w:val="24"/>
              </w:rPr>
            </w:pPr>
            <w:r w:rsidRPr="0066510A">
              <w:rPr>
                <w:rFonts w:ascii="Times New Roman" w:eastAsia="Times New Roman" w:hAnsi="Times New Roman" w:cs="Times New Roman"/>
                <w:b/>
                <w:bCs/>
                <w:color w:val="000000"/>
                <w:sz w:val="24"/>
                <w:szCs w:val="24"/>
              </w:rPr>
              <w:t>2 030 189,74</w:t>
            </w:r>
          </w:p>
        </w:tc>
      </w:tr>
      <w:tr w:rsidR="0066510A" w:rsidRPr="0066510A" w:rsidTr="0066510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Общеэкономические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jc w:val="center"/>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0401</w:t>
            </w:r>
          </w:p>
        </w:tc>
        <w:tc>
          <w:tcPr>
            <w:tcW w:w="1640" w:type="dxa"/>
            <w:tcBorders>
              <w:top w:val="nil"/>
              <w:left w:val="nil"/>
              <w:bottom w:val="single" w:sz="4" w:space="0" w:color="000000"/>
              <w:right w:val="single" w:sz="4" w:space="0" w:color="000000"/>
            </w:tcBorders>
            <w:shd w:val="clear" w:color="auto" w:fill="auto"/>
            <w:noWrap/>
            <w:vAlign w:val="bottom"/>
            <w:hideMark/>
          </w:tcPr>
          <w:p w:rsidR="0066510A" w:rsidRPr="0066510A" w:rsidRDefault="0066510A" w:rsidP="0066510A">
            <w:pPr>
              <w:spacing w:after="0" w:line="240" w:lineRule="auto"/>
              <w:jc w:val="right"/>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23 385,00</w:t>
            </w:r>
          </w:p>
        </w:tc>
      </w:tr>
      <w:tr w:rsidR="0066510A" w:rsidRPr="0066510A" w:rsidTr="0066510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jc w:val="center"/>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0409</w:t>
            </w:r>
          </w:p>
        </w:tc>
        <w:tc>
          <w:tcPr>
            <w:tcW w:w="1640" w:type="dxa"/>
            <w:tcBorders>
              <w:top w:val="nil"/>
              <w:left w:val="nil"/>
              <w:bottom w:val="single" w:sz="4" w:space="0" w:color="000000"/>
              <w:right w:val="single" w:sz="4" w:space="0" w:color="000000"/>
            </w:tcBorders>
            <w:shd w:val="clear" w:color="auto" w:fill="auto"/>
            <w:noWrap/>
            <w:vAlign w:val="bottom"/>
            <w:hideMark/>
          </w:tcPr>
          <w:p w:rsidR="0066510A" w:rsidRPr="0066510A" w:rsidRDefault="0066510A" w:rsidP="0066510A">
            <w:pPr>
              <w:spacing w:after="0" w:line="240" w:lineRule="auto"/>
              <w:jc w:val="right"/>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2 006 804,74</w:t>
            </w:r>
          </w:p>
        </w:tc>
      </w:tr>
      <w:tr w:rsidR="0066510A" w:rsidRPr="0066510A" w:rsidTr="0066510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rPr>
                <w:rFonts w:ascii="Times New Roman" w:eastAsia="Times New Roman" w:hAnsi="Times New Roman" w:cs="Times New Roman"/>
                <w:b/>
                <w:bCs/>
                <w:color w:val="000000"/>
                <w:sz w:val="24"/>
                <w:szCs w:val="24"/>
              </w:rPr>
            </w:pPr>
            <w:r w:rsidRPr="0066510A">
              <w:rPr>
                <w:rFonts w:ascii="Times New Roman" w:eastAsia="Times New Roman" w:hAnsi="Times New Roman" w:cs="Times New Roman"/>
                <w:b/>
                <w:bCs/>
                <w:color w:val="000000"/>
                <w:sz w:val="24"/>
                <w:szCs w:val="24"/>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4"/>
                <w:szCs w:val="24"/>
              </w:rPr>
            </w:pPr>
            <w:r w:rsidRPr="0066510A">
              <w:rPr>
                <w:rFonts w:ascii="Times New Roman" w:eastAsia="Times New Roman" w:hAnsi="Times New Roman" w:cs="Times New Roman"/>
                <w:b/>
                <w:bCs/>
                <w:color w:val="000000"/>
                <w:sz w:val="24"/>
                <w:szCs w:val="24"/>
              </w:rPr>
              <w:t>0500</w:t>
            </w:r>
          </w:p>
        </w:tc>
        <w:tc>
          <w:tcPr>
            <w:tcW w:w="1640" w:type="dxa"/>
            <w:tcBorders>
              <w:top w:val="nil"/>
              <w:left w:val="nil"/>
              <w:bottom w:val="single" w:sz="4" w:space="0" w:color="000000"/>
              <w:right w:val="single" w:sz="4" w:space="0" w:color="000000"/>
            </w:tcBorders>
            <w:shd w:val="clear" w:color="auto" w:fill="auto"/>
            <w:noWrap/>
            <w:vAlign w:val="bottom"/>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4"/>
                <w:szCs w:val="24"/>
              </w:rPr>
            </w:pPr>
            <w:r w:rsidRPr="0066510A">
              <w:rPr>
                <w:rFonts w:ascii="Times New Roman" w:eastAsia="Times New Roman" w:hAnsi="Times New Roman" w:cs="Times New Roman"/>
                <w:b/>
                <w:bCs/>
                <w:color w:val="000000"/>
                <w:sz w:val="24"/>
                <w:szCs w:val="24"/>
              </w:rPr>
              <w:t>484 529,39</w:t>
            </w:r>
          </w:p>
        </w:tc>
      </w:tr>
      <w:tr w:rsidR="0066510A" w:rsidRPr="0066510A" w:rsidTr="0066510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jc w:val="center"/>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0502</w:t>
            </w:r>
          </w:p>
        </w:tc>
        <w:tc>
          <w:tcPr>
            <w:tcW w:w="1640" w:type="dxa"/>
            <w:tcBorders>
              <w:top w:val="nil"/>
              <w:left w:val="nil"/>
              <w:bottom w:val="single" w:sz="4" w:space="0" w:color="000000"/>
              <w:right w:val="single" w:sz="4" w:space="0" w:color="000000"/>
            </w:tcBorders>
            <w:shd w:val="clear" w:color="auto" w:fill="auto"/>
            <w:noWrap/>
            <w:vAlign w:val="bottom"/>
            <w:hideMark/>
          </w:tcPr>
          <w:p w:rsidR="0066510A" w:rsidRPr="0066510A" w:rsidRDefault="0066510A" w:rsidP="0066510A">
            <w:pPr>
              <w:spacing w:after="0" w:line="240" w:lineRule="auto"/>
              <w:jc w:val="right"/>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13 131,44</w:t>
            </w:r>
          </w:p>
        </w:tc>
      </w:tr>
      <w:tr w:rsidR="0066510A" w:rsidRPr="0066510A" w:rsidTr="0066510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Благоустройство</w:t>
            </w:r>
          </w:p>
        </w:tc>
        <w:tc>
          <w:tcPr>
            <w:tcW w:w="1220" w:type="dxa"/>
            <w:tcBorders>
              <w:top w:val="nil"/>
              <w:left w:val="nil"/>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jc w:val="center"/>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0503</w:t>
            </w:r>
          </w:p>
        </w:tc>
        <w:tc>
          <w:tcPr>
            <w:tcW w:w="1640" w:type="dxa"/>
            <w:tcBorders>
              <w:top w:val="nil"/>
              <w:left w:val="nil"/>
              <w:bottom w:val="single" w:sz="4" w:space="0" w:color="000000"/>
              <w:right w:val="single" w:sz="4" w:space="0" w:color="000000"/>
            </w:tcBorders>
            <w:shd w:val="clear" w:color="auto" w:fill="auto"/>
            <w:noWrap/>
            <w:vAlign w:val="bottom"/>
            <w:hideMark/>
          </w:tcPr>
          <w:p w:rsidR="0066510A" w:rsidRPr="0066510A" w:rsidRDefault="0066510A" w:rsidP="0066510A">
            <w:pPr>
              <w:spacing w:after="0" w:line="240" w:lineRule="auto"/>
              <w:jc w:val="right"/>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471 397,95</w:t>
            </w:r>
          </w:p>
        </w:tc>
      </w:tr>
      <w:tr w:rsidR="0066510A" w:rsidRPr="0066510A" w:rsidTr="0066510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rPr>
                <w:rFonts w:ascii="Times New Roman" w:eastAsia="Times New Roman" w:hAnsi="Times New Roman" w:cs="Times New Roman"/>
                <w:b/>
                <w:bCs/>
                <w:color w:val="000000"/>
                <w:sz w:val="24"/>
                <w:szCs w:val="24"/>
              </w:rPr>
            </w:pPr>
            <w:r w:rsidRPr="0066510A">
              <w:rPr>
                <w:rFonts w:ascii="Times New Roman" w:eastAsia="Times New Roman" w:hAnsi="Times New Roman" w:cs="Times New Roman"/>
                <w:b/>
                <w:bCs/>
                <w:color w:val="000000"/>
                <w:sz w:val="24"/>
                <w:szCs w:val="24"/>
              </w:rPr>
              <w:t>КУЛЬТУРА, КИНЕМАТОГРАФИЯ</w:t>
            </w:r>
          </w:p>
        </w:tc>
        <w:tc>
          <w:tcPr>
            <w:tcW w:w="1220" w:type="dxa"/>
            <w:tcBorders>
              <w:top w:val="nil"/>
              <w:left w:val="nil"/>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4"/>
                <w:szCs w:val="24"/>
              </w:rPr>
            </w:pPr>
            <w:r w:rsidRPr="0066510A">
              <w:rPr>
                <w:rFonts w:ascii="Times New Roman" w:eastAsia="Times New Roman" w:hAnsi="Times New Roman" w:cs="Times New Roman"/>
                <w:b/>
                <w:bCs/>
                <w:color w:val="000000"/>
                <w:sz w:val="24"/>
                <w:szCs w:val="24"/>
              </w:rPr>
              <w:t>0800</w:t>
            </w:r>
          </w:p>
        </w:tc>
        <w:tc>
          <w:tcPr>
            <w:tcW w:w="1640" w:type="dxa"/>
            <w:tcBorders>
              <w:top w:val="nil"/>
              <w:left w:val="nil"/>
              <w:bottom w:val="single" w:sz="4" w:space="0" w:color="000000"/>
              <w:right w:val="single" w:sz="4" w:space="0" w:color="000000"/>
            </w:tcBorders>
            <w:shd w:val="clear" w:color="auto" w:fill="auto"/>
            <w:noWrap/>
            <w:vAlign w:val="bottom"/>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4"/>
                <w:szCs w:val="24"/>
              </w:rPr>
            </w:pPr>
            <w:r w:rsidRPr="0066510A">
              <w:rPr>
                <w:rFonts w:ascii="Times New Roman" w:eastAsia="Times New Roman" w:hAnsi="Times New Roman" w:cs="Times New Roman"/>
                <w:b/>
                <w:bCs/>
                <w:color w:val="000000"/>
                <w:sz w:val="24"/>
                <w:szCs w:val="24"/>
              </w:rPr>
              <w:t>1 331 996,32</w:t>
            </w:r>
          </w:p>
        </w:tc>
      </w:tr>
      <w:tr w:rsidR="0066510A" w:rsidRPr="0066510A" w:rsidTr="0066510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Культура</w:t>
            </w:r>
          </w:p>
        </w:tc>
        <w:tc>
          <w:tcPr>
            <w:tcW w:w="1220" w:type="dxa"/>
            <w:tcBorders>
              <w:top w:val="nil"/>
              <w:left w:val="nil"/>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jc w:val="center"/>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0801</w:t>
            </w:r>
          </w:p>
        </w:tc>
        <w:tc>
          <w:tcPr>
            <w:tcW w:w="1640" w:type="dxa"/>
            <w:tcBorders>
              <w:top w:val="nil"/>
              <w:left w:val="nil"/>
              <w:bottom w:val="single" w:sz="4" w:space="0" w:color="000000"/>
              <w:right w:val="single" w:sz="4" w:space="0" w:color="000000"/>
            </w:tcBorders>
            <w:shd w:val="clear" w:color="auto" w:fill="auto"/>
            <w:noWrap/>
            <w:vAlign w:val="bottom"/>
            <w:hideMark/>
          </w:tcPr>
          <w:p w:rsidR="0066510A" w:rsidRPr="0066510A" w:rsidRDefault="0066510A" w:rsidP="0066510A">
            <w:pPr>
              <w:spacing w:after="0" w:line="240" w:lineRule="auto"/>
              <w:jc w:val="right"/>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1 331 996,32</w:t>
            </w:r>
          </w:p>
        </w:tc>
      </w:tr>
      <w:tr w:rsidR="0066510A" w:rsidRPr="0066510A" w:rsidTr="0066510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rPr>
                <w:rFonts w:ascii="Times New Roman" w:eastAsia="Times New Roman" w:hAnsi="Times New Roman" w:cs="Times New Roman"/>
                <w:b/>
                <w:bCs/>
                <w:color w:val="000000"/>
                <w:sz w:val="24"/>
                <w:szCs w:val="24"/>
              </w:rPr>
            </w:pPr>
            <w:r w:rsidRPr="0066510A">
              <w:rPr>
                <w:rFonts w:ascii="Times New Roman" w:eastAsia="Times New Roman" w:hAnsi="Times New Roman" w:cs="Times New Roman"/>
                <w:b/>
                <w:bCs/>
                <w:color w:val="000000"/>
                <w:sz w:val="24"/>
                <w:szCs w:val="24"/>
              </w:rPr>
              <w:t>ФИЗИЧЕСКАЯ КУЛЬТУРА И СПОРТ</w:t>
            </w:r>
          </w:p>
        </w:tc>
        <w:tc>
          <w:tcPr>
            <w:tcW w:w="1220" w:type="dxa"/>
            <w:tcBorders>
              <w:top w:val="nil"/>
              <w:left w:val="nil"/>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4"/>
                <w:szCs w:val="24"/>
              </w:rPr>
            </w:pPr>
            <w:r w:rsidRPr="0066510A">
              <w:rPr>
                <w:rFonts w:ascii="Times New Roman" w:eastAsia="Times New Roman" w:hAnsi="Times New Roman" w:cs="Times New Roman"/>
                <w:b/>
                <w:bCs/>
                <w:color w:val="000000"/>
                <w:sz w:val="24"/>
                <w:szCs w:val="24"/>
              </w:rPr>
              <w:t>1100</w:t>
            </w:r>
          </w:p>
        </w:tc>
        <w:tc>
          <w:tcPr>
            <w:tcW w:w="1640" w:type="dxa"/>
            <w:tcBorders>
              <w:top w:val="nil"/>
              <w:left w:val="nil"/>
              <w:bottom w:val="single" w:sz="4" w:space="0" w:color="000000"/>
              <w:right w:val="single" w:sz="4" w:space="0" w:color="000000"/>
            </w:tcBorders>
            <w:shd w:val="clear" w:color="auto" w:fill="auto"/>
            <w:noWrap/>
            <w:vAlign w:val="bottom"/>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4"/>
                <w:szCs w:val="24"/>
              </w:rPr>
            </w:pPr>
            <w:r w:rsidRPr="0066510A">
              <w:rPr>
                <w:rFonts w:ascii="Times New Roman" w:eastAsia="Times New Roman" w:hAnsi="Times New Roman" w:cs="Times New Roman"/>
                <w:b/>
                <w:bCs/>
                <w:color w:val="000000"/>
                <w:sz w:val="24"/>
                <w:szCs w:val="24"/>
              </w:rPr>
              <w:t>213 778,00</w:t>
            </w:r>
          </w:p>
        </w:tc>
      </w:tr>
      <w:tr w:rsidR="0066510A" w:rsidRPr="0066510A" w:rsidTr="0066510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Физическая культура</w:t>
            </w:r>
          </w:p>
        </w:tc>
        <w:tc>
          <w:tcPr>
            <w:tcW w:w="1220" w:type="dxa"/>
            <w:tcBorders>
              <w:top w:val="nil"/>
              <w:left w:val="nil"/>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jc w:val="center"/>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1101</w:t>
            </w:r>
          </w:p>
        </w:tc>
        <w:tc>
          <w:tcPr>
            <w:tcW w:w="1640" w:type="dxa"/>
            <w:tcBorders>
              <w:top w:val="nil"/>
              <w:left w:val="nil"/>
              <w:bottom w:val="single" w:sz="4" w:space="0" w:color="000000"/>
              <w:right w:val="single" w:sz="4" w:space="0" w:color="000000"/>
            </w:tcBorders>
            <w:shd w:val="clear" w:color="auto" w:fill="auto"/>
            <w:noWrap/>
            <w:vAlign w:val="bottom"/>
            <w:hideMark/>
          </w:tcPr>
          <w:p w:rsidR="0066510A" w:rsidRPr="0066510A" w:rsidRDefault="0066510A" w:rsidP="0066510A">
            <w:pPr>
              <w:spacing w:after="0" w:line="240" w:lineRule="auto"/>
              <w:jc w:val="right"/>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213 778,00</w:t>
            </w:r>
          </w:p>
        </w:tc>
      </w:tr>
      <w:tr w:rsidR="0066510A" w:rsidRPr="0066510A" w:rsidTr="0066510A">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rPr>
                <w:rFonts w:ascii="Times New Roman" w:eastAsia="Times New Roman" w:hAnsi="Times New Roman" w:cs="Times New Roman"/>
                <w:b/>
                <w:bCs/>
                <w:color w:val="000000"/>
                <w:sz w:val="24"/>
                <w:szCs w:val="24"/>
              </w:rPr>
            </w:pPr>
            <w:r w:rsidRPr="0066510A">
              <w:rPr>
                <w:rFonts w:ascii="Times New Roman" w:eastAsia="Times New Roman" w:hAnsi="Times New Roman" w:cs="Times New Roman"/>
                <w:b/>
                <w:bCs/>
                <w:color w:val="000000"/>
                <w:sz w:val="24"/>
                <w:szCs w:val="24"/>
              </w:rPr>
              <w:t>ОБСЛУЖИВАНИЕ ГОСУДАРСТВЕННОГО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4"/>
                <w:szCs w:val="24"/>
              </w:rPr>
            </w:pPr>
            <w:r w:rsidRPr="0066510A">
              <w:rPr>
                <w:rFonts w:ascii="Times New Roman" w:eastAsia="Times New Roman" w:hAnsi="Times New Roman" w:cs="Times New Roman"/>
                <w:b/>
                <w:bCs/>
                <w:color w:val="000000"/>
                <w:sz w:val="24"/>
                <w:szCs w:val="24"/>
              </w:rPr>
              <w:t>1300</w:t>
            </w:r>
          </w:p>
        </w:tc>
        <w:tc>
          <w:tcPr>
            <w:tcW w:w="1640" w:type="dxa"/>
            <w:tcBorders>
              <w:top w:val="nil"/>
              <w:left w:val="nil"/>
              <w:bottom w:val="single" w:sz="4" w:space="0" w:color="000000"/>
              <w:right w:val="single" w:sz="4" w:space="0" w:color="000000"/>
            </w:tcBorders>
            <w:shd w:val="clear" w:color="auto" w:fill="auto"/>
            <w:noWrap/>
            <w:vAlign w:val="bottom"/>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4"/>
                <w:szCs w:val="24"/>
              </w:rPr>
            </w:pPr>
            <w:r w:rsidRPr="0066510A">
              <w:rPr>
                <w:rFonts w:ascii="Times New Roman" w:eastAsia="Times New Roman" w:hAnsi="Times New Roman" w:cs="Times New Roman"/>
                <w:b/>
                <w:bCs/>
                <w:color w:val="000000"/>
                <w:sz w:val="24"/>
                <w:szCs w:val="24"/>
              </w:rPr>
              <w:t>3 685,00</w:t>
            </w:r>
          </w:p>
        </w:tc>
      </w:tr>
      <w:tr w:rsidR="0066510A" w:rsidRPr="0066510A" w:rsidTr="0066510A">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jc w:val="center"/>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1301</w:t>
            </w:r>
          </w:p>
        </w:tc>
        <w:tc>
          <w:tcPr>
            <w:tcW w:w="1640" w:type="dxa"/>
            <w:tcBorders>
              <w:top w:val="nil"/>
              <w:left w:val="nil"/>
              <w:bottom w:val="single" w:sz="4" w:space="0" w:color="000000"/>
              <w:right w:val="single" w:sz="4" w:space="0" w:color="000000"/>
            </w:tcBorders>
            <w:shd w:val="clear" w:color="auto" w:fill="auto"/>
            <w:noWrap/>
            <w:vAlign w:val="bottom"/>
            <w:hideMark/>
          </w:tcPr>
          <w:p w:rsidR="0066510A" w:rsidRPr="0066510A" w:rsidRDefault="0066510A" w:rsidP="0066510A">
            <w:pPr>
              <w:spacing w:after="0" w:line="240" w:lineRule="auto"/>
              <w:jc w:val="right"/>
              <w:rPr>
                <w:rFonts w:ascii="Times New Roman" w:eastAsia="Times New Roman" w:hAnsi="Times New Roman" w:cs="Times New Roman"/>
                <w:color w:val="000000"/>
                <w:sz w:val="24"/>
                <w:szCs w:val="24"/>
              </w:rPr>
            </w:pPr>
            <w:r w:rsidRPr="0066510A">
              <w:rPr>
                <w:rFonts w:ascii="Times New Roman" w:eastAsia="Times New Roman" w:hAnsi="Times New Roman" w:cs="Times New Roman"/>
                <w:color w:val="000000"/>
                <w:sz w:val="24"/>
                <w:szCs w:val="24"/>
              </w:rPr>
              <w:t>3 685,00</w:t>
            </w:r>
          </w:p>
        </w:tc>
      </w:tr>
      <w:tr w:rsidR="0066510A" w:rsidRPr="0066510A" w:rsidTr="0066510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rPr>
                <w:rFonts w:ascii="Times New Roman" w:eastAsia="Times New Roman" w:hAnsi="Times New Roman" w:cs="Times New Roman"/>
                <w:b/>
                <w:bCs/>
                <w:color w:val="000000"/>
                <w:sz w:val="24"/>
                <w:szCs w:val="24"/>
              </w:rPr>
            </w:pPr>
            <w:r w:rsidRPr="0066510A">
              <w:rPr>
                <w:rFonts w:ascii="Times New Roman" w:eastAsia="Times New Roman" w:hAnsi="Times New Roman" w:cs="Times New Roman"/>
                <w:b/>
                <w:bCs/>
                <w:color w:val="000000"/>
                <w:sz w:val="24"/>
                <w:szCs w:val="24"/>
              </w:rPr>
              <w:t>ИТОГО:</w:t>
            </w:r>
          </w:p>
        </w:tc>
        <w:tc>
          <w:tcPr>
            <w:tcW w:w="1220" w:type="dxa"/>
            <w:tcBorders>
              <w:top w:val="nil"/>
              <w:left w:val="nil"/>
              <w:bottom w:val="single" w:sz="4" w:space="0" w:color="000000"/>
              <w:right w:val="single" w:sz="4" w:space="0" w:color="000000"/>
            </w:tcBorders>
            <w:shd w:val="clear" w:color="auto" w:fill="auto"/>
            <w:vAlign w:val="center"/>
            <w:hideMark/>
          </w:tcPr>
          <w:p w:rsidR="0066510A" w:rsidRPr="0066510A" w:rsidRDefault="0066510A" w:rsidP="0066510A">
            <w:pPr>
              <w:spacing w:after="0" w:line="240" w:lineRule="auto"/>
              <w:jc w:val="center"/>
              <w:rPr>
                <w:rFonts w:ascii="Times New Roman" w:eastAsia="Times New Roman" w:hAnsi="Times New Roman" w:cs="Times New Roman"/>
                <w:b/>
                <w:bCs/>
                <w:color w:val="000000"/>
                <w:sz w:val="24"/>
                <w:szCs w:val="24"/>
              </w:rPr>
            </w:pPr>
            <w:r w:rsidRPr="0066510A">
              <w:rPr>
                <w:rFonts w:ascii="Times New Roman" w:eastAsia="Times New Roman" w:hAnsi="Times New Roman" w:cs="Times New Roman"/>
                <w:b/>
                <w:bCs/>
                <w:color w:val="000000"/>
                <w:sz w:val="24"/>
                <w:szCs w:val="24"/>
              </w:rPr>
              <w:t> </w:t>
            </w:r>
          </w:p>
        </w:tc>
        <w:tc>
          <w:tcPr>
            <w:tcW w:w="1640" w:type="dxa"/>
            <w:tcBorders>
              <w:top w:val="nil"/>
              <w:left w:val="nil"/>
              <w:bottom w:val="single" w:sz="4" w:space="0" w:color="000000"/>
              <w:right w:val="single" w:sz="4" w:space="0" w:color="000000"/>
            </w:tcBorders>
            <w:shd w:val="clear" w:color="auto" w:fill="auto"/>
            <w:noWrap/>
            <w:vAlign w:val="bottom"/>
            <w:hideMark/>
          </w:tcPr>
          <w:p w:rsidR="0066510A" w:rsidRPr="0066510A" w:rsidRDefault="0066510A" w:rsidP="0066510A">
            <w:pPr>
              <w:spacing w:after="0" w:line="240" w:lineRule="auto"/>
              <w:jc w:val="right"/>
              <w:rPr>
                <w:rFonts w:ascii="Times New Roman" w:eastAsia="Times New Roman" w:hAnsi="Times New Roman" w:cs="Times New Roman"/>
                <w:b/>
                <w:bCs/>
                <w:color w:val="000000"/>
                <w:sz w:val="24"/>
                <w:szCs w:val="24"/>
              </w:rPr>
            </w:pPr>
            <w:r w:rsidRPr="0066510A">
              <w:rPr>
                <w:rFonts w:ascii="Times New Roman" w:eastAsia="Times New Roman" w:hAnsi="Times New Roman" w:cs="Times New Roman"/>
                <w:b/>
                <w:bCs/>
                <w:color w:val="000000"/>
                <w:sz w:val="24"/>
                <w:szCs w:val="24"/>
              </w:rPr>
              <w:t>9 386 206,01</w:t>
            </w:r>
          </w:p>
        </w:tc>
      </w:tr>
    </w:tbl>
    <w:p w:rsidR="0066510A" w:rsidRDefault="0066510A" w:rsidP="0066510A">
      <w:pPr>
        <w:tabs>
          <w:tab w:val="left" w:pos="7416"/>
        </w:tabs>
        <w:rPr>
          <w:rFonts w:ascii="Times New Roman" w:hAnsi="Times New Roman" w:cs="Times New Roman"/>
          <w:sz w:val="24"/>
          <w:szCs w:val="24"/>
        </w:rPr>
      </w:pPr>
    </w:p>
    <w:p w:rsidR="0066510A" w:rsidRDefault="0066510A" w:rsidP="0066510A">
      <w:pPr>
        <w:spacing w:after="0" w:line="240" w:lineRule="auto"/>
        <w:ind w:left="708" w:firstLine="708"/>
        <w:jc w:val="right"/>
        <w:rPr>
          <w:rFonts w:ascii="Times New Roman" w:eastAsia="Times New Roman" w:hAnsi="Times New Roman" w:cs="Times New Roman"/>
          <w:sz w:val="20"/>
          <w:szCs w:val="20"/>
        </w:rPr>
      </w:pPr>
      <w:r w:rsidRPr="003C1606">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4</w:t>
      </w:r>
    </w:p>
    <w:p w:rsidR="0066510A" w:rsidRPr="003C1606" w:rsidRDefault="0066510A" w:rsidP="0066510A">
      <w:pPr>
        <w:spacing w:after="0" w:line="240" w:lineRule="auto"/>
        <w:ind w:left="708" w:firstLine="708"/>
        <w:jc w:val="right"/>
        <w:rPr>
          <w:rFonts w:ascii="Times New Roman" w:eastAsia="Times New Roman" w:hAnsi="Times New Roman" w:cs="Times New Roman"/>
          <w:sz w:val="20"/>
          <w:szCs w:val="20"/>
        </w:rPr>
      </w:pPr>
      <w:r w:rsidRPr="003C1606">
        <w:rPr>
          <w:rFonts w:ascii="Times New Roman" w:eastAsia="Times New Roman" w:hAnsi="Times New Roman" w:cs="Times New Roman"/>
          <w:sz w:val="20"/>
          <w:szCs w:val="20"/>
        </w:rPr>
        <w:t xml:space="preserve"> к решению Думы Тамтачетского </w:t>
      </w:r>
    </w:p>
    <w:p w:rsidR="0066510A" w:rsidRDefault="0066510A" w:rsidP="0066510A">
      <w:pPr>
        <w:spacing w:after="0" w:line="240" w:lineRule="auto"/>
        <w:jc w:val="right"/>
        <w:rPr>
          <w:rFonts w:ascii="Times New Roman" w:eastAsia="Times New Roman" w:hAnsi="Times New Roman" w:cs="Times New Roman"/>
          <w:sz w:val="20"/>
          <w:szCs w:val="20"/>
        </w:rPr>
      </w:pPr>
      <w:r w:rsidRPr="003C1606">
        <w:rPr>
          <w:rFonts w:ascii="Times New Roman" w:eastAsia="Times New Roman" w:hAnsi="Times New Roman" w:cs="Times New Roman"/>
          <w:sz w:val="20"/>
          <w:szCs w:val="20"/>
        </w:rPr>
        <w:t xml:space="preserve">муниципального образования  </w:t>
      </w:r>
    </w:p>
    <w:p w:rsidR="0066510A" w:rsidRPr="003C1606" w:rsidRDefault="0066510A" w:rsidP="0066510A">
      <w:pPr>
        <w:spacing w:after="0" w:line="240" w:lineRule="auto"/>
        <w:jc w:val="right"/>
        <w:rPr>
          <w:rFonts w:ascii="Times New Roman" w:eastAsia="Times New Roman" w:hAnsi="Times New Roman" w:cs="Times New Roman"/>
          <w:sz w:val="20"/>
          <w:szCs w:val="20"/>
        </w:rPr>
      </w:pPr>
      <w:r w:rsidRPr="003C1606">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 xml:space="preserve"> </w:t>
      </w:r>
      <w:r w:rsidR="0062444D">
        <w:rPr>
          <w:rFonts w:ascii="Times New Roman" w:eastAsia="Times New Roman" w:hAnsi="Times New Roman" w:cs="Times New Roman"/>
          <w:sz w:val="20"/>
          <w:szCs w:val="20"/>
        </w:rPr>
        <w:t>16.04.</w:t>
      </w:r>
      <w:r w:rsidRPr="003C1606">
        <w:rPr>
          <w:rFonts w:ascii="Times New Roman" w:eastAsia="Times New Roman" w:hAnsi="Times New Roman" w:cs="Times New Roman"/>
          <w:sz w:val="20"/>
          <w:szCs w:val="20"/>
        </w:rPr>
        <w:t>2018 г. №</w:t>
      </w:r>
      <w:r w:rsidR="0062444D">
        <w:rPr>
          <w:rFonts w:ascii="Times New Roman" w:eastAsia="Times New Roman" w:hAnsi="Times New Roman" w:cs="Times New Roman"/>
          <w:sz w:val="20"/>
          <w:szCs w:val="20"/>
        </w:rPr>
        <w:t>24</w:t>
      </w:r>
      <w:r w:rsidRPr="003C1606">
        <w:rPr>
          <w:rFonts w:ascii="Times New Roman" w:eastAsia="Times New Roman" w:hAnsi="Times New Roman" w:cs="Times New Roman"/>
          <w:sz w:val="20"/>
          <w:szCs w:val="20"/>
        </w:rPr>
        <w:t xml:space="preserve">   </w:t>
      </w:r>
    </w:p>
    <w:p w:rsidR="0066510A" w:rsidRDefault="0066510A" w:rsidP="0066510A">
      <w:pPr>
        <w:tabs>
          <w:tab w:val="left" w:pos="7416"/>
        </w:tabs>
        <w:rPr>
          <w:rFonts w:ascii="Times New Roman" w:hAnsi="Times New Roman" w:cs="Times New Roman"/>
          <w:sz w:val="24"/>
          <w:szCs w:val="24"/>
        </w:rPr>
      </w:pPr>
    </w:p>
    <w:p w:rsidR="0066510A" w:rsidRPr="005A7141" w:rsidRDefault="0066510A" w:rsidP="0066510A">
      <w:pPr>
        <w:autoSpaceDE w:val="0"/>
        <w:autoSpaceDN w:val="0"/>
        <w:adjustRightInd w:val="0"/>
        <w:jc w:val="center"/>
        <w:rPr>
          <w:rFonts w:ascii="Arial" w:hAnsi="Arial" w:cs="Arial"/>
          <w:b/>
          <w:bCs/>
          <w:color w:val="000000"/>
        </w:rPr>
      </w:pPr>
      <w:r>
        <w:rPr>
          <w:rFonts w:ascii="Arial" w:hAnsi="Arial" w:cs="Arial"/>
          <w:b/>
          <w:bCs/>
          <w:color w:val="000000"/>
        </w:rPr>
        <w:t xml:space="preserve">Источники финансирования дефицита бюджета по кодам </w:t>
      </w:r>
      <w:proofErr w:type="gramStart"/>
      <w:r>
        <w:rPr>
          <w:rFonts w:ascii="Arial" w:hAnsi="Arial" w:cs="Arial"/>
          <w:b/>
          <w:bCs/>
          <w:color w:val="000000"/>
        </w:rPr>
        <w:t>классификации источников финансирования дефицитов бюджетов</w:t>
      </w:r>
      <w:proofErr w:type="gramEnd"/>
      <w:r>
        <w:rPr>
          <w:rFonts w:ascii="Arial" w:hAnsi="Arial" w:cs="Arial"/>
          <w:b/>
          <w:bCs/>
          <w:color w:val="000000"/>
        </w:rPr>
        <w:t xml:space="preserve">  </w:t>
      </w:r>
    </w:p>
    <w:tbl>
      <w:tblPr>
        <w:tblW w:w="9968" w:type="dxa"/>
        <w:tblInd w:w="-459" w:type="dxa"/>
        <w:tblLook w:val="04A0"/>
      </w:tblPr>
      <w:tblGrid>
        <w:gridCol w:w="2777"/>
        <w:gridCol w:w="1468"/>
        <w:gridCol w:w="879"/>
        <w:gridCol w:w="1596"/>
        <w:gridCol w:w="1625"/>
        <w:gridCol w:w="1624"/>
      </w:tblGrid>
      <w:tr w:rsidR="0066510A" w:rsidRPr="00523EAF" w:rsidTr="0066510A">
        <w:trPr>
          <w:trHeight w:val="255"/>
        </w:trPr>
        <w:tc>
          <w:tcPr>
            <w:tcW w:w="9968" w:type="dxa"/>
            <w:gridSpan w:val="6"/>
            <w:tcBorders>
              <w:top w:val="nil"/>
              <w:left w:val="nil"/>
              <w:bottom w:val="nil"/>
              <w:right w:val="nil"/>
            </w:tcBorders>
            <w:shd w:val="clear" w:color="auto" w:fill="auto"/>
            <w:noWrap/>
            <w:vAlign w:val="bottom"/>
            <w:hideMark/>
          </w:tcPr>
          <w:p w:rsidR="0066510A" w:rsidRPr="00523EAF" w:rsidRDefault="0066510A" w:rsidP="0066510A">
            <w:pPr>
              <w:jc w:val="right"/>
              <w:rPr>
                <w:rFonts w:ascii="MS Sans Serif" w:hAnsi="MS Sans Serif" w:cs="Arial"/>
                <w:sz w:val="17"/>
                <w:szCs w:val="17"/>
              </w:rPr>
            </w:pPr>
            <w:r w:rsidRPr="00523EAF">
              <w:rPr>
                <w:rFonts w:ascii="MS Sans Serif" w:hAnsi="MS Sans Serif" w:cs="Arial"/>
                <w:sz w:val="17"/>
                <w:szCs w:val="17"/>
              </w:rPr>
              <w:t>Единица измерения руб.</w:t>
            </w:r>
          </w:p>
        </w:tc>
      </w:tr>
      <w:tr w:rsidR="0066510A" w:rsidRPr="00523EAF" w:rsidTr="0066510A">
        <w:trPr>
          <w:trHeight w:val="630"/>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10A" w:rsidRPr="00523EAF" w:rsidRDefault="0066510A" w:rsidP="0066510A">
            <w:pPr>
              <w:jc w:val="center"/>
              <w:rPr>
                <w:rFonts w:ascii="MS Sans Serif" w:hAnsi="MS Sans Serif" w:cs="Arial"/>
                <w:b/>
                <w:bCs/>
                <w:sz w:val="18"/>
                <w:szCs w:val="18"/>
              </w:rPr>
            </w:pPr>
            <w:r w:rsidRPr="00523EAF">
              <w:rPr>
                <w:rFonts w:ascii="MS Sans Serif" w:hAnsi="MS Sans Serif" w:cs="Arial"/>
                <w:b/>
                <w:bCs/>
                <w:sz w:val="18"/>
                <w:szCs w:val="18"/>
              </w:rPr>
              <w:t>Наименование Гл. администратор</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rsidR="0066510A" w:rsidRPr="00523EAF" w:rsidRDefault="0066510A" w:rsidP="0066510A">
            <w:pPr>
              <w:jc w:val="center"/>
              <w:rPr>
                <w:rFonts w:ascii="MS Sans Serif" w:hAnsi="MS Sans Serif" w:cs="Arial"/>
                <w:b/>
                <w:bCs/>
                <w:sz w:val="18"/>
                <w:szCs w:val="18"/>
              </w:rPr>
            </w:pPr>
            <w:r w:rsidRPr="00523EAF">
              <w:rPr>
                <w:rFonts w:ascii="MS Sans Serif" w:hAnsi="MS Sans Serif" w:cs="Arial"/>
                <w:b/>
                <w:bCs/>
                <w:sz w:val="18"/>
                <w:szCs w:val="18"/>
              </w:rPr>
              <w:t>Гл. администратор</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66510A" w:rsidRPr="00523EAF" w:rsidRDefault="0066510A" w:rsidP="0066510A">
            <w:pPr>
              <w:jc w:val="center"/>
              <w:rPr>
                <w:rFonts w:ascii="MS Sans Serif" w:hAnsi="MS Sans Serif" w:cs="Arial"/>
                <w:b/>
                <w:bCs/>
                <w:sz w:val="18"/>
                <w:szCs w:val="18"/>
              </w:rPr>
            </w:pPr>
            <w:r w:rsidRPr="00523EAF">
              <w:rPr>
                <w:rFonts w:ascii="MS Sans Serif" w:hAnsi="MS Sans Serif" w:cs="Arial"/>
                <w:b/>
                <w:bCs/>
                <w:sz w:val="18"/>
                <w:szCs w:val="18"/>
              </w:rPr>
              <w:t>КОСГУ</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66510A" w:rsidRPr="00523EAF" w:rsidRDefault="0066510A" w:rsidP="0066510A">
            <w:pPr>
              <w:jc w:val="center"/>
              <w:rPr>
                <w:rFonts w:ascii="MS Sans Serif" w:hAnsi="MS Sans Serif" w:cs="Arial"/>
                <w:b/>
                <w:bCs/>
                <w:sz w:val="18"/>
                <w:szCs w:val="18"/>
              </w:rPr>
            </w:pPr>
            <w:r w:rsidRPr="00523EAF">
              <w:rPr>
                <w:rFonts w:ascii="MS Sans Serif" w:hAnsi="MS Sans Serif" w:cs="Arial"/>
                <w:b/>
                <w:bCs/>
                <w:sz w:val="18"/>
                <w:szCs w:val="18"/>
              </w:rPr>
              <w:t>Зачислено</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66510A" w:rsidRPr="00523EAF" w:rsidRDefault="0066510A" w:rsidP="0066510A">
            <w:pPr>
              <w:jc w:val="center"/>
              <w:rPr>
                <w:rFonts w:ascii="MS Sans Serif" w:hAnsi="MS Sans Serif" w:cs="Arial"/>
                <w:b/>
                <w:bCs/>
                <w:sz w:val="18"/>
                <w:szCs w:val="18"/>
              </w:rPr>
            </w:pPr>
            <w:r w:rsidRPr="00523EAF">
              <w:rPr>
                <w:rFonts w:ascii="MS Sans Serif" w:hAnsi="MS Sans Serif" w:cs="Arial"/>
                <w:b/>
                <w:bCs/>
                <w:sz w:val="18"/>
                <w:szCs w:val="18"/>
              </w:rPr>
              <w:t>Передано</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66510A" w:rsidRPr="00523EAF" w:rsidRDefault="0066510A" w:rsidP="0066510A">
            <w:pPr>
              <w:jc w:val="center"/>
              <w:rPr>
                <w:rFonts w:ascii="MS Sans Serif" w:hAnsi="MS Sans Serif" w:cs="Arial"/>
                <w:b/>
                <w:bCs/>
                <w:sz w:val="18"/>
                <w:szCs w:val="18"/>
              </w:rPr>
            </w:pPr>
            <w:r w:rsidRPr="00523EAF">
              <w:rPr>
                <w:rFonts w:ascii="MS Sans Serif" w:hAnsi="MS Sans Serif" w:cs="Arial"/>
                <w:b/>
                <w:bCs/>
                <w:sz w:val="18"/>
                <w:szCs w:val="18"/>
              </w:rPr>
              <w:t>Остаток зачисления</w:t>
            </w:r>
          </w:p>
        </w:tc>
      </w:tr>
      <w:tr w:rsidR="0066510A" w:rsidRPr="00FE2EA4" w:rsidTr="0066510A">
        <w:trPr>
          <w:trHeight w:val="510"/>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10A" w:rsidRPr="00FE2EA4" w:rsidRDefault="0066510A" w:rsidP="00FE2EA4">
            <w:pPr>
              <w:ind w:firstLine="33"/>
              <w:jc w:val="center"/>
              <w:outlineLvl w:val="0"/>
              <w:rPr>
                <w:rFonts w:ascii="Times New Roman" w:hAnsi="Times New Roman" w:cs="Times New Roman"/>
                <w:sz w:val="24"/>
                <w:szCs w:val="24"/>
              </w:rPr>
            </w:pPr>
            <w:r w:rsidRPr="00FE2EA4">
              <w:rPr>
                <w:rFonts w:ascii="Times New Roman" w:hAnsi="Times New Roman" w:cs="Times New Roman"/>
                <w:sz w:val="24"/>
                <w:szCs w:val="24"/>
              </w:rPr>
              <w:t>Администрация сельского муниципального образования</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rsidR="0066510A" w:rsidRPr="00FE2EA4" w:rsidRDefault="0066510A" w:rsidP="0066510A">
            <w:pPr>
              <w:jc w:val="center"/>
              <w:outlineLvl w:val="0"/>
              <w:rPr>
                <w:rFonts w:ascii="Times New Roman" w:hAnsi="Times New Roman" w:cs="Times New Roman"/>
                <w:sz w:val="24"/>
                <w:szCs w:val="24"/>
              </w:rPr>
            </w:pPr>
            <w:r w:rsidRPr="00FE2EA4">
              <w:rPr>
                <w:rFonts w:ascii="Times New Roman" w:hAnsi="Times New Roman" w:cs="Times New Roman"/>
                <w:sz w:val="24"/>
                <w:szCs w:val="24"/>
              </w:rPr>
              <w:t>960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66510A" w:rsidRPr="00FE2EA4" w:rsidRDefault="0066510A" w:rsidP="0066510A">
            <w:pPr>
              <w:jc w:val="center"/>
              <w:outlineLvl w:val="0"/>
              <w:rPr>
                <w:rFonts w:ascii="Times New Roman" w:hAnsi="Times New Roman" w:cs="Times New Roman"/>
                <w:sz w:val="24"/>
                <w:szCs w:val="24"/>
              </w:rPr>
            </w:pPr>
            <w:r w:rsidRPr="00FE2EA4">
              <w:rPr>
                <w:rFonts w:ascii="Times New Roman" w:hAnsi="Times New Roman" w:cs="Times New Roman"/>
                <w:sz w:val="24"/>
                <w:szCs w:val="24"/>
              </w:rPr>
              <w:t>810</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66510A" w:rsidRPr="00FE2EA4" w:rsidRDefault="0066510A" w:rsidP="0066510A">
            <w:pPr>
              <w:jc w:val="right"/>
              <w:outlineLvl w:val="0"/>
              <w:rPr>
                <w:rFonts w:ascii="Times New Roman" w:hAnsi="Times New Roman" w:cs="Times New Roman"/>
                <w:sz w:val="24"/>
                <w:szCs w:val="24"/>
              </w:rPr>
            </w:pPr>
            <w:r w:rsidRPr="00FE2EA4">
              <w:rPr>
                <w:rFonts w:ascii="Times New Roman" w:hAnsi="Times New Roman" w:cs="Times New Roman"/>
                <w:sz w:val="24"/>
                <w:szCs w:val="24"/>
              </w:rPr>
              <w:t> </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66510A" w:rsidRPr="00FE2EA4" w:rsidRDefault="0066510A" w:rsidP="0066510A">
            <w:pPr>
              <w:jc w:val="right"/>
              <w:outlineLvl w:val="0"/>
              <w:rPr>
                <w:rFonts w:ascii="Times New Roman" w:hAnsi="Times New Roman" w:cs="Times New Roman"/>
                <w:sz w:val="24"/>
                <w:szCs w:val="24"/>
              </w:rPr>
            </w:pPr>
            <w:r w:rsidRPr="00FE2EA4">
              <w:rPr>
                <w:rFonts w:ascii="Times New Roman" w:hAnsi="Times New Roman" w:cs="Times New Roman"/>
                <w:sz w:val="24"/>
                <w:szCs w:val="24"/>
              </w:rPr>
              <w:t>-73 000,00</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66510A" w:rsidRPr="00FE2EA4" w:rsidRDefault="0066510A" w:rsidP="0066510A">
            <w:pPr>
              <w:jc w:val="right"/>
              <w:outlineLvl w:val="0"/>
              <w:rPr>
                <w:rFonts w:ascii="Times New Roman" w:hAnsi="Times New Roman" w:cs="Times New Roman"/>
                <w:sz w:val="24"/>
                <w:szCs w:val="24"/>
              </w:rPr>
            </w:pPr>
            <w:r w:rsidRPr="00FE2EA4">
              <w:rPr>
                <w:rFonts w:ascii="Times New Roman" w:hAnsi="Times New Roman" w:cs="Times New Roman"/>
                <w:sz w:val="24"/>
                <w:szCs w:val="24"/>
              </w:rPr>
              <w:t>-73 000,00</w:t>
            </w:r>
          </w:p>
        </w:tc>
      </w:tr>
      <w:tr w:rsidR="0066510A" w:rsidRPr="00FE2EA4" w:rsidTr="0066510A">
        <w:trPr>
          <w:trHeight w:val="51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66510A" w:rsidRPr="00FE2EA4" w:rsidRDefault="0066510A" w:rsidP="00FE2EA4">
            <w:pPr>
              <w:jc w:val="center"/>
              <w:outlineLvl w:val="0"/>
              <w:rPr>
                <w:rFonts w:ascii="Times New Roman" w:hAnsi="Times New Roman" w:cs="Times New Roman"/>
                <w:sz w:val="24"/>
                <w:szCs w:val="24"/>
              </w:rPr>
            </w:pPr>
            <w:r w:rsidRPr="00FE2EA4">
              <w:rPr>
                <w:rFonts w:ascii="Times New Roman" w:hAnsi="Times New Roman" w:cs="Times New Roman"/>
                <w:sz w:val="24"/>
                <w:szCs w:val="24"/>
              </w:rPr>
              <w:t>Администрация сельского муниципального образования</w:t>
            </w:r>
          </w:p>
        </w:tc>
        <w:tc>
          <w:tcPr>
            <w:tcW w:w="1468" w:type="dxa"/>
            <w:tcBorders>
              <w:top w:val="nil"/>
              <w:left w:val="nil"/>
              <w:bottom w:val="single" w:sz="4" w:space="0" w:color="auto"/>
              <w:right w:val="single" w:sz="4" w:space="0" w:color="auto"/>
            </w:tcBorders>
            <w:shd w:val="clear" w:color="auto" w:fill="auto"/>
            <w:vAlign w:val="center"/>
            <w:hideMark/>
          </w:tcPr>
          <w:p w:rsidR="0066510A" w:rsidRPr="00FE2EA4" w:rsidRDefault="0066510A" w:rsidP="0066510A">
            <w:pPr>
              <w:jc w:val="center"/>
              <w:outlineLvl w:val="0"/>
              <w:rPr>
                <w:rFonts w:ascii="Times New Roman" w:hAnsi="Times New Roman" w:cs="Times New Roman"/>
                <w:sz w:val="24"/>
                <w:szCs w:val="24"/>
              </w:rPr>
            </w:pPr>
            <w:r w:rsidRPr="00FE2EA4">
              <w:rPr>
                <w:rFonts w:ascii="Times New Roman" w:hAnsi="Times New Roman" w:cs="Times New Roman"/>
                <w:sz w:val="24"/>
                <w:szCs w:val="24"/>
              </w:rPr>
              <w:t>960</w:t>
            </w:r>
          </w:p>
        </w:tc>
        <w:tc>
          <w:tcPr>
            <w:tcW w:w="879" w:type="dxa"/>
            <w:tcBorders>
              <w:top w:val="nil"/>
              <w:left w:val="nil"/>
              <w:bottom w:val="single" w:sz="4" w:space="0" w:color="auto"/>
              <w:right w:val="single" w:sz="4" w:space="0" w:color="auto"/>
            </w:tcBorders>
            <w:shd w:val="clear" w:color="auto" w:fill="auto"/>
            <w:vAlign w:val="center"/>
            <w:hideMark/>
          </w:tcPr>
          <w:p w:rsidR="0066510A" w:rsidRPr="00FE2EA4" w:rsidRDefault="0066510A" w:rsidP="0066510A">
            <w:pPr>
              <w:jc w:val="center"/>
              <w:outlineLvl w:val="0"/>
              <w:rPr>
                <w:rFonts w:ascii="Times New Roman" w:hAnsi="Times New Roman" w:cs="Times New Roman"/>
                <w:sz w:val="24"/>
                <w:szCs w:val="24"/>
              </w:rPr>
            </w:pPr>
            <w:r w:rsidRPr="00FE2EA4">
              <w:rPr>
                <w:rFonts w:ascii="Times New Roman" w:hAnsi="Times New Roman" w:cs="Times New Roman"/>
                <w:sz w:val="24"/>
                <w:szCs w:val="24"/>
              </w:rPr>
              <w:t>510</w:t>
            </w:r>
          </w:p>
        </w:tc>
        <w:tc>
          <w:tcPr>
            <w:tcW w:w="1129" w:type="dxa"/>
            <w:tcBorders>
              <w:top w:val="nil"/>
              <w:left w:val="nil"/>
              <w:bottom w:val="single" w:sz="4" w:space="0" w:color="auto"/>
              <w:right w:val="single" w:sz="4" w:space="0" w:color="auto"/>
            </w:tcBorders>
            <w:shd w:val="clear" w:color="auto" w:fill="auto"/>
            <w:vAlign w:val="center"/>
            <w:hideMark/>
          </w:tcPr>
          <w:p w:rsidR="0066510A" w:rsidRPr="00FE2EA4" w:rsidRDefault="0066510A" w:rsidP="0066510A">
            <w:pPr>
              <w:jc w:val="right"/>
              <w:outlineLvl w:val="0"/>
              <w:rPr>
                <w:rFonts w:ascii="Times New Roman" w:hAnsi="Times New Roman" w:cs="Times New Roman"/>
                <w:sz w:val="24"/>
                <w:szCs w:val="24"/>
              </w:rPr>
            </w:pPr>
            <w:r w:rsidRPr="00FE2EA4">
              <w:rPr>
                <w:rFonts w:ascii="Times New Roman" w:hAnsi="Times New Roman" w:cs="Times New Roman"/>
                <w:sz w:val="24"/>
                <w:szCs w:val="24"/>
              </w:rPr>
              <w:t>-10 663 625,97</w:t>
            </w:r>
          </w:p>
        </w:tc>
        <w:tc>
          <w:tcPr>
            <w:tcW w:w="1636" w:type="dxa"/>
            <w:tcBorders>
              <w:top w:val="nil"/>
              <w:left w:val="nil"/>
              <w:bottom w:val="single" w:sz="4" w:space="0" w:color="auto"/>
              <w:right w:val="single" w:sz="4" w:space="0" w:color="auto"/>
            </w:tcBorders>
            <w:shd w:val="clear" w:color="auto" w:fill="auto"/>
            <w:vAlign w:val="center"/>
            <w:hideMark/>
          </w:tcPr>
          <w:p w:rsidR="0066510A" w:rsidRPr="00FE2EA4" w:rsidRDefault="0066510A" w:rsidP="0066510A">
            <w:pPr>
              <w:jc w:val="right"/>
              <w:outlineLvl w:val="0"/>
              <w:rPr>
                <w:rFonts w:ascii="Times New Roman" w:hAnsi="Times New Roman" w:cs="Times New Roman"/>
                <w:sz w:val="24"/>
                <w:szCs w:val="24"/>
              </w:rPr>
            </w:pPr>
          </w:p>
        </w:tc>
        <w:tc>
          <w:tcPr>
            <w:tcW w:w="1636" w:type="dxa"/>
            <w:tcBorders>
              <w:top w:val="nil"/>
              <w:left w:val="nil"/>
              <w:bottom w:val="single" w:sz="4" w:space="0" w:color="auto"/>
              <w:right w:val="single" w:sz="4" w:space="0" w:color="auto"/>
            </w:tcBorders>
            <w:shd w:val="clear" w:color="auto" w:fill="auto"/>
            <w:vAlign w:val="center"/>
            <w:hideMark/>
          </w:tcPr>
          <w:p w:rsidR="0066510A" w:rsidRPr="00FE2EA4" w:rsidRDefault="0066510A" w:rsidP="0066510A">
            <w:pPr>
              <w:jc w:val="right"/>
              <w:outlineLvl w:val="0"/>
              <w:rPr>
                <w:rFonts w:ascii="Times New Roman" w:hAnsi="Times New Roman" w:cs="Times New Roman"/>
                <w:sz w:val="24"/>
                <w:szCs w:val="24"/>
              </w:rPr>
            </w:pPr>
            <w:r w:rsidRPr="00FE2EA4">
              <w:rPr>
                <w:rFonts w:ascii="Times New Roman" w:hAnsi="Times New Roman" w:cs="Times New Roman"/>
                <w:sz w:val="24"/>
                <w:szCs w:val="24"/>
              </w:rPr>
              <w:t>-10 663 625,97</w:t>
            </w:r>
          </w:p>
        </w:tc>
      </w:tr>
      <w:tr w:rsidR="0066510A" w:rsidRPr="00FE2EA4" w:rsidTr="0066510A">
        <w:trPr>
          <w:trHeight w:val="51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66510A" w:rsidRPr="00FE2EA4" w:rsidRDefault="0066510A" w:rsidP="00FE2EA4">
            <w:pPr>
              <w:jc w:val="center"/>
              <w:outlineLvl w:val="0"/>
              <w:rPr>
                <w:rFonts w:ascii="Times New Roman" w:hAnsi="Times New Roman" w:cs="Times New Roman"/>
                <w:sz w:val="24"/>
                <w:szCs w:val="24"/>
              </w:rPr>
            </w:pPr>
            <w:r w:rsidRPr="00FE2EA4">
              <w:rPr>
                <w:rFonts w:ascii="Times New Roman" w:hAnsi="Times New Roman" w:cs="Times New Roman"/>
                <w:sz w:val="24"/>
                <w:szCs w:val="24"/>
              </w:rPr>
              <w:t>Администрация сельского муниципального образования</w:t>
            </w:r>
          </w:p>
        </w:tc>
        <w:tc>
          <w:tcPr>
            <w:tcW w:w="1468" w:type="dxa"/>
            <w:tcBorders>
              <w:top w:val="nil"/>
              <w:left w:val="nil"/>
              <w:bottom w:val="single" w:sz="4" w:space="0" w:color="auto"/>
              <w:right w:val="single" w:sz="4" w:space="0" w:color="auto"/>
            </w:tcBorders>
            <w:shd w:val="clear" w:color="auto" w:fill="auto"/>
            <w:vAlign w:val="center"/>
            <w:hideMark/>
          </w:tcPr>
          <w:p w:rsidR="0066510A" w:rsidRPr="00FE2EA4" w:rsidRDefault="0066510A" w:rsidP="0066510A">
            <w:pPr>
              <w:jc w:val="center"/>
              <w:outlineLvl w:val="0"/>
              <w:rPr>
                <w:rFonts w:ascii="Times New Roman" w:hAnsi="Times New Roman" w:cs="Times New Roman"/>
                <w:sz w:val="24"/>
                <w:szCs w:val="24"/>
              </w:rPr>
            </w:pPr>
            <w:r w:rsidRPr="00FE2EA4">
              <w:rPr>
                <w:rFonts w:ascii="Times New Roman" w:hAnsi="Times New Roman" w:cs="Times New Roman"/>
                <w:sz w:val="24"/>
                <w:szCs w:val="24"/>
              </w:rPr>
              <w:t>960</w:t>
            </w:r>
          </w:p>
        </w:tc>
        <w:tc>
          <w:tcPr>
            <w:tcW w:w="879" w:type="dxa"/>
            <w:tcBorders>
              <w:top w:val="nil"/>
              <w:left w:val="nil"/>
              <w:bottom w:val="single" w:sz="4" w:space="0" w:color="auto"/>
              <w:right w:val="single" w:sz="4" w:space="0" w:color="auto"/>
            </w:tcBorders>
            <w:shd w:val="clear" w:color="auto" w:fill="auto"/>
            <w:vAlign w:val="center"/>
            <w:hideMark/>
          </w:tcPr>
          <w:p w:rsidR="0066510A" w:rsidRPr="00FE2EA4" w:rsidRDefault="0066510A" w:rsidP="0066510A">
            <w:pPr>
              <w:jc w:val="center"/>
              <w:outlineLvl w:val="0"/>
              <w:rPr>
                <w:rFonts w:ascii="Times New Roman" w:hAnsi="Times New Roman" w:cs="Times New Roman"/>
                <w:sz w:val="24"/>
                <w:szCs w:val="24"/>
              </w:rPr>
            </w:pPr>
            <w:r w:rsidRPr="00FE2EA4">
              <w:rPr>
                <w:rFonts w:ascii="Times New Roman" w:hAnsi="Times New Roman" w:cs="Times New Roman"/>
                <w:sz w:val="24"/>
                <w:szCs w:val="24"/>
              </w:rPr>
              <w:t>610</w:t>
            </w:r>
          </w:p>
        </w:tc>
        <w:tc>
          <w:tcPr>
            <w:tcW w:w="1129" w:type="dxa"/>
            <w:tcBorders>
              <w:top w:val="nil"/>
              <w:left w:val="nil"/>
              <w:bottom w:val="single" w:sz="4" w:space="0" w:color="auto"/>
              <w:right w:val="single" w:sz="4" w:space="0" w:color="auto"/>
            </w:tcBorders>
            <w:shd w:val="clear" w:color="auto" w:fill="auto"/>
            <w:vAlign w:val="center"/>
            <w:hideMark/>
          </w:tcPr>
          <w:p w:rsidR="0066510A" w:rsidRPr="00FE2EA4" w:rsidRDefault="0066510A" w:rsidP="0066510A">
            <w:pPr>
              <w:jc w:val="right"/>
              <w:outlineLvl w:val="0"/>
              <w:rPr>
                <w:rFonts w:ascii="Times New Roman" w:hAnsi="Times New Roman" w:cs="Times New Roman"/>
                <w:sz w:val="24"/>
                <w:szCs w:val="24"/>
              </w:rPr>
            </w:pPr>
          </w:p>
        </w:tc>
        <w:tc>
          <w:tcPr>
            <w:tcW w:w="1636" w:type="dxa"/>
            <w:tcBorders>
              <w:top w:val="nil"/>
              <w:left w:val="nil"/>
              <w:bottom w:val="single" w:sz="4" w:space="0" w:color="auto"/>
              <w:right w:val="single" w:sz="4" w:space="0" w:color="auto"/>
            </w:tcBorders>
            <w:shd w:val="clear" w:color="auto" w:fill="auto"/>
            <w:vAlign w:val="center"/>
            <w:hideMark/>
          </w:tcPr>
          <w:p w:rsidR="0066510A" w:rsidRPr="00FE2EA4" w:rsidRDefault="0066510A" w:rsidP="0066510A">
            <w:pPr>
              <w:jc w:val="right"/>
              <w:outlineLvl w:val="0"/>
              <w:rPr>
                <w:rFonts w:ascii="Times New Roman" w:hAnsi="Times New Roman" w:cs="Times New Roman"/>
                <w:sz w:val="24"/>
                <w:szCs w:val="24"/>
              </w:rPr>
            </w:pPr>
            <w:r w:rsidRPr="00FE2EA4">
              <w:rPr>
                <w:rFonts w:ascii="Times New Roman" w:hAnsi="Times New Roman" w:cs="Times New Roman"/>
                <w:sz w:val="24"/>
                <w:szCs w:val="24"/>
              </w:rPr>
              <w:t>10 206 223,66</w:t>
            </w:r>
          </w:p>
        </w:tc>
        <w:tc>
          <w:tcPr>
            <w:tcW w:w="1636" w:type="dxa"/>
            <w:tcBorders>
              <w:top w:val="nil"/>
              <w:left w:val="nil"/>
              <w:bottom w:val="single" w:sz="4" w:space="0" w:color="auto"/>
              <w:right w:val="single" w:sz="4" w:space="0" w:color="auto"/>
            </w:tcBorders>
            <w:shd w:val="clear" w:color="auto" w:fill="auto"/>
            <w:vAlign w:val="center"/>
            <w:hideMark/>
          </w:tcPr>
          <w:p w:rsidR="0066510A" w:rsidRPr="00FE2EA4" w:rsidRDefault="0066510A" w:rsidP="0066510A">
            <w:pPr>
              <w:jc w:val="right"/>
              <w:outlineLvl w:val="0"/>
              <w:rPr>
                <w:rFonts w:ascii="Times New Roman" w:hAnsi="Times New Roman" w:cs="Times New Roman"/>
                <w:sz w:val="24"/>
                <w:szCs w:val="24"/>
              </w:rPr>
            </w:pPr>
            <w:r w:rsidRPr="00FE2EA4">
              <w:rPr>
                <w:rFonts w:ascii="Times New Roman" w:hAnsi="Times New Roman" w:cs="Times New Roman"/>
                <w:sz w:val="24"/>
                <w:szCs w:val="24"/>
              </w:rPr>
              <w:t>10 206 223,66</w:t>
            </w:r>
          </w:p>
        </w:tc>
      </w:tr>
      <w:tr w:rsidR="0066510A" w:rsidRPr="00FE2EA4" w:rsidTr="0066510A">
        <w:trPr>
          <w:trHeight w:val="27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66510A" w:rsidRPr="00FE2EA4" w:rsidRDefault="0066510A" w:rsidP="0066510A">
            <w:pPr>
              <w:rPr>
                <w:rFonts w:ascii="Times New Roman" w:hAnsi="Times New Roman" w:cs="Times New Roman"/>
                <w:b/>
                <w:bCs/>
                <w:sz w:val="24"/>
                <w:szCs w:val="24"/>
              </w:rPr>
            </w:pPr>
            <w:r w:rsidRPr="00FE2EA4">
              <w:rPr>
                <w:rFonts w:ascii="Times New Roman" w:hAnsi="Times New Roman" w:cs="Times New Roman"/>
                <w:b/>
                <w:bCs/>
                <w:sz w:val="24"/>
                <w:szCs w:val="24"/>
              </w:rPr>
              <w:t> </w:t>
            </w:r>
          </w:p>
        </w:tc>
        <w:tc>
          <w:tcPr>
            <w:tcW w:w="1468" w:type="dxa"/>
            <w:tcBorders>
              <w:top w:val="nil"/>
              <w:left w:val="single" w:sz="4" w:space="0" w:color="auto"/>
              <w:bottom w:val="single" w:sz="4" w:space="0" w:color="auto"/>
              <w:right w:val="single" w:sz="4" w:space="0" w:color="auto"/>
            </w:tcBorders>
            <w:shd w:val="clear" w:color="auto" w:fill="auto"/>
            <w:vAlign w:val="bottom"/>
            <w:hideMark/>
          </w:tcPr>
          <w:p w:rsidR="0066510A" w:rsidRPr="00FE2EA4" w:rsidRDefault="0066510A" w:rsidP="0066510A">
            <w:pPr>
              <w:jc w:val="center"/>
              <w:rPr>
                <w:rFonts w:ascii="Times New Roman" w:hAnsi="Times New Roman" w:cs="Times New Roman"/>
                <w:b/>
                <w:bCs/>
                <w:sz w:val="24"/>
                <w:szCs w:val="24"/>
              </w:rPr>
            </w:pPr>
            <w:r w:rsidRPr="00FE2EA4">
              <w:rPr>
                <w:rFonts w:ascii="Times New Roman" w:hAnsi="Times New Roman" w:cs="Times New Roman"/>
                <w:b/>
                <w:bCs/>
                <w:sz w:val="24"/>
                <w:szCs w:val="24"/>
              </w:rPr>
              <w:t>Итого</w:t>
            </w:r>
          </w:p>
        </w:tc>
        <w:tc>
          <w:tcPr>
            <w:tcW w:w="879" w:type="dxa"/>
            <w:tcBorders>
              <w:top w:val="nil"/>
              <w:left w:val="nil"/>
              <w:bottom w:val="single" w:sz="4" w:space="0" w:color="auto"/>
              <w:right w:val="single" w:sz="4" w:space="0" w:color="auto"/>
            </w:tcBorders>
            <w:shd w:val="clear" w:color="auto" w:fill="auto"/>
            <w:vAlign w:val="bottom"/>
            <w:hideMark/>
          </w:tcPr>
          <w:p w:rsidR="0066510A" w:rsidRPr="00FE2EA4" w:rsidRDefault="0066510A" w:rsidP="0066510A">
            <w:pPr>
              <w:jc w:val="center"/>
              <w:rPr>
                <w:rFonts w:ascii="Times New Roman" w:hAnsi="Times New Roman" w:cs="Times New Roman"/>
                <w:b/>
                <w:bCs/>
                <w:sz w:val="24"/>
                <w:szCs w:val="24"/>
              </w:rPr>
            </w:pPr>
            <w:r w:rsidRPr="00FE2EA4">
              <w:rPr>
                <w:rFonts w:ascii="Times New Roman" w:hAnsi="Times New Roman" w:cs="Times New Roman"/>
                <w:b/>
                <w:bCs/>
                <w:sz w:val="24"/>
                <w:szCs w:val="24"/>
              </w:rPr>
              <w:t> </w:t>
            </w:r>
          </w:p>
        </w:tc>
        <w:tc>
          <w:tcPr>
            <w:tcW w:w="1129" w:type="dxa"/>
            <w:tcBorders>
              <w:top w:val="nil"/>
              <w:left w:val="nil"/>
              <w:bottom w:val="single" w:sz="4" w:space="0" w:color="auto"/>
              <w:right w:val="single" w:sz="4" w:space="0" w:color="auto"/>
            </w:tcBorders>
            <w:shd w:val="clear" w:color="auto" w:fill="auto"/>
            <w:vAlign w:val="bottom"/>
            <w:hideMark/>
          </w:tcPr>
          <w:p w:rsidR="0066510A" w:rsidRPr="00FE2EA4" w:rsidRDefault="0066510A" w:rsidP="0066510A">
            <w:pPr>
              <w:jc w:val="right"/>
              <w:rPr>
                <w:rFonts w:ascii="Times New Roman" w:hAnsi="Times New Roman" w:cs="Times New Roman"/>
                <w:b/>
                <w:bCs/>
                <w:sz w:val="24"/>
                <w:szCs w:val="24"/>
              </w:rPr>
            </w:pPr>
            <w:r w:rsidRPr="00FE2EA4">
              <w:rPr>
                <w:rFonts w:ascii="Times New Roman" w:hAnsi="Times New Roman" w:cs="Times New Roman"/>
                <w:b/>
                <w:bCs/>
                <w:sz w:val="24"/>
                <w:szCs w:val="24"/>
              </w:rPr>
              <w:t>-10 663 625,97</w:t>
            </w:r>
          </w:p>
        </w:tc>
        <w:tc>
          <w:tcPr>
            <w:tcW w:w="1636" w:type="dxa"/>
            <w:tcBorders>
              <w:top w:val="nil"/>
              <w:left w:val="nil"/>
              <w:bottom w:val="single" w:sz="4" w:space="0" w:color="auto"/>
              <w:right w:val="single" w:sz="4" w:space="0" w:color="auto"/>
            </w:tcBorders>
            <w:shd w:val="clear" w:color="auto" w:fill="auto"/>
            <w:vAlign w:val="bottom"/>
            <w:hideMark/>
          </w:tcPr>
          <w:p w:rsidR="0066510A" w:rsidRPr="00FE2EA4" w:rsidRDefault="0066510A" w:rsidP="0066510A">
            <w:pPr>
              <w:jc w:val="right"/>
              <w:rPr>
                <w:rFonts w:ascii="Times New Roman" w:hAnsi="Times New Roman" w:cs="Times New Roman"/>
                <w:b/>
                <w:bCs/>
                <w:sz w:val="24"/>
                <w:szCs w:val="24"/>
              </w:rPr>
            </w:pPr>
            <w:r w:rsidRPr="00FE2EA4">
              <w:rPr>
                <w:rFonts w:ascii="Times New Roman" w:hAnsi="Times New Roman" w:cs="Times New Roman"/>
                <w:b/>
                <w:bCs/>
                <w:sz w:val="24"/>
                <w:szCs w:val="24"/>
              </w:rPr>
              <w:t>-10 133 223,66</w:t>
            </w:r>
          </w:p>
        </w:tc>
        <w:tc>
          <w:tcPr>
            <w:tcW w:w="1636" w:type="dxa"/>
            <w:tcBorders>
              <w:top w:val="nil"/>
              <w:left w:val="nil"/>
              <w:bottom w:val="single" w:sz="4" w:space="0" w:color="auto"/>
              <w:right w:val="single" w:sz="4" w:space="0" w:color="auto"/>
            </w:tcBorders>
            <w:shd w:val="clear" w:color="auto" w:fill="auto"/>
            <w:vAlign w:val="bottom"/>
            <w:hideMark/>
          </w:tcPr>
          <w:p w:rsidR="0066510A" w:rsidRPr="00FE2EA4" w:rsidRDefault="0066510A" w:rsidP="0066510A">
            <w:pPr>
              <w:jc w:val="right"/>
              <w:rPr>
                <w:rFonts w:ascii="Times New Roman" w:hAnsi="Times New Roman" w:cs="Times New Roman"/>
                <w:b/>
                <w:bCs/>
                <w:sz w:val="24"/>
                <w:szCs w:val="24"/>
              </w:rPr>
            </w:pPr>
            <w:r w:rsidRPr="00FE2EA4">
              <w:rPr>
                <w:rFonts w:ascii="Times New Roman" w:hAnsi="Times New Roman" w:cs="Times New Roman"/>
                <w:b/>
                <w:bCs/>
                <w:sz w:val="24"/>
                <w:szCs w:val="24"/>
              </w:rPr>
              <w:t>-530 402,31</w:t>
            </w:r>
          </w:p>
        </w:tc>
      </w:tr>
    </w:tbl>
    <w:p w:rsidR="0066510A" w:rsidRDefault="0066510A" w:rsidP="0066510A">
      <w:pPr>
        <w:tabs>
          <w:tab w:val="left" w:pos="7416"/>
        </w:tabs>
        <w:rPr>
          <w:rFonts w:ascii="Times New Roman" w:hAnsi="Times New Roman" w:cs="Times New Roman"/>
          <w:sz w:val="24"/>
          <w:szCs w:val="24"/>
        </w:rPr>
      </w:pPr>
    </w:p>
    <w:p w:rsidR="0066510A" w:rsidRDefault="0066510A" w:rsidP="0066510A">
      <w:pPr>
        <w:spacing w:after="0" w:line="240" w:lineRule="auto"/>
        <w:ind w:left="708" w:firstLine="708"/>
        <w:jc w:val="right"/>
        <w:rPr>
          <w:rFonts w:ascii="Times New Roman" w:eastAsia="Times New Roman" w:hAnsi="Times New Roman" w:cs="Times New Roman"/>
          <w:sz w:val="20"/>
          <w:szCs w:val="20"/>
        </w:rPr>
      </w:pPr>
      <w:r>
        <w:rPr>
          <w:rFonts w:ascii="Times New Roman" w:hAnsi="Times New Roman" w:cs="Times New Roman"/>
          <w:sz w:val="24"/>
          <w:szCs w:val="24"/>
        </w:rPr>
        <w:tab/>
      </w:r>
      <w:r w:rsidRPr="003C1606">
        <w:rPr>
          <w:rFonts w:ascii="Times New Roman" w:eastAsia="Times New Roman" w:hAnsi="Times New Roman" w:cs="Times New Roman"/>
          <w:sz w:val="20"/>
          <w:szCs w:val="20"/>
        </w:rPr>
        <w:t>Приложение №</w:t>
      </w:r>
      <w:r>
        <w:rPr>
          <w:rFonts w:ascii="Times New Roman" w:eastAsia="Times New Roman" w:hAnsi="Times New Roman" w:cs="Times New Roman"/>
          <w:sz w:val="20"/>
          <w:szCs w:val="20"/>
        </w:rPr>
        <w:t xml:space="preserve"> 5</w:t>
      </w:r>
    </w:p>
    <w:p w:rsidR="0066510A" w:rsidRPr="003C1606" w:rsidRDefault="0066510A" w:rsidP="0066510A">
      <w:pPr>
        <w:spacing w:after="0" w:line="240" w:lineRule="auto"/>
        <w:ind w:left="708" w:firstLine="708"/>
        <w:jc w:val="right"/>
        <w:rPr>
          <w:rFonts w:ascii="Times New Roman" w:eastAsia="Times New Roman" w:hAnsi="Times New Roman" w:cs="Times New Roman"/>
          <w:sz w:val="20"/>
          <w:szCs w:val="20"/>
        </w:rPr>
      </w:pPr>
      <w:r w:rsidRPr="003C1606">
        <w:rPr>
          <w:rFonts w:ascii="Times New Roman" w:eastAsia="Times New Roman" w:hAnsi="Times New Roman" w:cs="Times New Roman"/>
          <w:sz w:val="20"/>
          <w:szCs w:val="20"/>
        </w:rPr>
        <w:t xml:space="preserve"> к решению Думы Тамтачетского </w:t>
      </w:r>
    </w:p>
    <w:p w:rsidR="0066510A" w:rsidRDefault="0066510A" w:rsidP="0066510A">
      <w:pPr>
        <w:spacing w:after="0" w:line="240" w:lineRule="auto"/>
        <w:jc w:val="right"/>
        <w:rPr>
          <w:rFonts w:ascii="Times New Roman" w:eastAsia="Times New Roman" w:hAnsi="Times New Roman" w:cs="Times New Roman"/>
          <w:sz w:val="20"/>
          <w:szCs w:val="20"/>
        </w:rPr>
      </w:pPr>
      <w:r w:rsidRPr="003C1606">
        <w:rPr>
          <w:rFonts w:ascii="Times New Roman" w:eastAsia="Times New Roman" w:hAnsi="Times New Roman" w:cs="Times New Roman"/>
          <w:sz w:val="20"/>
          <w:szCs w:val="20"/>
        </w:rPr>
        <w:t xml:space="preserve">муниципального образования  </w:t>
      </w:r>
    </w:p>
    <w:p w:rsidR="0066510A" w:rsidRPr="003C1606" w:rsidRDefault="0066510A" w:rsidP="0066510A">
      <w:pPr>
        <w:spacing w:after="0" w:line="240" w:lineRule="auto"/>
        <w:jc w:val="right"/>
        <w:rPr>
          <w:rFonts w:ascii="Times New Roman" w:eastAsia="Times New Roman" w:hAnsi="Times New Roman" w:cs="Times New Roman"/>
          <w:sz w:val="20"/>
          <w:szCs w:val="20"/>
        </w:rPr>
      </w:pPr>
      <w:r w:rsidRPr="003C1606">
        <w:rPr>
          <w:rFonts w:ascii="Times New Roman" w:eastAsia="Times New Roman" w:hAnsi="Times New Roman" w:cs="Times New Roman"/>
          <w:sz w:val="20"/>
          <w:szCs w:val="20"/>
        </w:rPr>
        <w:t xml:space="preserve">от </w:t>
      </w:r>
      <w:r w:rsidR="0062444D">
        <w:rPr>
          <w:rFonts w:ascii="Times New Roman" w:eastAsia="Times New Roman" w:hAnsi="Times New Roman" w:cs="Times New Roman"/>
          <w:sz w:val="20"/>
          <w:szCs w:val="20"/>
        </w:rPr>
        <w:t xml:space="preserve"> 16.04.</w:t>
      </w:r>
      <w:r w:rsidRPr="003C1606">
        <w:rPr>
          <w:rFonts w:ascii="Times New Roman" w:eastAsia="Times New Roman" w:hAnsi="Times New Roman" w:cs="Times New Roman"/>
          <w:sz w:val="20"/>
          <w:szCs w:val="20"/>
        </w:rPr>
        <w:t>2018 г. №</w:t>
      </w:r>
      <w:r w:rsidR="0062444D">
        <w:rPr>
          <w:rFonts w:ascii="Times New Roman" w:eastAsia="Times New Roman" w:hAnsi="Times New Roman" w:cs="Times New Roman"/>
          <w:sz w:val="20"/>
          <w:szCs w:val="20"/>
        </w:rPr>
        <w:t xml:space="preserve"> 24</w:t>
      </w:r>
      <w:r w:rsidRPr="003C1606">
        <w:rPr>
          <w:rFonts w:ascii="Times New Roman" w:eastAsia="Times New Roman" w:hAnsi="Times New Roman" w:cs="Times New Roman"/>
          <w:sz w:val="20"/>
          <w:szCs w:val="20"/>
        </w:rPr>
        <w:t xml:space="preserve">   </w:t>
      </w:r>
    </w:p>
    <w:p w:rsidR="0066510A" w:rsidRDefault="0066510A" w:rsidP="0066510A">
      <w:pPr>
        <w:tabs>
          <w:tab w:val="left" w:pos="7416"/>
        </w:tabs>
        <w:rPr>
          <w:rFonts w:ascii="Times New Roman" w:hAnsi="Times New Roman" w:cs="Times New Roman"/>
          <w:sz w:val="24"/>
          <w:szCs w:val="24"/>
        </w:rPr>
      </w:pPr>
    </w:p>
    <w:p w:rsidR="0066510A" w:rsidRPr="0066510A" w:rsidRDefault="0066510A" w:rsidP="0066510A">
      <w:pPr>
        <w:autoSpaceDE w:val="0"/>
        <w:autoSpaceDN w:val="0"/>
        <w:adjustRightInd w:val="0"/>
        <w:spacing w:after="0" w:line="240" w:lineRule="auto"/>
        <w:jc w:val="center"/>
        <w:rPr>
          <w:rFonts w:ascii="Arial" w:eastAsia="Times New Roman" w:hAnsi="Arial" w:cs="Arial"/>
          <w:b/>
          <w:bCs/>
          <w:color w:val="000000"/>
        </w:rPr>
      </w:pPr>
      <w:r w:rsidRPr="0066510A">
        <w:rPr>
          <w:rFonts w:ascii="Arial" w:eastAsia="Times New Roman" w:hAnsi="Arial" w:cs="Arial"/>
          <w:b/>
          <w:bCs/>
          <w:color w:val="000000"/>
        </w:rPr>
        <w:t>Отчет об использовании бюджетных ассигнований резервного фонда Тамтачетского муниципального образования за 2017 год.</w:t>
      </w:r>
    </w:p>
    <w:p w:rsidR="0066510A" w:rsidRPr="0066510A" w:rsidRDefault="0066510A" w:rsidP="0066510A">
      <w:pPr>
        <w:autoSpaceDE w:val="0"/>
        <w:autoSpaceDN w:val="0"/>
        <w:adjustRightInd w:val="0"/>
        <w:spacing w:after="0" w:line="240" w:lineRule="auto"/>
        <w:rPr>
          <w:rFonts w:ascii="Arial" w:eastAsia="Times New Roman" w:hAnsi="Arial" w:cs="Arial"/>
          <w:b/>
          <w:bCs/>
          <w:color w:val="000000"/>
        </w:rPr>
      </w:pPr>
      <w:r w:rsidRPr="0066510A">
        <w:rPr>
          <w:rFonts w:ascii="Arial" w:eastAsia="Times New Roman" w:hAnsi="Arial" w:cs="Arial"/>
          <w:b/>
          <w:bCs/>
          <w:color w:val="000000"/>
        </w:rPr>
        <w:t xml:space="preserve">   </w:t>
      </w:r>
    </w:p>
    <w:p w:rsidR="0066510A" w:rsidRPr="0066510A" w:rsidRDefault="0066510A" w:rsidP="0066510A">
      <w:pPr>
        <w:autoSpaceDE w:val="0"/>
        <w:autoSpaceDN w:val="0"/>
        <w:adjustRightInd w:val="0"/>
        <w:spacing w:after="0" w:line="240" w:lineRule="auto"/>
        <w:jc w:val="right"/>
        <w:rPr>
          <w:rFonts w:ascii="Arial" w:eastAsia="Times New Roman" w:hAnsi="Arial" w:cs="Arial"/>
          <w:bCs/>
          <w:i/>
          <w:color w:val="000000"/>
          <w:sz w:val="18"/>
          <w:szCs w:val="18"/>
        </w:rPr>
      </w:pPr>
      <w:r w:rsidRPr="0066510A">
        <w:rPr>
          <w:rFonts w:ascii="Arial" w:eastAsia="Times New Roman" w:hAnsi="Arial" w:cs="Arial"/>
          <w:b/>
          <w:bCs/>
          <w:color w:val="000000"/>
        </w:rPr>
        <w:t xml:space="preserve">     </w:t>
      </w:r>
      <w:r w:rsidRPr="0066510A">
        <w:rPr>
          <w:rFonts w:ascii="Arial" w:eastAsia="Times New Roman" w:hAnsi="Arial" w:cs="Arial"/>
          <w:bCs/>
          <w:i/>
          <w:color w:val="000000"/>
          <w:sz w:val="18"/>
          <w:szCs w:val="18"/>
        </w:rPr>
        <w:t>Единица измерения: руб.</w:t>
      </w:r>
    </w:p>
    <w:tbl>
      <w:tblPr>
        <w:tblpPr w:leftFromText="180" w:rightFromText="180" w:vertAnchor="text" w:horzAnchor="margin" w:tblpY="102"/>
        <w:tblW w:w="9544" w:type="dxa"/>
        <w:tblLook w:val="0000"/>
      </w:tblPr>
      <w:tblGrid>
        <w:gridCol w:w="675"/>
        <w:gridCol w:w="4627"/>
        <w:gridCol w:w="1467"/>
        <w:gridCol w:w="1341"/>
        <w:gridCol w:w="1434"/>
      </w:tblGrid>
      <w:tr w:rsidR="0066510A" w:rsidRPr="0066510A" w:rsidTr="0066510A">
        <w:trPr>
          <w:cantSplit/>
          <w:trHeight w:val="968"/>
        </w:trPr>
        <w:tc>
          <w:tcPr>
            <w:tcW w:w="675" w:type="dxa"/>
            <w:tcBorders>
              <w:top w:val="single" w:sz="8" w:space="0" w:color="auto"/>
              <w:left w:val="single" w:sz="8" w:space="0" w:color="auto"/>
              <w:bottom w:val="single" w:sz="8" w:space="0" w:color="auto"/>
              <w:right w:val="single" w:sz="8" w:space="0" w:color="auto"/>
            </w:tcBorders>
            <w:textDirection w:val="btLr"/>
          </w:tcPr>
          <w:p w:rsidR="0066510A" w:rsidRPr="0066510A" w:rsidRDefault="0066510A" w:rsidP="0066510A">
            <w:pPr>
              <w:spacing w:after="0" w:line="240" w:lineRule="auto"/>
              <w:ind w:left="113" w:right="113"/>
              <w:jc w:val="center"/>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Раздел, подраздел</w:t>
            </w:r>
          </w:p>
        </w:tc>
        <w:tc>
          <w:tcPr>
            <w:tcW w:w="4627" w:type="dxa"/>
            <w:tcBorders>
              <w:top w:val="single" w:sz="8" w:space="0" w:color="auto"/>
              <w:left w:val="single" w:sz="8" w:space="0" w:color="auto"/>
              <w:bottom w:val="single" w:sz="8" w:space="0" w:color="auto"/>
              <w:right w:val="single" w:sz="8" w:space="0" w:color="auto"/>
            </w:tcBorders>
            <w:shd w:val="clear" w:color="auto" w:fill="auto"/>
            <w:vAlign w:val="center"/>
          </w:tcPr>
          <w:p w:rsidR="0066510A" w:rsidRPr="0066510A" w:rsidRDefault="0066510A" w:rsidP="0066510A">
            <w:pPr>
              <w:spacing w:after="0" w:line="240" w:lineRule="auto"/>
              <w:jc w:val="center"/>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Основные направления расходования средств</w:t>
            </w:r>
          </w:p>
        </w:tc>
        <w:tc>
          <w:tcPr>
            <w:tcW w:w="1467" w:type="dxa"/>
            <w:tcBorders>
              <w:top w:val="single" w:sz="8" w:space="0" w:color="auto"/>
              <w:left w:val="nil"/>
              <w:bottom w:val="single" w:sz="8" w:space="0" w:color="auto"/>
              <w:right w:val="single" w:sz="8" w:space="0" w:color="auto"/>
            </w:tcBorders>
            <w:shd w:val="clear" w:color="auto" w:fill="auto"/>
            <w:vAlign w:val="center"/>
          </w:tcPr>
          <w:p w:rsidR="0066510A" w:rsidRPr="0066510A" w:rsidRDefault="0066510A" w:rsidP="0066510A">
            <w:pPr>
              <w:spacing w:after="0" w:line="240" w:lineRule="auto"/>
              <w:jc w:val="center"/>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Утверждено на 2017 год</w:t>
            </w:r>
          </w:p>
        </w:tc>
        <w:tc>
          <w:tcPr>
            <w:tcW w:w="1341" w:type="dxa"/>
            <w:tcBorders>
              <w:top w:val="single" w:sz="8" w:space="0" w:color="auto"/>
              <w:left w:val="nil"/>
              <w:bottom w:val="single" w:sz="8" w:space="0" w:color="auto"/>
              <w:right w:val="single" w:sz="8" w:space="0" w:color="auto"/>
            </w:tcBorders>
            <w:shd w:val="clear" w:color="auto" w:fill="auto"/>
            <w:vAlign w:val="center"/>
          </w:tcPr>
          <w:p w:rsidR="0066510A" w:rsidRPr="0066510A" w:rsidRDefault="0066510A" w:rsidP="0066510A">
            <w:pPr>
              <w:spacing w:after="0" w:line="240" w:lineRule="auto"/>
              <w:jc w:val="center"/>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Исполнено</w:t>
            </w:r>
          </w:p>
        </w:tc>
        <w:tc>
          <w:tcPr>
            <w:tcW w:w="1434" w:type="dxa"/>
            <w:tcBorders>
              <w:top w:val="single" w:sz="8" w:space="0" w:color="auto"/>
              <w:left w:val="nil"/>
              <w:bottom w:val="single" w:sz="8" w:space="0" w:color="auto"/>
              <w:right w:val="single" w:sz="8" w:space="0" w:color="auto"/>
            </w:tcBorders>
            <w:shd w:val="clear" w:color="auto" w:fill="auto"/>
            <w:vAlign w:val="center"/>
          </w:tcPr>
          <w:p w:rsidR="0066510A" w:rsidRPr="0066510A" w:rsidRDefault="0066510A" w:rsidP="0066510A">
            <w:pPr>
              <w:spacing w:after="0" w:line="240" w:lineRule="auto"/>
              <w:jc w:val="center"/>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Процент исполнения</w:t>
            </w:r>
          </w:p>
        </w:tc>
      </w:tr>
      <w:tr w:rsidR="0066510A" w:rsidRPr="0066510A" w:rsidTr="0066510A">
        <w:trPr>
          <w:trHeight w:val="1400"/>
        </w:trPr>
        <w:tc>
          <w:tcPr>
            <w:tcW w:w="675" w:type="dxa"/>
            <w:tcBorders>
              <w:top w:val="nil"/>
              <w:left w:val="single" w:sz="8" w:space="0" w:color="auto"/>
              <w:bottom w:val="single" w:sz="4" w:space="0" w:color="auto"/>
              <w:right w:val="single" w:sz="4" w:space="0" w:color="auto"/>
            </w:tcBorders>
          </w:tcPr>
          <w:p w:rsidR="0066510A" w:rsidRPr="0066510A" w:rsidRDefault="0066510A" w:rsidP="0066510A">
            <w:pPr>
              <w:spacing w:after="0" w:line="240" w:lineRule="auto"/>
              <w:outlineLvl w:val="1"/>
              <w:rPr>
                <w:rFonts w:ascii="Times New Roman" w:eastAsia="Times New Roman" w:hAnsi="Times New Roman" w:cs="Times New Roman"/>
                <w:bCs/>
              </w:rPr>
            </w:pPr>
          </w:p>
          <w:p w:rsidR="0066510A" w:rsidRPr="0066510A" w:rsidRDefault="0066510A" w:rsidP="0066510A">
            <w:pPr>
              <w:spacing w:after="0" w:line="240" w:lineRule="auto"/>
              <w:outlineLvl w:val="1"/>
              <w:rPr>
                <w:rFonts w:ascii="Times New Roman" w:eastAsia="Times New Roman" w:hAnsi="Times New Roman" w:cs="Times New Roman"/>
                <w:bCs/>
              </w:rPr>
            </w:pPr>
            <w:r w:rsidRPr="0066510A">
              <w:rPr>
                <w:rFonts w:ascii="Times New Roman" w:eastAsia="Times New Roman" w:hAnsi="Times New Roman" w:cs="Times New Roman"/>
                <w:bCs/>
              </w:rPr>
              <w:t>0111</w:t>
            </w:r>
          </w:p>
        </w:tc>
        <w:tc>
          <w:tcPr>
            <w:tcW w:w="4627" w:type="dxa"/>
            <w:tcBorders>
              <w:top w:val="nil"/>
              <w:left w:val="single" w:sz="8" w:space="0" w:color="auto"/>
              <w:bottom w:val="single" w:sz="4" w:space="0" w:color="auto"/>
              <w:right w:val="single" w:sz="4" w:space="0" w:color="auto"/>
            </w:tcBorders>
            <w:shd w:val="clear" w:color="auto" w:fill="auto"/>
            <w:vAlign w:val="center"/>
          </w:tcPr>
          <w:p w:rsidR="0066510A" w:rsidRPr="0066510A" w:rsidRDefault="0066510A" w:rsidP="0066510A">
            <w:pPr>
              <w:spacing w:after="0" w:line="240" w:lineRule="auto"/>
              <w:outlineLvl w:val="1"/>
              <w:rPr>
                <w:rFonts w:ascii="Times New Roman" w:eastAsia="Times New Roman" w:hAnsi="Times New Roman" w:cs="Times New Roman"/>
                <w:bCs/>
              </w:rPr>
            </w:pPr>
            <w:r w:rsidRPr="0066510A">
              <w:rPr>
                <w:rFonts w:ascii="Times New Roman" w:eastAsia="Times New Roman" w:hAnsi="Times New Roman" w:cs="Times New Roman"/>
                <w:bCs/>
              </w:rPr>
              <w:t xml:space="preserve">Резервный фонд местной администрации по предупреждению, ликвидации чрезвычайных ситуаций и последствий стихийных бедствий </w:t>
            </w:r>
          </w:p>
        </w:tc>
        <w:tc>
          <w:tcPr>
            <w:tcW w:w="1467" w:type="dxa"/>
            <w:tcBorders>
              <w:top w:val="nil"/>
              <w:left w:val="nil"/>
              <w:bottom w:val="single" w:sz="4" w:space="0" w:color="auto"/>
              <w:right w:val="single" w:sz="4" w:space="0" w:color="auto"/>
            </w:tcBorders>
            <w:shd w:val="clear" w:color="auto" w:fill="auto"/>
            <w:vAlign w:val="center"/>
          </w:tcPr>
          <w:p w:rsidR="0066510A" w:rsidRPr="0066510A" w:rsidRDefault="0066510A" w:rsidP="0066510A">
            <w:pPr>
              <w:spacing w:after="0" w:line="240" w:lineRule="auto"/>
              <w:jc w:val="center"/>
              <w:outlineLvl w:val="1"/>
              <w:rPr>
                <w:rFonts w:ascii="Times New Roman" w:eastAsia="Times New Roman" w:hAnsi="Times New Roman" w:cs="Times New Roman"/>
                <w:bCs/>
              </w:rPr>
            </w:pPr>
            <w:r w:rsidRPr="0066510A">
              <w:rPr>
                <w:rFonts w:ascii="Times New Roman" w:eastAsia="Times New Roman" w:hAnsi="Times New Roman" w:cs="Times New Roman"/>
                <w:bCs/>
              </w:rPr>
              <w:t>1000</w:t>
            </w:r>
          </w:p>
        </w:tc>
        <w:tc>
          <w:tcPr>
            <w:tcW w:w="1341" w:type="dxa"/>
            <w:tcBorders>
              <w:top w:val="nil"/>
              <w:left w:val="nil"/>
              <w:bottom w:val="single" w:sz="4" w:space="0" w:color="auto"/>
              <w:right w:val="single" w:sz="4" w:space="0" w:color="auto"/>
            </w:tcBorders>
            <w:shd w:val="clear" w:color="auto" w:fill="auto"/>
            <w:vAlign w:val="center"/>
          </w:tcPr>
          <w:p w:rsidR="0066510A" w:rsidRPr="0066510A" w:rsidRDefault="0066510A" w:rsidP="0066510A">
            <w:pPr>
              <w:spacing w:after="0" w:line="240" w:lineRule="auto"/>
              <w:jc w:val="center"/>
              <w:outlineLvl w:val="1"/>
              <w:rPr>
                <w:rFonts w:ascii="Times New Roman" w:eastAsia="Times New Roman" w:hAnsi="Times New Roman" w:cs="Times New Roman"/>
                <w:bCs/>
              </w:rPr>
            </w:pPr>
            <w:r w:rsidRPr="0066510A">
              <w:rPr>
                <w:rFonts w:ascii="Times New Roman" w:eastAsia="Times New Roman" w:hAnsi="Times New Roman" w:cs="Times New Roman"/>
                <w:bCs/>
              </w:rPr>
              <w:t>0</w:t>
            </w:r>
          </w:p>
        </w:tc>
        <w:tc>
          <w:tcPr>
            <w:tcW w:w="1434" w:type="dxa"/>
            <w:tcBorders>
              <w:top w:val="nil"/>
              <w:left w:val="nil"/>
              <w:bottom w:val="single" w:sz="4" w:space="0" w:color="auto"/>
              <w:right w:val="single" w:sz="4" w:space="0" w:color="auto"/>
            </w:tcBorders>
            <w:shd w:val="clear" w:color="auto" w:fill="auto"/>
            <w:vAlign w:val="center"/>
          </w:tcPr>
          <w:p w:rsidR="0066510A" w:rsidRPr="0066510A" w:rsidRDefault="0066510A" w:rsidP="0066510A">
            <w:pPr>
              <w:spacing w:after="0" w:line="240" w:lineRule="auto"/>
              <w:jc w:val="center"/>
              <w:outlineLvl w:val="1"/>
              <w:rPr>
                <w:rFonts w:ascii="Times New Roman" w:eastAsia="Times New Roman" w:hAnsi="Times New Roman" w:cs="Times New Roman"/>
                <w:bCs/>
              </w:rPr>
            </w:pPr>
            <w:r w:rsidRPr="0066510A">
              <w:rPr>
                <w:rFonts w:ascii="Times New Roman" w:eastAsia="Times New Roman" w:hAnsi="Times New Roman" w:cs="Times New Roman"/>
                <w:bCs/>
              </w:rPr>
              <w:t>0</w:t>
            </w:r>
          </w:p>
        </w:tc>
      </w:tr>
      <w:tr w:rsidR="0066510A" w:rsidRPr="0066510A" w:rsidTr="0066510A">
        <w:trPr>
          <w:trHeight w:val="258"/>
        </w:trPr>
        <w:tc>
          <w:tcPr>
            <w:tcW w:w="675" w:type="dxa"/>
            <w:tcBorders>
              <w:top w:val="nil"/>
              <w:left w:val="nil"/>
              <w:bottom w:val="nil"/>
              <w:right w:val="nil"/>
            </w:tcBorders>
          </w:tcPr>
          <w:p w:rsidR="0066510A" w:rsidRPr="0066510A" w:rsidRDefault="0066510A" w:rsidP="0066510A">
            <w:pPr>
              <w:spacing w:after="0" w:line="240" w:lineRule="auto"/>
              <w:outlineLvl w:val="3"/>
              <w:rPr>
                <w:rFonts w:ascii="Times New Roman" w:eastAsia="Times New Roman" w:hAnsi="Times New Roman" w:cs="Times New Roman"/>
              </w:rPr>
            </w:pPr>
          </w:p>
        </w:tc>
        <w:tc>
          <w:tcPr>
            <w:tcW w:w="4627" w:type="dxa"/>
            <w:tcBorders>
              <w:top w:val="nil"/>
              <w:left w:val="nil"/>
              <w:bottom w:val="nil"/>
              <w:right w:val="nil"/>
            </w:tcBorders>
            <w:shd w:val="clear" w:color="auto" w:fill="auto"/>
            <w:noWrap/>
            <w:vAlign w:val="bottom"/>
          </w:tcPr>
          <w:p w:rsidR="0066510A" w:rsidRPr="0066510A" w:rsidRDefault="0066510A" w:rsidP="0066510A">
            <w:pPr>
              <w:spacing w:after="0" w:line="240" w:lineRule="auto"/>
              <w:outlineLvl w:val="3"/>
              <w:rPr>
                <w:rFonts w:ascii="Times New Roman" w:eastAsia="Times New Roman" w:hAnsi="Times New Roman" w:cs="Times New Roman"/>
              </w:rPr>
            </w:pPr>
          </w:p>
        </w:tc>
        <w:tc>
          <w:tcPr>
            <w:tcW w:w="1467" w:type="dxa"/>
            <w:tcBorders>
              <w:top w:val="nil"/>
              <w:left w:val="nil"/>
              <w:bottom w:val="nil"/>
              <w:right w:val="nil"/>
            </w:tcBorders>
            <w:shd w:val="clear" w:color="auto" w:fill="auto"/>
            <w:noWrap/>
            <w:vAlign w:val="bottom"/>
          </w:tcPr>
          <w:p w:rsidR="0066510A" w:rsidRPr="0066510A" w:rsidRDefault="0066510A" w:rsidP="0066510A">
            <w:pPr>
              <w:spacing w:after="0" w:line="240" w:lineRule="auto"/>
              <w:outlineLvl w:val="3"/>
              <w:rPr>
                <w:rFonts w:ascii="Times New Roman" w:eastAsia="Times New Roman" w:hAnsi="Times New Roman" w:cs="Times New Roman"/>
              </w:rPr>
            </w:pPr>
          </w:p>
        </w:tc>
        <w:tc>
          <w:tcPr>
            <w:tcW w:w="1341" w:type="dxa"/>
            <w:tcBorders>
              <w:top w:val="nil"/>
              <w:left w:val="nil"/>
              <w:bottom w:val="nil"/>
              <w:right w:val="nil"/>
            </w:tcBorders>
            <w:shd w:val="clear" w:color="auto" w:fill="auto"/>
            <w:noWrap/>
            <w:vAlign w:val="bottom"/>
          </w:tcPr>
          <w:p w:rsidR="0066510A" w:rsidRPr="0066510A" w:rsidRDefault="0066510A" w:rsidP="0066510A">
            <w:pPr>
              <w:spacing w:after="0" w:line="240" w:lineRule="auto"/>
              <w:outlineLvl w:val="3"/>
              <w:rPr>
                <w:rFonts w:ascii="Times New Roman" w:eastAsia="Times New Roman" w:hAnsi="Times New Roman" w:cs="Times New Roman"/>
              </w:rPr>
            </w:pPr>
          </w:p>
        </w:tc>
        <w:tc>
          <w:tcPr>
            <w:tcW w:w="1434" w:type="dxa"/>
            <w:tcBorders>
              <w:top w:val="nil"/>
              <w:left w:val="nil"/>
              <w:bottom w:val="nil"/>
              <w:right w:val="nil"/>
            </w:tcBorders>
            <w:shd w:val="clear" w:color="auto" w:fill="auto"/>
            <w:noWrap/>
            <w:vAlign w:val="bottom"/>
          </w:tcPr>
          <w:p w:rsidR="0066510A" w:rsidRPr="0066510A" w:rsidRDefault="0066510A" w:rsidP="0066510A">
            <w:pPr>
              <w:spacing w:after="0" w:line="240" w:lineRule="auto"/>
              <w:outlineLvl w:val="3"/>
              <w:rPr>
                <w:rFonts w:ascii="Times New Roman" w:eastAsia="Times New Roman" w:hAnsi="Times New Roman" w:cs="Times New Roman"/>
              </w:rPr>
            </w:pPr>
          </w:p>
        </w:tc>
      </w:tr>
    </w:tbl>
    <w:p w:rsidR="0066510A" w:rsidRPr="0066510A" w:rsidRDefault="0066510A" w:rsidP="0066510A">
      <w:pPr>
        <w:autoSpaceDE w:val="0"/>
        <w:autoSpaceDN w:val="0"/>
        <w:adjustRightInd w:val="0"/>
        <w:spacing w:after="0" w:line="240" w:lineRule="auto"/>
        <w:jc w:val="center"/>
        <w:rPr>
          <w:rFonts w:ascii="Arial" w:eastAsia="Times New Roman" w:hAnsi="Arial" w:cs="Arial"/>
          <w:b/>
          <w:bCs/>
          <w:color w:val="000000"/>
        </w:rPr>
      </w:pPr>
      <w:r w:rsidRPr="0066510A">
        <w:rPr>
          <w:rFonts w:ascii="Times New Roman" w:eastAsia="Times New Roman" w:hAnsi="Times New Roman" w:cs="Times New Roman"/>
          <w:bCs/>
        </w:rPr>
        <w:lastRenderedPageBreak/>
        <w:t>Направлено средств на финансирование расходов за счет средств резервного фонда, всего, в том числе:</w:t>
      </w:r>
    </w:p>
    <w:p w:rsidR="0066510A" w:rsidRPr="0066510A" w:rsidRDefault="0066510A" w:rsidP="0066510A">
      <w:pPr>
        <w:autoSpaceDE w:val="0"/>
        <w:autoSpaceDN w:val="0"/>
        <w:adjustRightInd w:val="0"/>
        <w:spacing w:after="0" w:line="240" w:lineRule="auto"/>
        <w:ind w:left="2124" w:firstLine="708"/>
        <w:jc w:val="center"/>
        <w:rPr>
          <w:rFonts w:ascii="Arial" w:eastAsia="Times New Roman" w:hAnsi="Arial" w:cs="Arial"/>
          <w:b/>
          <w:bCs/>
          <w:color w:val="000000"/>
        </w:rPr>
      </w:pPr>
      <w:r w:rsidRPr="0066510A">
        <w:rPr>
          <w:rFonts w:ascii="Arial" w:eastAsia="Times New Roman" w:hAnsi="Arial" w:cs="Arial"/>
          <w:b/>
          <w:bCs/>
          <w:color w:val="000000"/>
        </w:rPr>
        <w:t xml:space="preserve">                                                        </w:t>
      </w:r>
      <w:r w:rsidRPr="0066510A">
        <w:rPr>
          <w:rFonts w:ascii="Arial" w:eastAsia="Times New Roman" w:hAnsi="Arial" w:cs="Arial"/>
          <w:bCs/>
          <w:i/>
          <w:color w:val="000000"/>
          <w:sz w:val="18"/>
          <w:szCs w:val="18"/>
        </w:rPr>
        <w:t>Единица измерения: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515"/>
        <w:gridCol w:w="2163"/>
        <w:gridCol w:w="1418"/>
        <w:gridCol w:w="1417"/>
        <w:gridCol w:w="1383"/>
      </w:tblGrid>
      <w:tr w:rsidR="0066510A" w:rsidRPr="0066510A" w:rsidTr="0066510A">
        <w:trPr>
          <w:cantSplit/>
          <w:trHeight w:val="1032"/>
        </w:trPr>
        <w:tc>
          <w:tcPr>
            <w:tcW w:w="675" w:type="dxa"/>
            <w:textDirection w:val="btLr"/>
          </w:tcPr>
          <w:p w:rsidR="0066510A" w:rsidRPr="0066510A" w:rsidRDefault="0066510A" w:rsidP="0066510A">
            <w:pPr>
              <w:autoSpaceDE w:val="0"/>
              <w:autoSpaceDN w:val="0"/>
              <w:adjustRightInd w:val="0"/>
              <w:spacing w:after="0" w:line="240" w:lineRule="auto"/>
              <w:ind w:left="113" w:right="113"/>
              <w:jc w:val="center"/>
              <w:rPr>
                <w:rFonts w:ascii="Arial" w:eastAsia="Times New Roman" w:hAnsi="Arial" w:cs="Arial"/>
                <w:b/>
                <w:bCs/>
                <w:color w:val="000000"/>
                <w:sz w:val="20"/>
                <w:szCs w:val="20"/>
              </w:rPr>
            </w:pPr>
            <w:r w:rsidRPr="0066510A">
              <w:rPr>
                <w:rFonts w:ascii="Times New Roman" w:eastAsia="Times New Roman" w:hAnsi="Times New Roman" w:cs="Times New Roman"/>
                <w:b/>
                <w:bCs/>
                <w:sz w:val="20"/>
                <w:szCs w:val="20"/>
              </w:rPr>
              <w:t>Раздел, подраздел</w:t>
            </w:r>
          </w:p>
        </w:tc>
        <w:tc>
          <w:tcPr>
            <w:tcW w:w="2515" w:type="dxa"/>
          </w:tcPr>
          <w:p w:rsidR="0066510A" w:rsidRPr="0066510A" w:rsidRDefault="0066510A" w:rsidP="0066510A">
            <w:pPr>
              <w:autoSpaceDE w:val="0"/>
              <w:autoSpaceDN w:val="0"/>
              <w:adjustRightInd w:val="0"/>
              <w:spacing w:after="0" w:line="240" w:lineRule="auto"/>
              <w:jc w:val="center"/>
              <w:rPr>
                <w:rFonts w:ascii="Arial" w:eastAsia="Times New Roman" w:hAnsi="Arial" w:cs="Arial"/>
                <w:b/>
                <w:bCs/>
                <w:color w:val="000000"/>
                <w:sz w:val="20"/>
                <w:szCs w:val="20"/>
              </w:rPr>
            </w:pPr>
            <w:r w:rsidRPr="0066510A">
              <w:rPr>
                <w:rFonts w:ascii="Arial" w:eastAsia="Times New Roman" w:hAnsi="Arial" w:cs="Arial"/>
                <w:b/>
                <w:bCs/>
                <w:color w:val="000000"/>
                <w:sz w:val="20"/>
                <w:szCs w:val="20"/>
              </w:rPr>
              <w:t>Направление расходования средств</w:t>
            </w:r>
          </w:p>
        </w:tc>
        <w:tc>
          <w:tcPr>
            <w:tcW w:w="2163" w:type="dxa"/>
          </w:tcPr>
          <w:p w:rsidR="0066510A" w:rsidRPr="0066510A" w:rsidRDefault="0066510A" w:rsidP="0066510A">
            <w:pPr>
              <w:autoSpaceDE w:val="0"/>
              <w:autoSpaceDN w:val="0"/>
              <w:adjustRightInd w:val="0"/>
              <w:spacing w:after="0" w:line="240" w:lineRule="auto"/>
              <w:jc w:val="center"/>
              <w:rPr>
                <w:rFonts w:ascii="Arial" w:eastAsia="Times New Roman" w:hAnsi="Arial" w:cs="Arial"/>
                <w:b/>
                <w:bCs/>
                <w:color w:val="000000"/>
                <w:sz w:val="20"/>
                <w:szCs w:val="20"/>
              </w:rPr>
            </w:pPr>
            <w:r w:rsidRPr="0066510A">
              <w:rPr>
                <w:rFonts w:ascii="Arial" w:eastAsia="Times New Roman" w:hAnsi="Arial" w:cs="Arial"/>
                <w:b/>
                <w:bCs/>
                <w:color w:val="000000"/>
                <w:sz w:val="20"/>
                <w:szCs w:val="20"/>
              </w:rPr>
              <w:t>Дата, номер Распоряжения</w:t>
            </w:r>
          </w:p>
        </w:tc>
        <w:tc>
          <w:tcPr>
            <w:tcW w:w="1418" w:type="dxa"/>
            <w:vAlign w:val="center"/>
          </w:tcPr>
          <w:p w:rsidR="0066510A" w:rsidRPr="0066510A" w:rsidRDefault="0066510A" w:rsidP="0066510A">
            <w:pPr>
              <w:spacing w:after="0" w:line="240" w:lineRule="auto"/>
              <w:jc w:val="center"/>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Утверждено на 2017 год</w:t>
            </w:r>
          </w:p>
        </w:tc>
        <w:tc>
          <w:tcPr>
            <w:tcW w:w="1417" w:type="dxa"/>
            <w:vAlign w:val="center"/>
          </w:tcPr>
          <w:p w:rsidR="0066510A" w:rsidRPr="0066510A" w:rsidRDefault="0066510A" w:rsidP="0066510A">
            <w:pPr>
              <w:spacing w:after="0" w:line="240" w:lineRule="auto"/>
              <w:jc w:val="center"/>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Исполнено</w:t>
            </w:r>
          </w:p>
        </w:tc>
        <w:tc>
          <w:tcPr>
            <w:tcW w:w="1383" w:type="dxa"/>
            <w:vAlign w:val="center"/>
          </w:tcPr>
          <w:p w:rsidR="0066510A" w:rsidRPr="0066510A" w:rsidRDefault="0066510A" w:rsidP="0066510A">
            <w:pPr>
              <w:spacing w:after="0" w:line="240" w:lineRule="auto"/>
              <w:jc w:val="center"/>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Процент исполнения</w:t>
            </w:r>
          </w:p>
        </w:tc>
      </w:tr>
      <w:tr w:rsidR="0066510A" w:rsidRPr="0066510A" w:rsidTr="0066510A">
        <w:trPr>
          <w:cantSplit/>
          <w:trHeight w:val="1316"/>
        </w:trPr>
        <w:tc>
          <w:tcPr>
            <w:tcW w:w="675" w:type="dxa"/>
          </w:tcPr>
          <w:p w:rsidR="0066510A" w:rsidRPr="0066510A" w:rsidRDefault="0066510A" w:rsidP="0066510A">
            <w:pPr>
              <w:autoSpaceDE w:val="0"/>
              <w:autoSpaceDN w:val="0"/>
              <w:adjustRightInd w:val="0"/>
              <w:spacing w:after="0" w:line="240" w:lineRule="auto"/>
              <w:rPr>
                <w:rFonts w:ascii="Times New Roman" w:eastAsia="Times New Roman" w:hAnsi="Times New Roman" w:cs="Times New Roman"/>
                <w:b/>
                <w:bCs/>
                <w:sz w:val="20"/>
                <w:szCs w:val="20"/>
              </w:rPr>
            </w:pPr>
            <w:r w:rsidRPr="0066510A">
              <w:rPr>
                <w:rFonts w:ascii="Times New Roman" w:eastAsia="Times New Roman" w:hAnsi="Times New Roman" w:cs="Times New Roman"/>
                <w:b/>
                <w:bCs/>
                <w:sz w:val="20"/>
                <w:szCs w:val="20"/>
              </w:rPr>
              <w:t>0309</w:t>
            </w:r>
          </w:p>
        </w:tc>
        <w:tc>
          <w:tcPr>
            <w:tcW w:w="2515" w:type="dxa"/>
          </w:tcPr>
          <w:p w:rsidR="0066510A" w:rsidRPr="0066510A" w:rsidRDefault="0066510A" w:rsidP="0066510A">
            <w:pPr>
              <w:autoSpaceDE w:val="0"/>
              <w:autoSpaceDN w:val="0"/>
              <w:adjustRightInd w:val="0"/>
              <w:spacing w:after="0" w:line="240" w:lineRule="auto"/>
              <w:rPr>
                <w:rFonts w:ascii="Arial" w:eastAsia="Times New Roman" w:hAnsi="Arial" w:cs="Arial"/>
                <w:b/>
                <w:bCs/>
                <w:color w:val="000000"/>
                <w:sz w:val="20"/>
                <w:szCs w:val="20"/>
              </w:rPr>
            </w:pPr>
            <w:r w:rsidRPr="0066510A">
              <w:rPr>
                <w:rFonts w:ascii="Times New Roman" w:eastAsia="Times New Roman" w:hAnsi="Times New Roman" w:cs="Times New Roman"/>
                <w:sz w:val="20"/>
                <w:szCs w:val="20"/>
              </w:rPr>
              <w:t>Приобретение продуктовых наборов для пострадавших от пожара населения поселка ж/</w:t>
            </w:r>
            <w:proofErr w:type="spellStart"/>
            <w:r w:rsidRPr="0066510A">
              <w:rPr>
                <w:rFonts w:ascii="Times New Roman" w:eastAsia="Times New Roman" w:hAnsi="Times New Roman" w:cs="Times New Roman"/>
                <w:sz w:val="20"/>
                <w:szCs w:val="20"/>
              </w:rPr>
              <w:t>д</w:t>
            </w:r>
            <w:proofErr w:type="spellEnd"/>
            <w:r w:rsidRPr="0066510A">
              <w:rPr>
                <w:rFonts w:ascii="Times New Roman" w:eastAsia="Times New Roman" w:hAnsi="Times New Roman" w:cs="Times New Roman"/>
                <w:sz w:val="20"/>
                <w:szCs w:val="20"/>
              </w:rPr>
              <w:t xml:space="preserve"> станции </w:t>
            </w:r>
            <w:proofErr w:type="spellStart"/>
            <w:r w:rsidRPr="0066510A">
              <w:rPr>
                <w:rFonts w:ascii="Times New Roman" w:eastAsia="Times New Roman" w:hAnsi="Times New Roman" w:cs="Times New Roman"/>
                <w:sz w:val="20"/>
                <w:szCs w:val="20"/>
              </w:rPr>
              <w:t>Горевая</w:t>
            </w:r>
            <w:proofErr w:type="spellEnd"/>
          </w:p>
        </w:tc>
        <w:tc>
          <w:tcPr>
            <w:tcW w:w="2163" w:type="dxa"/>
          </w:tcPr>
          <w:p w:rsidR="0066510A" w:rsidRPr="0066510A" w:rsidRDefault="0066510A" w:rsidP="0066510A">
            <w:pPr>
              <w:autoSpaceDE w:val="0"/>
              <w:autoSpaceDN w:val="0"/>
              <w:adjustRightInd w:val="0"/>
              <w:spacing w:after="0" w:line="240" w:lineRule="auto"/>
              <w:rPr>
                <w:rFonts w:ascii="Arial" w:eastAsia="Times New Roman" w:hAnsi="Arial" w:cs="Arial"/>
                <w:b/>
                <w:bCs/>
                <w:color w:val="000000"/>
                <w:sz w:val="20"/>
                <w:szCs w:val="20"/>
              </w:rPr>
            </w:pPr>
            <w:r w:rsidRPr="0066510A">
              <w:rPr>
                <w:rFonts w:ascii="Times New Roman" w:eastAsia="Times New Roman" w:hAnsi="Times New Roman" w:cs="Times New Roman"/>
                <w:sz w:val="20"/>
                <w:szCs w:val="20"/>
              </w:rPr>
              <w:t>Распоряжение Тамтачетского муниципального образования «О расходовании резервного фонда» от 30.05.2017г. № 20</w:t>
            </w:r>
          </w:p>
        </w:tc>
        <w:tc>
          <w:tcPr>
            <w:tcW w:w="1418" w:type="dxa"/>
          </w:tcPr>
          <w:p w:rsidR="0066510A" w:rsidRPr="0066510A" w:rsidRDefault="0066510A" w:rsidP="0066510A">
            <w:pPr>
              <w:autoSpaceDE w:val="0"/>
              <w:autoSpaceDN w:val="0"/>
              <w:adjustRightInd w:val="0"/>
              <w:spacing w:after="0" w:line="240" w:lineRule="auto"/>
              <w:jc w:val="center"/>
              <w:rPr>
                <w:rFonts w:ascii="Arial" w:eastAsia="Times New Roman" w:hAnsi="Arial" w:cs="Arial"/>
                <w:bCs/>
                <w:color w:val="000000"/>
                <w:sz w:val="20"/>
                <w:szCs w:val="20"/>
              </w:rPr>
            </w:pPr>
          </w:p>
          <w:p w:rsidR="0066510A" w:rsidRPr="0066510A" w:rsidRDefault="0066510A" w:rsidP="0066510A">
            <w:pPr>
              <w:autoSpaceDE w:val="0"/>
              <w:autoSpaceDN w:val="0"/>
              <w:adjustRightInd w:val="0"/>
              <w:spacing w:after="0" w:line="240" w:lineRule="auto"/>
              <w:jc w:val="center"/>
              <w:rPr>
                <w:rFonts w:ascii="Arial" w:eastAsia="Times New Roman" w:hAnsi="Arial" w:cs="Arial"/>
                <w:bCs/>
                <w:color w:val="000000"/>
                <w:sz w:val="20"/>
                <w:szCs w:val="20"/>
              </w:rPr>
            </w:pPr>
            <w:r w:rsidRPr="0066510A">
              <w:rPr>
                <w:rFonts w:ascii="Arial" w:eastAsia="Times New Roman" w:hAnsi="Arial" w:cs="Arial"/>
                <w:bCs/>
                <w:color w:val="000000"/>
                <w:sz w:val="20"/>
                <w:szCs w:val="20"/>
              </w:rPr>
              <w:t>1 000,0</w:t>
            </w:r>
          </w:p>
        </w:tc>
        <w:tc>
          <w:tcPr>
            <w:tcW w:w="1417" w:type="dxa"/>
          </w:tcPr>
          <w:p w:rsidR="0066510A" w:rsidRPr="0066510A" w:rsidRDefault="0066510A" w:rsidP="0066510A">
            <w:pPr>
              <w:autoSpaceDE w:val="0"/>
              <w:autoSpaceDN w:val="0"/>
              <w:adjustRightInd w:val="0"/>
              <w:spacing w:after="0" w:line="240" w:lineRule="auto"/>
              <w:jc w:val="center"/>
              <w:rPr>
                <w:rFonts w:ascii="Arial" w:eastAsia="Times New Roman" w:hAnsi="Arial" w:cs="Arial"/>
                <w:bCs/>
                <w:color w:val="000000"/>
                <w:sz w:val="20"/>
                <w:szCs w:val="20"/>
              </w:rPr>
            </w:pPr>
          </w:p>
          <w:p w:rsidR="0066510A" w:rsidRPr="0066510A" w:rsidRDefault="0066510A" w:rsidP="0066510A">
            <w:pPr>
              <w:autoSpaceDE w:val="0"/>
              <w:autoSpaceDN w:val="0"/>
              <w:adjustRightInd w:val="0"/>
              <w:spacing w:after="0" w:line="240" w:lineRule="auto"/>
              <w:jc w:val="center"/>
              <w:rPr>
                <w:rFonts w:ascii="Arial" w:eastAsia="Times New Roman" w:hAnsi="Arial" w:cs="Arial"/>
                <w:bCs/>
                <w:color w:val="000000"/>
                <w:sz w:val="20"/>
                <w:szCs w:val="20"/>
              </w:rPr>
            </w:pPr>
            <w:r w:rsidRPr="0066510A">
              <w:rPr>
                <w:rFonts w:ascii="Arial" w:eastAsia="Times New Roman" w:hAnsi="Arial" w:cs="Arial"/>
                <w:bCs/>
                <w:color w:val="000000"/>
                <w:sz w:val="20"/>
                <w:szCs w:val="20"/>
              </w:rPr>
              <w:t>1 000,0</w:t>
            </w:r>
          </w:p>
        </w:tc>
        <w:tc>
          <w:tcPr>
            <w:tcW w:w="1383" w:type="dxa"/>
          </w:tcPr>
          <w:p w:rsidR="0066510A" w:rsidRPr="0066510A" w:rsidRDefault="0066510A" w:rsidP="0066510A">
            <w:pPr>
              <w:autoSpaceDE w:val="0"/>
              <w:autoSpaceDN w:val="0"/>
              <w:adjustRightInd w:val="0"/>
              <w:spacing w:after="0" w:line="240" w:lineRule="auto"/>
              <w:rPr>
                <w:rFonts w:ascii="Arial" w:eastAsia="Times New Roman" w:hAnsi="Arial" w:cs="Arial"/>
                <w:bCs/>
                <w:color w:val="000000"/>
                <w:sz w:val="20"/>
                <w:szCs w:val="20"/>
              </w:rPr>
            </w:pPr>
          </w:p>
          <w:p w:rsidR="0066510A" w:rsidRPr="0066510A" w:rsidRDefault="0066510A" w:rsidP="0066510A">
            <w:pPr>
              <w:autoSpaceDE w:val="0"/>
              <w:autoSpaceDN w:val="0"/>
              <w:adjustRightInd w:val="0"/>
              <w:spacing w:after="0" w:line="240" w:lineRule="auto"/>
              <w:jc w:val="center"/>
              <w:rPr>
                <w:rFonts w:ascii="Arial" w:eastAsia="Times New Roman" w:hAnsi="Arial" w:cs="Arial"/>
                <w:bCs/>
                <w:color w:val="000000"/>
                <w:sz w:val="20"/>
                <w:szCs w:val="20"/>
              </w:rPr>
            </w:pPr>
            <w:r w:rsidRPr="0066510A">
              <w:rPr>
                <w:rFonts w:ascii="Arial" w:eastAsia="Times New Roman" w:hAnsi="Arial" w:cs="Arial"/>
                <w:bCs/>
                <w:color w:val="000000"/>
                <w:sz w:val="20"/>
                <w:szCs w:val="20"/>
              </w:rPr>
              <w:t>100</w:t>
            </w:r>
          </w:p>
        </w:tc>
      </w:tr>
    </w:tbl>
    <w:p w:rsidR="0066510A" w:rsidRPr="0066510A" w:rsidRDefault="0066510A" w:rsidP="0066510A">
      <w:pPr>
        <w:autoSpaceDE w:val="0"/>
        <w:autoSpaceDN w:val="0"/>
        <w:adjustRightInd w:val="0"/>
        <w:spacing w:after="0" w:line="240" w:lineRule="auto"/>
        <w:rPr>
          <w:rFonts w:ascii="Arial" w:eastAsia="Times New Roman" w:hAnsi="Arial" w:cs="Arial"/>
          <w:b/>
          <w:bCs/>
          <w:color w:val="000000"/>
        </w:rPr>
      </w:pPr>
    </w:p>
    <w:p w:rsidR="0066510A" w:rsidRPr="0066510A" w:rsidRDefault="0066510A" w:rsidP="0066510A">
      <w:pPr>
        <w:spacing w:after="0" w:line="240" w:lineRule="auto"/>
        <w:rPr>
          <w:rFonts w:ascii="Times New Roman" w:eastAsia="Times New Roman" w:hAnsi="Times New Roman" w:cs="Times New Roman"/>
          <w:sz w:val="24"/>
          <w:szCs w:val="24"/>
        </w:rPr>
      </w:pPr>
    </w:p>
    <w:p w:rsidR="00510C4E" w:rsidRDefault="0066510A" w:rsidP="0066510A">
      <w:pPr>
        <w:spacing w:after="0" w:line="240" w:lineRule="auto"/>
        <w:ind w:left="708" w:firstLine="708"/>
        <w:jc w:val="right"/>
        <w:rPr>
          <w:rFonts w:ascii="Times New Roman" w:hAnsi="Times New Roman" w:cs="Times New Roman"/>
          <w:sz w:val="24"/>
          <w:szCs w:val="24"/>
        </w:rPr>
      </w:pPr>
      <w:r>
        <w:rPr>
          <w:rFonts w:ascii="Times New Roman" w:hAnsi="Times New Roman" w:cs="Times New Roman"/>
          <w:sz w:val="24"/>
          <w:szCs w:val="24"/>
        </w:rPr>
        <w:tab/>
      </w: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pPr>
    </w:p>
    <w:p w:rsidR="00510C4E" w:rsidRDefault="00510C4E" w:rsidP="0066510A">
      <w:pPr>
        <w:spacing w:after="0" w:line="240" w:lineRule="auto"/>
        <w:ind w:left="708" w:firstLine="708"/>
        <w:jc w:val="right"/>
        <w:rPr>
          <w:rFonts w:ascii="Times New Roman" w:eastAsia="Times New Roman" w:hAnsi="Times New Roman" w:cs="Times New Roman"/>
          <w:sz w:val="20"/>
          <w:szCs w:val="20"/>
        </w:rPr>
        <w:sectPr w:rsidR="00510C4E" w:rsidSect="003C1606">
          <w:pgSz w:w="11906" w:h="16838"/>
          <w:pgMar w:top="1134" w:right="567" w:bottom="1134" w:left="1701" w:header="709" w:footer="709" w:gutter="0"/>
          <w:cols w:space="708"/>
          <w:docGrid w:linePitch="360"/>
        </w:sectPr>
      </w:pPr>
    </w:p>
    <w:p w:rsidR="0066510A" w:rsidRDefault="0066510A" w:rsidP="0066510A">
      <w:pPr>
        <w:spacing w:after="0" w:line="240" w:lineRule="auto"/>
        <w:ind w:left="708" w:firstLine="708"/>
        <w:jc w:val="right"/>
        <w:rPr>
          <w:rFonts w:ascii="Times New Roman" w:eastAsia="Times New Roman" w:hAnsi="Times New Roman" w:cs="Times New Roman"/>
          <w:sz w:val="20"/>
          <w:szCs w:val="20"/>
        </w:rPr>
      </w:pPr>
      <w:r w:rsidRPr="003C1606">
        <w:rPr>
          <w:rFonts w:ascii="Times New Roman" w:eastAsia="Times New Roman" w:hAnsi="Times New Roman" w:cs="Times New Roman"/>
          <w:sz w:val="20"/>
          <w:szCs w:val="20"/>
        </w:rPr>
        <w:lastRenderedPageBreak/>
        <w:t>Приложение №</w:t>
      </w:r>
      <w:r>
        <w:rPr>
          <w:rFonts w:ascii="Times New Roman" w:eastAsia="Times New Roman" w:hAnsi="Times New Roman" w:cs="Times New Roman"/>
          <w:sz w:val="20"/>
          <w:szCs w:val="20"/>
        </w:rPr>
        <w:t xml:space="preserve"> 6</w:t>
      </w:r>
    </w:p>
    <w:p w:rsidR="0066510A" w:rsidRPr="003C1606" w:rsidRDefault="0066510A" w:rsidP="0066510A">
      <w:pPr>
        <w:spacing w:after="0" w:line="240" w:lineRule="auto"/>
        <w:ind w:left="708" w:firstLine="708"/>
        <w:jc w:val="right"/>
        <w:rPr>
          <w:rFonts w:ascii="Times New Roman" w:eastAsia="Times New Roman" w:hAnsi="Times New Roman" w:cs="Times New Roman"/>
          <w:sz w:val="20"/>
          <w:szCs w:val="20"/>
        </w:rPr>
      </w:pPr>
      <w:r w:rsidRPr="003C1606">
        <w:rPr>
          <w:rFonts w:ascii="Times New Roman" w:eastAsia="Times New Roman" w:hAnsi="Times New Roman" w:cs="Times New Roman"/>
          <w:sz w:val="20"/>
          <w:szCs w:val="20"/>
        </w:rPr>
        <w:t xml:space="preserve"> к решению Думы Тамтачетского </w:t>
      </w:r>
    </w:p>
    <w:p w:rsidR="0066510A" w:rsidRDefault="0066510A" w:rsidP="0066510A">
      <w:pPr>
        <w:spacing w:after="0" w:line="240" w:lineRule="auto"/>
        <w:jc w:val="right"/>
        <w:rPr>
          <w:rFonts w:ascii="Times New Roman" w:eastAsia="Times New Roman" w:hAnsi="Times New Roman" w:cs="Times New Roman"/>
          <w:sz w:val="20"/>
          <w:szCs w:val="20"/>
        </w:rPr>
      </w:pPr>
      <w:r w:rsidRPr="003C1606">
        <w:rPr>
          <w:rFonts w:ascii="Times New Roman" w:eastAsia="Times New Roman" w:hAnsi="Times New Roman" w:cs="Times New Roman"/>
          <w:sz w:val="20"/>
          <w:szCs w:val="20"/>
        </w:rPr>
        <w:t xml:space="preserve">муниципального образования  </w:t>
      </w:r>
    </w:p>
    <w:p w:rsidR="00510C4E" w:rsidRDefault="0066510A" w:rsidP="0066510A">
      <w:pPr>
        <w:spacing w:after="0" w:line="240" w:lineRule="auto"/>
        <w:jc w:val="right"/>
        <w:rPr>
          <w:rFonts w:ascii="Times New Roman" w:eastAsia="Times New Roman" w:hAnsi="Times New Roman" w:cs="Times New Roman"/>
          <w:sz w:val="20"/>
          <w:szCs w:val="20"/>
        </w:rPr>
      </w:pPr>
      <w:r w:rsidRPr="003C1606">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 xml:space="preserve"> </w:t>
      </w:r>
      <w:r w:rsidR="0062444D">
        <w:rPr>
          <w:rFonts w:ascii="Times New Roman" w:eastAsia="Times New Roman" w:hAnsi="Times New Roman" w:cs="Times New Roman"/>
          <w:sz w:val="20"/>
          <w:szCs w:val="20"/>
        </w:rPr>
        <w:t>16.04.2018 г. № 21</w:t>
      </w:r>
    </w:p>
    <w:p w:rsidR="00510C4E" w:rsidRDefault="00510C4E" w:rsidP="00510C4E">
      <w:pPr>
        <w:spacing w:after="0" w:line="240" w:lineRule="auto"/>
        <w:rPr>
          <w:rFonts w:ascii="Times New Roman" w:eastAsia="Times New Roman" w:hAnsi="Times New Roman" w:cs="Times New Roman"/>
          <w:sz w:val="20"/>
          <w:szCs w:val="20"/>
        </w:rPr>
      </w:pPr>
    </w:p>
    <w:p w:rsidR="00510C4E" w:rsidRPr="00510C4E" w:rsidRDefault="00510C4E" w:rsidP="00510C4E">
      <w:pPr>
        <w:autoSpaceDE w:val="0"/>
        <w:autoSpaceDN w:val="0"/>
        <w:adjustRightInd w:val="0"/>
        <w:spacing w:after="0" w:line="240" w:lineRule="auto"/>
        <w:jc w:val="center"/>
        <w:rPr>
          <w:rFonts w:ascii="Arial" w:eastAsia="Times New Roman" w:hAnsi="Arial" w:cs="Arial"/>
          <w:b/>
          <w:bCs/>
          <w:color w:val="000000"/>
        </w:rPr>
      </w:pPr>
      <w:r w:rsidRPr="00510C4E">
        <w:rPr>
          <w:rFonts w:ascii="Arial" w:eastAsia="Times New Roman" w:hAnsi="Arial" w:cs="Arial"/>
          <w:b/>
          <w:bCs/>
          <w:color w:val="000000"/>
        </w:rPr>
        <w:t>Отчет об использовании бюджетных ассигнований муниципального дорожного фонда Тамтачетского муниципального образования за 2017 год.</w:t>
      </w:r>
    </w:p>
    <w:p w:rsidR="00510C4E" w:rsidRPr="00510C4E" w:rsidRDefault="00510C4E" w:rsidP="00510C4E">
      <w:pPr>
        <w:autoSpaceDE w:val="0"/>
        <w:autoSpaceDN w:val="0"/>
        <w:adjustRightInd w:val="0"/>
        <w:spacing w:after="0" w:line="240" w:lineRule="auto"/>
        <w:rPr>
          <w:rFonts w:ascii="Arial" w:eastAsia="Times New Roman" w:hAnsi="Arial" w:cs="Arial"/>
          <w:b/>
          <w:bCs/>
          <w:color w:val="000000"/>
        </w:rPr>
      </w:pPr>
      <w:r w:rsidRPr="00510C4E">
        <w:rPr>
          <w:rFonts w:ascii="Arial" w:eastAsia="Times New Roman" w:hAnsi="Arial" w:cs="Arial"/>
          <w:b/>
          <w:bCs/>
          <w:color w:val="000000"/>
        </w:rPr>
        <w:t xml:space="preserve">   </w:t>
      </w:r>
    </w:p>
    <w:p w:rsidR="00510C4E" w:rsidRPr="00510C4E" w:rsidRDefault="00510C4E" w:rsidP="00510C4E">
      <w:pPr>
        <w:spacing w:after="0" w:line="240" w:lineRule="auto"/>
        <w:jc w:val="center"/>
        <w:rPr>
          <w:rFonts w:ascii="Times New Roman" w:eastAsia="Times New Roman" w:hAnsi="Times New Roman" w:cs="Times New Roman"/>
          <w:b/>
          <w:sz w:val="24"/>
          <w:szCs w:val="24"/>
        </w:rPr>
      </w:pPr>
      <w:r w:rsidRPr="00510C4E">
        <w:rPr>
          <w:rFonts w:ascii="Arial" w:eastAsia="Times New Roman" w:hAnsi="Arial" w:cs="Arial"/>
          <w:b/>
          <w:bCs/>
          <w:color w:val="000000"/>
        </w:rPr>
        <w:t xml:space="preserve">     </w:t>
      </w:r>
      <w:r w:rsidRPr="00510C4E">
        <w:rPr>
          <w:rFonts w:ascii="Times New Roman" w:eastAsia="Times New Roman" w:hAnsi="Times New Roman" w:cs="Times New Roman"/>
          <w:b/>
          <w:sz w:val="24"/>
          <w:szCs w:val="24"/>
        </w:rPr>
        <w:t>Раздел 1. Объемы поступлений сре</w:t>
      </w:r>
      <w:proofErr w:type="gramStart"/>
      <w:r w:rsidRPr="00510C4E">
        <w:rPr>
          <w:rFonts w:ascii="Times New Roman" w:eastAsia="Times New Roman" w:hAnsi="Times New Roman" w:cs="Times New Roman"/>
          <w:b/>
          <w:sz w:val="24"/>
          <w:szCs w:val="24"/>
        </w:rPr>
        <w:t>дств в б</w:t>
      </w:r>
      <w:proofErr w:type="gramEnd"/>
      <w:r w:rsidRPr="00510C4E">
        <w:rPr>
          <w:rFonts w:ascii="Times New Roman" w:eastAsia="Times New Roman" w:hAnsi="Times New Roman" w:cs="Times New Roman"/>
          <w:b/>
          <w:sz w:val="24"/>
          <w:szCs w:val="24"/>
        </w:rPr>
        <w:t xml:space="preserve">юджет Тамтачетского муниципального образования, </w:t>
      </w:r>
    </w:p>
    <w:p w:rsidR="00510C4E" w:rsidRPr="00510C4E" w:rsidRDefault="00510C4E" w:rsidP="00510C4E">
      <w:pPr>
        <w:spacing w:after="0" w:line="240" w:lineRule="auto"/>
        <w:jc w:val="center"/>
        <w:rPr>
          <w:rFonts w:ascii="Times New Roman" w:eastAsia="Times New Roman" w:hAnsi="Times New Roman" w:cs="Times New Roman"/>
          <w:sz w:val="24"/>
          <w:szCs w:val="24"/>
        </w:rPr>
      </w:pPr>
      <w:proofErr w:type="gramStart"/>
      <w:r w:rsidRPr="00510C4E">
        <w:rPr>
          <w:rFonts w:ascii="Times New Roman" w:eastAsia="Times New Roman" w:hAnsi="Times New Roman" w:cs="Times New Roman"/>
          <w:b/>
          <w:sz w:val="24"/>
          <w:szCs w:val="24"/>
        </w:rPr>
        <w:t>учитываемых</w:t>
      </w:r>
      <w:proofErr w:type="gramEnd"/>
      <w:r w:rsidRPr="00510C4E">
        <w:rPr>
          <w:rFonts w:ascii="Times New Roman" w:eastAsia="Times New Roman" w:hAnsi="Times New Roman" w:cs="Times New Roman"/>
          <w:b/>
          <w:sz w:val="24"/>
          <w:szCs w:val="24"/>
        </w:rPr>
        <w:t xml:space="preserve"> при формировании муниципального дорожного фонда по направлениям</w:t>
      </w:r>
    </w:p>
    <w:p w:rsidR="00510C4E" w:rsidRPr="00510C4E" w:rsidRDefault="00510C4E" w:rsidP="00510C4E">
      <w:pPr>
        <w:spacing w:beforeAutospacing="1" w:after="0" w:afterAutospacing="1" w:line="240" w:lineRule="auto"/>
        <w:jc w:val="right"/>
        <w:rPr>
          <w:rFonts w:ascii="Times New Roman" w:eastAsia="Times New Roman" w:hAnsi="Times New Roman" w:cs="Times New Roman"/>
          <w:sz w:val="16"/>
          <w:szCs w:val="20"/>
        </w:rPr>
      </w:pPr>
      <w:r w:rsidRPr="00510C4E">
        <w:rPr>
          <w:rFonts w:ascii="Times New Roman" w:eastAsia="Times New Roman" w:hAnsi="Times New Roman" w:cs="Times New Roman"/>
          <w:sz w:val="20"/>
          <w:szCs w:val="20"/>
        </w:rPr>
        <w:t>тысяча рублей (с одним десятичным знаком)</w:t>
      </w:r>
    </w:p>
    <w:tbl>
      <w:tblPr>
        <w:tblW w:w="14899" w:type="dxa"/>
        <w:tblInd w:w="-10" w:type="dxa"/>
        <w:tblLayout w:type="fixed"/>
        <w:tblCellMar>
          <w:left w:w="0" w:type="dxa"/>
          <w:right w:w="0" w:type="dxa"/>
        </w:tblCellMar>
        <w:tblLook w:val="0000"/>
      </w:tblPr>
      <w:tblGrid>
        <w:gridCol w:w="10930"/>
        <w:gridCol w:w="1418"/>
        <w:gridCol w:w="2551"/>
      </w:tblGrid>
      <w:tr w:rsidR="00510C4E" w:rsidRPr="00510C4E" w:rsidTr="006346AA">
        <w:trPr>
          <w:cantSplit/>
        </w:trPr>
        <w:tc>
          <w:tcPr>
            <w:tcW w:w="10930" w:type="dxa"/>
            <w:vMerge w:val="restart"/>
            <w:tcBorders>
              <w:top w:val="single" w:sz="4" w:space="0" w:color="auto"/>
              <w:left w:val="single" w:sz="4" w:space="0" w:color="auto"/>
              <w:right w:val="single" w:sz="4" w:space="0" w:color="auto"/>
            </w:tcBorders>
            <w:vAlign w:val="center"/>
          </w:tcPr>
          <w:p w:rsidR="00510C4E" w:rsidRPr="00510C4E" w:rsidRDefault="00510C4E" w:rsidP="00510C4E">
            <w:pPr>
              <w:spacing w:after="0" w:line="220" w:lineRule="exact"/>
              <w:jc w:val="center"/>
              <w:rPr>
                <w:rFonts w:ascii="Times New Roman" w:eastAsia="Times New Roman" w:hAnsi="Times New Roman" w:cs="Times New Roman"/>
              </w:rPr>
            </w:pPr>
            <w:r w:rsidRPr="00510C4E">
              <w:rPr>
                <w:rFonts w:ascii="Times New Roman" w:eastAsia="Times New Roman" w:hAnsi="Times New Roman" w:cs="Times New Roman"/>
              </w:rPr>
              <w:t>Наименование показателей</w:t>
            </w:r>
          </w:p>
        </w:tc>
        <w:tc>
          <w:tcPr>
            <w:tcW w:w="1418" w:type="dxa"/>
            <w:vMerge w:val="restart"/>
            <w:tcBorders>
              <w:top w:val="single" w:sz="4" w:space="0" w:color="auto"/>
              <w:left w:val="nil"/>
              <w:right w:val="single" w:sz="4" w:space="0" w:color="auto"/>
            </w:tcBorders>
            <w:vAlign w:val="center"/>
          </w:tcPr>
          <w:p w:rsidR="00510C4E" w:rsidRPr="00510C4E" w:rsidRDefault="00510C4E" w:rsidP="00510C4E">
            <w:pPr>
              <w:spacing w:after="0" w:line="220" w:lineRule="exact"/>
              <w:jc w:val="center"/>
              <w:rPr>
                <w:rFonts w:ascii="Times New Roman" w:eastAsia="Times New Roman" w:hAnsi="Times New Roman" w:cs="Times New Roman"/>
              </w:rPr>
            </w:pPr>
            <w:r w:rsidRPr="00510C4E">
              <w:rPr>
                <w:rFonts w:ascii="Times New Roman" w:eastAsia="Times New Roman" w:hAnsi="Times New Roman" w:cs="Times New Roman"/>
              </w:rPr>
              <w:t>№ строки</w:t>
            </w:r>
          </w:p>
        </w:tc>
        <w:tc>
          <w:tcPr>
            <w:tcW w:w="2551" w:type="dxa"/>
            <w:tcBorders>
              <w:top w:val="single" w:sz="4" w:space="0" w:color="auto"/>
              <w:left w:val="nil"/>
              <w:right w:val="single" w:sz="4" w:space="0" w:color="auto"/>
            </w:tcBorders>
            <w:vAlign w:val="center"/>
          </w:tcPr>
          <w:p w:rsidR="00510C4E" w:rsidRPr="00510C4E" w:rsidRDefault="00510C4E" w:rsidP="00510C4E">
            <w:pPr>
              <w:spacing w:after="0" w:line="220" w:lineRule="exact"/>
              <w:jc w:val="center"/>
              <w:rPr>
                <w:rFonts w:ascii="Times New Roman" w:eastAsia="Times New Roman" w:hAnsi="Times New Roman" w:cs="Times New Roman"/>
              </w:rPr>
            </w:pPr>
          </w:p>
        </w:tc>
      </w:tr>
      <w:tr w:rsidR="00510C4E" w:rsidRPr="00510C4E" w:rsidTr="006346AA">
        <w:trPr>
          <w:cantSplit/>
          <w:trHeight w:val="375"/>
        </w:trPr>
        <w:tc>
          <w:tcPr>
            <w:tcW w:w="10930" w:type="dxa"/>
            <w:vMerge/>
            <w:tcBorders>
              <w:left w:val="single" w:sz="4" w:space="0" w:color="auto"/>
              <w:bottom w:val="single" w:sz="4" w:space="0" w:color="auto"/>
              <w:right w:val="single" w:sz="4" w:space="0" w:color="auto"/>
            </w:tcBorders>
            <w:vAlign w:val="center"/>
          </w:tcPr>
          <w:p w:rsidR="00510C4E" w:rsidRPr="00510C4E" w:rsidRDefault="00510C4E" w:rsidP="00510C4E">
            <w:pPr>
              <w:spacing w:after="0" w:line="220" w:lineRule="exact"/>
              <w:jc w:val="center"/>
              <w:rPr>
                <w:rFonts w:ascii="Times New Roman" w:eastAsia="Times New Roman" w:hAnsi="Times New Roman" w:cs="Times New Roman"/>
              </w:rPr>
            </w:pPr>
          </w:p>
        </w:tc>
        <w:tc>
          <w:tcPr>
            <w:tcW w:w="1418" w:type="dxa"/>
            <w:vMerge/>
            <w:tcBorders>
              <w:left w:val="nil"/>
              <w:bottom w:val="single" w:sz="4" w:space="0" w:color="auto"/>
              <w:right w:val="single" w:sz="4" w:space="0" w:color="auto"/>
            </w:tcBorders>
            <w:vAlign w:val="center"/>
          </w:tcPr>
          <w:p w:rsidR="00510C4E" w:rsidRPr="00510C4E" w:rsidRDefault="00510C4E" w:rsidP="00510C4E">
            <w:pPr>
              <w:spacing w:after="0" w:line="220" w:lineRule="exact"/>
              <w:jc w:val="center"/>
              <w:rPr>
                <w:rFonts w:ascii="Times New Roman" w:eastAsia="Times New Roman" w:hAnsi="Times New Roman" w:cs="Times New Roman"/>
              </w:rPr>
            </w:pPr>
          </w:p>
        </w:tc>
        <w:tc>
          <w:tcPr>
            <w:tcW w:w="2551" w:type="dxa"/>
            <w:tcBorders>
              <w:left w:val="nil"/>
              <w:bottom w:val="single" w:sz="4" w:space="0" w:color="auto"/>
              <w:right w:val="single" w:sz="4" w:space="0" w:color="auto"/>
            </w:tcBorders>
          </w:tcPr>
          <w:p w:rsidR="00510C4E" w:rsidRPr="00510C4E" w:rsidRDefault="00510C4E" w:rsidP="00510C4E">
            <w:pPr>
              <w:spacing w:after="0" w:line="220" w:lineRule="exact"/>
              <w:jc w:val="center"/>
              <w:rPr>
                <w:rFonts w:ascii="Times New Roman" w:eastAsia="Times New Roman" w:hAnsi="Times New Roman" w:cs="Times New Roman"/>
              </w:rPr>
            </w:pPr>
            <w:r w:rsidRPr="00510C4E">
              <w:rPr>
                <w:rFonts w:ascii="Times New Roman" w:eastAsia="Times New Roman" w:hAnsi="Times New Roman" w:cs="Times New Roman"/>
              </w:rPr>
              <w:t xml:space="preserve">За отчетный период </w:t>
            </w:r>
          </w:p>
          <w:p w:rsidR="00510C4E" w:rsidRPr="00510C4E" w:rsidRDefault="00510C4E" w:rsidP="00510C4E">
            <w:pPr>
              <w:spacing w:after="0" w:line="220" w:lineRule="exact"/>
              <w:jc w:val="center"/>
              <w:rPr>
                <w:rFonts w:ascii="Times New Roman" w:eastAsia="Times New Roman" w:hAnsi="Times New Roman" w:cs="Times New Roman"/>
              </w:rPr>
            </w:pPr>
            <w:r w:rsidRPr="00510C4E">
              <w:rPr>
                <w:rFonts w:ascii="Times New Roman" w:eastAsia="Times New Roman" w:hAnsi="Times New Roman" w:cs="Times New Roman"/>
              </w:rPr>
              <w:t>2017г.</w:t>
            </w:r>
          </w:p>
        </w:tc>
      </w:tr>
      <w:tr w:rsidR="00510C4E" w:rsidRPr="00510C4E" w:rsidTr="006346AA">
        <w:tc>
          <w:tcPr>
            <w:tcW w:w="10930" w:type="dxa"/>
            <w:tcBorders>
              <w:top w:val="single" w:sz="4" w:space="0" w:color="auto"/>
              <w:left w:val="single" w:sz="4" w:space="0" w:color="auto"/>
              <w:bottom w:val="single" w:sz="4" w:space="0" w:color="auto"/>
              <w:right w:val="single" w:sz="4" w:space="0" w:color="auto"/>
            </w:tcBorders>
            <w:vAlign w:val="center"/>
          </w:tcPr>
          <w:p w:rsidR="00510C4E" w:rsidRPr="00510C4E" w:rsidRDefault="00510C4E" w:rsidP="00510C4E">
            <w:pPr>
              <w:spacing w:after="0" w:line="220" w:lineRule="exact"/>
              <w:jc w:val="center"/>
              <w:rPr>
                <w:rFonts w:ascii="Times New Roman" w:eastAsia="Arial Unicode MS" w:hAnsi="Times New Roman" w:cs="Times New Roman"/>
              </w:rPr>
            </w:pPr>
            <w:r w:rsidRPr="00510C4E">
              <w:rPr>
                <w:rFonts w:ascii="Times New Roman" w:eastAsia="Times New Roman" w:hAnsi="Times New Roman" w:cs="Times New Roman"/>
              </w:rPr>
              <w:t>1</w:t>
            </w:r>
          </w:p>
        </w:tc>
        <w:tc>
          <w:tcPr>
            <w:tcW w:w="1418" w:type="dxa"/>
            <w:tcBorders>
              <w:top w:val="single" w:sz="4" w:space="0" w:color="auto"/>
              <w:left w:val="nil"/>
              <w:bottom w:val="single" w:sz="4" w:space="0" w:color="auto"/>
              <w:right w:val="single" w:sz="4" w:space="0" w:color="auto"/>
            </w:tcBorders>
            <w:vAlign w:val="center"/>
          </w:tcPr>
          <w:p w:rsidR="00510C4E" w:rsidRPr="00510C4E" w:rsidRDefault="00510C4E" w:rsidP="00510C4E">
            <w:pPr>
              <w:spacing w:after="0" w:line="220" w:lineRule="exact"/>
              <w:jc w:val="center"/>
              <w:rPr>
                <w:rFonts w:ascii="Times New Roman" w:eastAsia="Arial Unicode MS" w:hAnsi="Times New Roman" w:cs="Times New Roman"/>
              </w:rPr>
            </w:pPr>
            <w:r w:rsidRPr="00510C4E">
              <w:rPr>
                <w:rFonts w:ascii="Times New Roman" w:eastAsia="Times New Roman" w:hAnsi="Times New Roman" w:cs="Times New Roman"/>
              </w:rPr>
              <w:t>2</w:t>
            </w:r>
          </w:p>
        </w:tc>
        <w:tc>
          <w:tcPr>
            <w:tcW w:w="2551" w:type="dxa"/>
            <w:tcBorders>
              <w:top w:val="single" w:sz="4" w:space="0" w:color="auto"/>
              <w:left w:val="nil"/>
              <w:bottom w:val="single" w:sz="4" w:space="0" w:color="auto"/>
              <w:right w:val="single" w:sz="4" w:space="0" w:color="auto"/>
            </w:tcBorders>
            <w:vAlign w:val="center"/>
          </w:tcPr>
          <w:p w:rsidR="00510C4E" w:rsidRPr="00510C4E" w:rsidRDefault="00510C4E" w:rsidP="00510C4E">
            <w:pPr>
              <w:spacing w:after="0" w:line="220" w:lineRule="exact"/>
              <w:jc w:val="center"/>
              <w:rPr>
                <w:rFonts w:ascii="Times New Roman" w:eastAsia="Arial Unicode MS" w:hAnsi="Times New Roman" w:cs="Times New Roman"/>
              </w:rPr>
            </w:pPr>
            <w:r w:rsidRPr="00510C4E">
              <w:rPr>
                <w:rFonts w:ascii="Times New Roman" w:eastAsia="Times New Roman" w:hAnsi="Times New Roman" w:cs="Times New Roman"/>
              </w:rPr>
              <w:t>5</w:t>
            </w:r>
          </w:p>
        </w:tc>
      </w:tr>
      <w:tr w:rsidR="00510C4E" w:rsidRPr="00510C4E" w:rsidTr="006346AA">
        <w:trPr>
          <w:trHeight w:val="462"/>
        </w:trPr>
        <w:tc>
          <w:tcPr>
            <w:tcW w:w="10930" w:type="dxa"/>
            <w:tcBorders>
              <w:top w:val="nil"/>
              <w:left w:val="single" w:sz="4" w:space="0" w:color="auto"/>
              <w:bottom w:val="single" w:sz="4" w:space="0" w:color="auto"/>
              <w:right w:val="single" w:sz="4" w:space="0" w:color="auto"/>
            </w:tcBorders>
            <w:vAlign w:val="center"/>
          </w:tcPr>
          <w:p w:rsidR="00510C4E" w:rsidRPr="00510C4E" w:rsidRDefault="00510C4E" w:rsidP="00510C4E">
            <w:pPr>
              <w:spacing w:after="0" w:line="200" w:lineRule="exact"/>
              <w:rPr>
                <w:rFonts w:ascii="Times New Roman" w:eastAsia="Arial Unicode MS" w:hAnsi="Times New Roman" w:cs="Times New Roman"/>
                <w:b/>
              </w:rPr>
            </w:pPr>
            <w:r w:rsidRPr="00510C4E">
              <w:rPr>
                <w:rFonts w:ascii="Times New Roman" w:eastAsia="Times New Roman" w:hAnsi="Times New Roman" w:cs="Times New Roman"/>
                <w:b/>
              </w:rPr>
              <w:t>Всего учтено при формировании дорожного фонда, в том числе:</w:t>
            </w:r>
          </w:p>
        </w:tc>
        <w:tc>
          <w:tcPr>
            <w:tcW w:w="1418" w:type="dxa"/>
            <w:tcBorders>
              <w:top w:val="nil"/>
              <w:left w:val="nil"/>
              <w:bottom w:val="single" w:sz="4" w:space="0" w:color="auto"/>
              <w:right w:val="single" w:sz="4" w:space="0" w:color="auto"/>
            </w:tcBorders>
            <w:vAlign w:val="bottom"/>
          </w:tcPr>
          <w:p w:rsidR="00510C4E" w:rsidRPr="00510C4E" w:rsidRDefault="00510C4E" w:rsidP="00510C4E">
            <w:pPr>
              <w:spacing w:after="0" w:line="200" w:lineRule="exact"/>
              <w:jc w:val="center"/>
              <w:rPr>
                <w:rFonts w:ascii="Times New Roman" w:eastAsia="Arial Unicode MS" w:hAnsi="Times New Roman" w:cs="Times New Roman"/>
              </w:rPr>
            </w:pPr>
            <w:r w:rsidRPr="00510C4E">
              <w:rPr>
                <w:rFonts w:ascii="Times New Roman" w:eastAsia="Times New Roman" w:hAnsi="Times New Roman" w:cs="Times New Roman"/>
              </w:rPr>
              <w:t>01</w:t>
            </w:r>
          </w:p>
        </w:tc>
        <w:tc>
          <w:tcPr>
            <w:tcW w:w="2551" w:type="dxa"/>
            <w:tcBorders>
              <w:top w:val="nil"/>
              <w:left w:val="nil"/>
              <w:bottom w:val="single" w:sz="4" w:space="0" w:color="auto"/>
              <w:right w:val="single" w:sz="4" w:space="0" w:color="auto"/>
            </w:tcBorders>
            <w:vAlign w:val="bottom"/>
          </w:tcPr>
          <w:p w:rsidR="00510C4E" w:rsidRPr="00510C4E" w:rsidRDefault="00510C4E" w:rsidP="00510C4E">
            <w:pPr>
              <w:spacing w:after="0" w:line="200" w:lineRule="exact"/>
              <w:jc w:val="right"/>
              <w:rPr>
                <w:rFonts w:ascii="Times New Roman" w:eastAsia="Arial Unicode MS" w:hAnsi="Times New Roman" w:cs="Times New Roman"/>
                <w:b/>
              </w:rPr>
            </w:pPr>
            <w:r w:rsidRPr="00510C4E">
              <w:rPr>
                <w:rFonts w:ascii="Times New Roman" w:eastAsia="Times New Roman" w:hAnsi="Times New Roman" w:cs="Times New Roman"/>
                <w:b/>
              </w:rPr>
              <w:t> </w:t>
            </w:r>
          </w:p>
          <w:p w:rsidR="00510C4E" w:rsidRPr="00510C4E" w:rsidRDefault="00510C4E" w:rsidP="00510C4E">
            <w:pPr>
              <w:spacing w:after="0" w:line="200" w:lineRule="exact"/>
              <w:jc w:val="right"/>
              <w:rPr>
                <w:rFonts w:ascii="Times New Roman" w:eastAsia="Arial Unicode MS" w:hAnsi="Times New Roman" w:cs="Times New Roman"/>
                <w:b/>
              </w:rPr>
            </w:pPr>
            <w:r w:rsidRPr="00510C4E">
              <w:rPr>
                <w:rFonts w:ascii="Times New Roman" w:eastAsia="Times New Roman" w:hAnsi="Times New Roman" w:cs="Times New Roman"/>
                <w:b/>
              </w:rPr>
              <w:t> </w:t>
            </w:r>
          </w:p>
          <w:p w:rsidR="00510C4E" w:rsidRPr="00510C4E" w:rsidRDefault="00510C4E" w:rsidP="00510C4E">
            <w:pPr>
              <w:spacing w:after="0" w:line="200" w:lineRule="exact"/>
              <w:jc w:val="center"/>
              <w:rPr>
                <w:rFonts w:ascii="Times New Roman" w:eastAsia="Arial Unicode MS" w:hAnsi="Times New Roman" w:cs="Times New Roman"/>
                <w:b/>
                <w:color w:val="000000"/>
              </w:rPr>
            </w:pPr>
            <w:r w:rsidRPr="00510C4E">
              <w:rPr>
                <w:rFonts w:ascii="Times New Roman" w:eastAsia="Arial Unicode MS" w:hAnsi="Times New Roman" w:cs="Times New Roman"/>
                <w:b/>
                <w:color w:val="000000"/>
              </w:rPr>
              <w:t>1862,4</w:t>
            </w:r>
          </w:p>
          <w:p w:rsidR="00510C4E" w:rsidRPr="00510C4E" w:rsidRDefault="00510C4E" w:rsidP="00510C4E">
            <w:pPr>
              <w:spacing w:after="0" w:line="200" w:lineRule="exact"/>
              <w:jc w:val="right"/>
              <w:rPr>
                <w:rFonts w:ascii="Times New Roman" w:eastAsia="Arial Unicode MS" w:hAnsi="Times New Roman" w:cs="Times New Roman"/>
                <w:b/>
                <w:color w:val="000000"/>
              </w:rPr>
            </w:pPr>
            <w:r w:rsidRPr="00510C4E">
              <w:rPr>
                <w:rFonts w:ascii="Times New Roman" w:eastAsia="Times New Roman" w:hAnsi="Times New Roman" w:cs="Times New Roman"/>
                <w:b/>
                <w:color w:val="000000"/>
              </w:rPr>
              <w:t> </w:t>
            </w:r>
          </w:p>
        </w:tc>
      </w:tr>
      <w:tr w:rsidR="00510C4E" w:rsidRPr="00510C4E" w:rsidTr="006346AA">
        <w:trPr>
          <w:trHeight w:val="644"/>
        </w:trPr>
        <w:tc>
          <w:tcPr>
            <w:tcW w:w="10930" w:type="dxa"/>
            <w:tcBorders>
              <w:top w:val="nil"/>
              <w:left w:val="single" w:sz="4" w:space="0" w:color="auto"/>
              <w:bottom w:val="single" w:sz="4" w:space="0" w:color="auto"/>
              <w:right w:val="single" w:sz="4" w:space="0" w:color="auto"/>
            </w:tcBorders>
            <w:vAlign w:val="center"/>
          </w:tcPr>
          <w:p w:rsidR="00510C4E" w:rsidRPr="00510C4E" w:rsidRDefault="00510C4E" w:rsidP="00510C4E">
            <w:pPr>
              <w:spacing w:after="0" w:line="200" w:lineRule="exact"/>
              <w:ind w:left="57"/>
              <w:rPr>
                <w:rFonts w:ascii="Times New Roman" w:eastAsia="Arial Unicode MS" w:hAnsi="Times New Roman" w:cs="Times New Roman"/>
                <w:b/>
              </w:rPr>
            </w:pPr>
            <w:r w:rsidRPr="00510C4E">
              <w:rPr>
                <w:rFonts w:ascii="Times New Roman" w:eastAsia="Times New Roman" w:hAnsi="Times New Roman" w:cs="Times New Roman"/>
                <w:b/>
              </w:rPr>
              <w:t>Налоговые и иные поступления в бюджет, всего, в том числе:</w:t>
            </w:r>
          </w:p>
        </w:tc>
        <w:tc>
          <w:tcPr>
            <w:tcW w:w="1418" w:type="dxa"/>
            <w:tcBorders>
              <w:top w:val="nil"/>
              <w:left w:val="nil"/>
              <w:bottom w:val="single" w:sz="4" w:space="0" w:color="auto"/>
              <w:right w:val="single" w:sz="4" w:space="0" w:color="auto"/>
            </w:tcBorders>
            <w:vAlign w:val="bottom"/>
          </w:tcPr>
          <w:p w:rsidR="00510C4E" w:rsidRPr="00510C4E" w:rsidRDefault="00510C4E" w:rsidP="00510C4E">
            <w:pPr>
              <w:spacing w:after="0" w:line="200" w:lineRule="exact"/>
              <w:jc w:val="center"/>
              <w:rPr>
                <w:rFonts w:ascii="Times New Roman" w:eastAsia="Arial Unicode MS" w:hAnsi="Times New Roman" w:cs="Times New Roman"/>
              </w:rPr>
            </w:pPr>
            <w:r w:rsidRPr="00510C4E">
              <w:rPr>
                <w:rFonts w:ascii="Times New Roman" w:eastAsia="Times New Roman" w:hAnsi="Times New Roman" w:cs="Times New Roman"/>
              </w:rPr>
              <w:t>03</w:t>
            </w:r>
          </w:p>
        </w:tc>
        <w:tc>
          <w:tcPr>
            <w:tcW w:w="2551" w:type="dxa"/>
            <w:tcBorders>
              <w:top w:val="nil"/>
              <w:left w:val="nil"/>
              <w:bottom w:val="single" w:sz="4" w:space="0" w:color="auto"/>
              <w:right w:val="single" w:sz="4" w:space="0" w:color="auto"/>
            </w:tcBorders>
            <w:vAlign w:val="bottom"/>
          </w:tcPr>
          <w:p w:rsidR="00510C4E" w:rsidRPr="00510C4E" w:rsidRDefault="00510C4E" w:rsidP="00510C4E">
            <w:pPr>
              <w:spacing w:after="0" w:line="200" w:lineRule="exact"/>
              <w:jc w:val="right"/>
              <w:rPr>
                <w:rFonts w:ascii="Times New Roman" w:eastAsia="Arial Unicode MS" w:hAnsi="Times New Roman" w:cs="Times New Roman"/>
              </w:rPr>
            </w:pPr>
            <w:r w:rsidRPr="00510C4E">
              <w:rPr>
                <w:rFonts w:ascii="Times New Roman" w:eastAsia="Times New Roman" w:hAnsi="Times New Roman" w:cs="Times New Roman"/>
              </w:rPr>
              <w:t> </w:t>
            </w:r>
          </w:p>
          <w:p w:rsidR="00510C4E" w:rsidRPr="00510C4E" w:rsidRDefault="00510C4E" w:rsidP="00510C4E">
            <w:pPr>
              <w:spacing w:after="0" w:line="200" w:lineRule="exact"/>
              <w:jc w:val="right"/>
              <w:rPr>
                <w:rFonts w:ascii="Times New Roman" w:eastAsia="Arial Unicode MS" w:hAnsi="Times New Roman" w:cs="Times New Roman"/>
              </w:rPr>
            </w:pPr>
            <w:r w:rsidRPr="00510C4E">
              <w:rPr>
                <w:rFonts w:ascii="Times New Roman" w:eastAsia="Times New Roman" w:hAnsi="Times New Roman" w:cs="Times New Roman"/>
              </w:rPr>
              <w:t> </w:t>
            </w:r>
          </w:p>
          <w:p w:rsidR="00510C4E" w:rsidRPr="00510C4E" w:rsidRDefault="00510C4E" w:rsidP="00510C4E">
            <w:pPr>
              <w:spacing w:after="0" w:line="200" w:lineRule="exact"/>
              <w:jc w:val="center"/>
              <w:rPr>
                <w:rFonts w:ascii="Times New Roman" w:eastAsia="Arial Unicode MS" w:hAnsi="Times New Roman" w:cs="Times New Roman"/>
                <w:b/>
                <w:color w:val="000000"/>
              </w:rPr>
            </w:pPr>
            <w:r w:rsidRPr="00510C4E">
              <w:rPr>
                <w:rFonts w:ascii="Times New Roman" w:eastAsia="Times New Roman" w:hAnsi="Times New Roman" w:cs="Times New Roman"/>
                <w:b/>
                <w:color w:val="000000"/>
              </w:rPr>
              <w:t>1862,4</w:t>
            </w:r>
          </w:p>
          <w:p w:rsidR="00510C4E" w:rsidRPr="00510C4E" w:rsidRDefault="00510C4E" w:rsidP="00510C4E">
            <w:pPr>
              <w:spacing w:after="0" w:line="200" w:lineRule="exact"/>
              <w:jc w:val="right"/>
              <w:rPr>
                <w:rFonts w:ascii="Times New Roman" w:eastAsia="Arial Unicode MS" w:hAnsi="Times New Roman" w:cs="Times New Roman"/>
                <w:color w:val="000000"/>
              </w:rPr>
            </w:pPr>
            <w:r w:rsidRPr="00510C4E">
              <w:rPr>
                <w:rFonts w:ascii="Times New Roman" w:eastAsia="Times New Roman" w:hAnsi="Times New Roman" w:cs="Times New Roman"/>
                <w:color w:val="000000"/>
              </w:rPr>
              <w:t>  </w:t>
            </w:r>
          </w:p>
        </w:tc>
      </w:tr>
      <w:tr w:rsidR="00510C4E" w:rsidRPr="00510C4E" w:rsidTr="006346AA">
        <w:tc>
          <w:tcPr>
            <w:tcW w:w="10930" w:type="dxa"/>
            <w:tcBorders>
              <w:top w:val="nil"/>
              <w:left w:val="single" w:sz="4" w:space="0" w:color="auto"/>
              <w:bottom w:val="single" w:sz="4" w:space="0" w:color="auto"/>
              <w:right w:val="single" w:sz="4" w:space="0" w:color="auto"/>
            </w:tcBorders>
            <w:vAlign w:val="center"/>
          </w:tcPr>
          <w:p w:rsidR="00510C4E" w:rsidRPr="00510C4E" w:rsidRDefault="00510C4E" w:rsidP="00510C4E">
            <w:pPr>
              <w:spacing w:after="0" w:line="200" w:lineRule="exact"/>
              <w:ind w:firstLine="200"/>
              <w:rPr>
                <w:rFonts w:ascii="Times New Roman" w:eastAsia="Times New Roman" w:hAnsi="Times New Roman" w:cs="Times New Roman"/>
              </w:rPr>
            </w:pPr>
            <w:r w:rsidRPr="00510C4E">
              <w:rPr>
                <w:rFonts w:ascii="Times New Roman" w:eastAsia="Times New Roman" w:hAnsi="Times New Roman" w:cs="Times New Roman"/>
              </w:rPr>
              <w:t xml:space="preserve">акцизы на автомобильный бензин, прямогонный бензин, дизельное топливо, моторные масла для </w:t>
            </w:r>
            <w:proofErr w:type="gramStart"/>
            <w:r w:rsidRPr="00510C4E">
              <w:rPr>
                <w:rFonts w:ascii="Times New Roman" w:eastAsia="Times New Roman" w:hAnsi="Times New Roman" w:cs="Times New Roman"/>
              </w:rPr>
              <w:t>дизельных</w:t>
            </w:r>
            <w:proofErr w:type="gramEnd"/>
            <w:r w:rsidRPr="00510C4E">
              <w:rPr>
                <w:rFonts w:ascii="Times New Roman" w:eastAsia="Times New Roman" w:hAnsi="Times New Roman" w:cs="Times New Roman"/>
              </w:rPr>
              <w:t xml:space="preserve"> и   </w:t>
            </w:r>
          </w:p>
          <w:p w:rsidR="00510C4E" w:rsidRPr="00510C4E" w:rsidRDefault="00510C4E" w:rsidP="00510C4E">
            <w:pPr>
              <w:spacing w:after="0" w:line="200" w:lineRule="exact"/>
              <w:ind w:firstLine="200"/>
              <w:rPr>
                <w:rFonts w:ascii="Times New Roman" w:eastAsia="Times New Roman" w:hAnsi="Times New Roman" w:cs="Times New Roman"/>
              </w:rPr>
            </w:pPr>
            <w:r w:rsidRPr="00510C4E">
              <w:rPr>
                <w:rFonts w:ascii="Times New Roman" w:eastAsia="Times New Roman" w:hAnsi="Times New Roman" w:cs="Times New Roman"/>
              </w:rPr>
              <w:t>карбюраторных (</w:t>
            </w:r>
            <w:proofErr w:type="spellStart"/>
            <w:r w:rsidRPr="00510C4E">
              <w:rPr>
                <w:rFonts w:ascii="Times New Roman" w:eastAsia="Times New Roman" w:hAnsi="Times New Roman" w:cs="Times New Roman"/>
              </w:rPr>
              <w:t>инжекторных</w:t>
            </w:r>
            <w:proofErr w:type="spellEnd"/>
            <w:r w:rsidRPr="00510C4E">
              <w:rPr>
                <w:rFonts w:ascii="Times New Roman" w:eastAsia="Times New Roman" w:hAnsi="Times New Roman" w:cs="Times New Roman"/>
              </w:rPr>
              <w:t xml:space="preserve">) двигателей, производимые на территории Российской Федерации, подлежащих </w:t>
            </w:r>
          </w:p>
          <w:p w:rsidR="00510C4E" w:rsidRPr="00510C4E" w:rsidRDefault="00510C4E" w:rsidP="00510C4E">
            <w:pPr>
              <w:spacing w:after="0" w:line="200" w:lineRule="exact"/>
              <w:ind w:firstLine="200"/>
              <w:rPr>
                <w:rFonts w:ascii="Times New Roman" w:eastAsia="Times New Roman" w:hAnsi="Times New Roman" w:cs="Times New Roman"/>
              </w:rPr>
            </w:pPr>
            <w:r w:rsidRPr="00510C4E">
              <w:rPr>
                <w:rFonts w:ascii="Times New Roman" w:eastAsia="Times New Roman" w:hAnsi="Times New Roman" w:cs="Times New Roman"/>
              </w:rPr>
              <w:t>зачислению в бюджет</w:t>
            </w:r>
          </w:p>
        </w:tc>
        <w:tc>
          <w:tcPr>
            <w:tcW w:w="1418" w:type="dxa"/>
            <w:tcBorders>
              <w:top w:val="nil"/>
              <w:left w:val="nil"/>
              <w:bottom w:val="single" w:sz="4" w:space="0" w:color="auto"/>
              <w:right w:val="single" w:sz="4" w:space="0" w:color="auto"/>
            </w:tcBorders>
            <w:vAlign w:val="bottom"/>
          </w:tcPr>
          <w:p w:rsidR="00510C4E" w:rsidRPr="00510C4E" w:rsidRDefault="00510C4E" w:rsidP="00510C4E">
            <w:pPr>
              <w:spacing w:after="0" w:line="200" w:lineRule="exact"/>
              <w:jc w:val="center"/>
              <w:rPr>
                <w:rFonts w:ascii="Times New Roman" w:eastAsia="Arial Unicode MS" w:hAnsi="Times New Roman" w:cs="Times New Roman"/>
              </w:rPr>
            </w:pPr>
            <w:r w:rsidRPr="00510C4E">
              <w:rPr>
                <w:rFonts w:ascii="Times New Roman" w:eastAsia="Times New Roman" w:hAnsi="Times New Roman" w:cs="Times New Roman"/>
              </w:rPr>
              <w:t>04</w:t>
            </w:r>
          </w:p>
        </w:tc>
        <w:tc>
          <w:tcPr>
            <w:tcW w:w="2551" w:type="dxa"/>
            <w:tcBorders>
              <w:top w:val="nil"/>
              <w:left w:val="nil"/>
              <w:bottom w:val="single" w:sz="4" w:space="0" w:color="auto"/>
              <w:right w:val="single" w:sz="4" w:space="0" w:color="auto"/>
            </w:tcBorders>
            <w:vAlign w:val="bottom"/>
          </w:tcPr>
          <w:p w:rsidR="00510C4E" w:rsidRPr="00510C4E" w:rsidRDefault="00510C4E" w:rsidP="00510C4E">
            <w:pPr>
              <w:spacing w:after="0" w:line="200" w:lineRule="exact"/>
              <w:jc w:val="center"/>
              <w:rPr>
                <w:rFonts w:ascii="Times New Roman" w:eastAsia="Arial Unicode MS" w:hAnsi="Times New Roman" w:cs="Times New Roman"/>
              </w:rPr>
            </w:pPr>
            <w:r w:rsidRPr="00510C4E">
              <w:rPr>
                <w:rFonts w:ascii="Times New Roman" w:eastAsia="Times New Roman" w:hAnsi="Times New Roman" w:cs="Times New Roman"/>
              </w:rPr>
              <w:t> </w:t>
            </w:r>
          </w:p>
          <w:p w:rsidR="00510C4E" w:rsidRPr="00510C4E" w:rsidRDefault="00510C4E" w:rsidP="00510C4E">
            <w:pPr>
              <w:spacing w:after="0" w:line="200" w:lineRule="exact"/>
              <w:jc w:val="center"/>
              <w:rPr>
                <w:rFonts w:ascii="Times New Roman" w:eastAsia="Arial Unicode MS" w:hAnsi="Times New Roman" w:cs="Times New Roman"/>
              </w:rPr>
            </w:pPr>
            <w:r w:rsidRPr="00510C4E">
              <w:rPr>
                <w:rFonts w:ascii="Times New Roman" w:eastAsia="Times New Roman" w:hAnsi="Times New Roman" w:cs="Times New Roman"/>
              </w:rPr>
              <w:t> </w:t>
            </w:r>
          </w:p>
          <w:p w:rsidR="00510C4E" w:rsidRPr="00510C4E" w:rsidRDefault="00510C4E" w:rsidP="00510C4E">
            <w:pPr>
              <w:spacing w:after="0" w:line="200" w:lineRule="exact"/>
              <w:jc w:val="center"/>
              <w:rPr>
                <w:rFonts w:ascii="Times New Roman" w:eastAsia="Arial Unicode MS" w:hAnsi="Times New Roman" w:cs="Times New Roman"/>
                <w:color w:val="000000"/>
              </w:rPr>
            </w:pPr>
            <w:r w:rsidRPr="00510C4E">
              <w:rPr>
                <w:rFonts w:ascii="Times New Roman" w:eastAsia="Times New Roman" w:hAnsi="Times New Roman" w:cs="Times New Roman"/>
                <w:color w:val="000000"/>
              </w:rPr>
              <w:t>1862,4</w:t>
            </w:r>
          </w:p>
          <w:p w:rsidR="00510C4E" w:rsidRPr="00510C4E" w:rsidRDefault="00510C4E" w:rsidP="00510C4E">
            <w:pPr>
              <w:spacing w:after="0" w:line="200" w:lineRule="exact"/>
              <w:rPr>
                <w:rFonts w:ascii="Times New Roman" w:eastAsia="Arial Unicode MS" w:hAnsi="Times New Roman" w:cs="Times New Roman"/>
                <w:color w:val="000000"/>
              </w:rPr>
            </w:pPr>
          </w:p>
        </w:tc>
      </w:tr>
      <w:tr w:rsidR="00510C4E" w:rsidRPr="00510C4E" w:rsidTr="006346AA">
        <w:tc>
          <w:tcPr>
            <w:tcW w:w="10930" w:type="dxa"/>
            <w:tcBorders>
              <w:top w:val="nil"/>
              <w:left w:val="single" w:sz="4" w:space="0" w:color="auto"/>
              <w:bottom w:val="single" w:sz="4" w:space="0" w:color="auto"/>
              <w:right w:val="single" w:sz="4" w:space="0" w:color="auto"/>
            </w:tcBorders>
            <w:vAlign w:val="center"/>
          </w:tcPr>
          <w:p w:rsidR="00510C4E" w:rsidRPr="00510C4E" w:rsidRDefault="00510C4E" w:rsidP="00510C4E">
            <w:pPr>
              <w:spacing w:after="0" w:line="200" w:lineRule="exact"/>
              <w:ind w:firstLine="200"/>
              <w:rPr>
                <w:rFonts w:ascii="Times New Roman" w:eastAsia="Arial Unicode MS" w:hAnsi="Times New Roman" w:cs="Times New Roman"/>
              </w:rPr>
            </w:pPr>
            <w:r w:rsidRPr="00510C4E">
              <w:rPr>
                <w:rFonts w:ascii="Times New Roman" w:eastAsia="Times New Roman" w:hAnsi="Times New Roman" w:cs="Times New Roman"/>
              </w:rPr>
              <w:t>транспортный налог</w:t>
            </w:r>
          </w:p>
        </w:tc>
        <w:tc>
          <w:tcPr>
            <w:tcW w:w="1418" w:type="dxa"/>
            <w:tcBorders>
              <w:top w:val="nil"/>
              <w:left w:val="nil"/>
              <w:bottom w:val="single" w:sz="4" w:space="0" w:color="auto"/>
              <w:right w:val="single" w:sz="4" w:space="0" w:color="auto"/>
            </w:tcBorders>
            <w:vAlign w:val="bottom"/>
          </w:tcPr>
          <w:p w:rsidR="00510C4E" w:rsidRPr="00510C4E" w:rsidRDefault="00510C4E" w:rsidP="00510C4E">
            <w:pPr>
              <w:spacing w:after="0" w:line="200" w:lineRule="exact"/>
              <w:jc w:val="center"/>
              <w:rPr>
                <w:rFonts w:ascii="Times New Roman" w:eastAsia="Arial Unicode MS" w:hAnsi="Times New Roman" w:cs="Times New Roman"/>
              </w:rPr>
            </w:pPr>
            <w:r w:rsidRPr="00510C4E">
              <w:rPr>
                <w:rFonts w:ascii="Times New Roman" w:eastAsia="Times New Roman" w:hAnsi="Times New Roman" w:cs="Times New Roman"/>
              </w:rPr>
              <w:t>05</w:t>
            </w:r>
          </w:p>
        </w:tc>
        <w:tc>
          <w:tcPr>
            <w:tcW w:w="2551" w:type="dxa"/>
            <w:tcBorders>
              <w:top w:val="nil"/>
              <w:left w:val="nil"/>
              <w:bottom w:val="single" w:sz="4" w:space="0" w:color="auto"/>
              <w:right w:val="single" w:sz="4" w:space="0" w:color="auto"/>
            </w:tcBorders>
            <w:vAlign w:val="bottom"/>
          </w:tcPr>
          <w:p w:rsidR="00510C4E" w:rsidRPr="00510C4E" w:rsidRDefault="00510C4E" w:rsidP="00510C4E">
            <w:pPr>
              <w:spacing w:after="0" w:line="200" w:lineRule="exact"/>
              <w:jc w:val="center"/>
              <w:rPr>
                <w:rFonts w:ascii="Times New Roman" w:eastAsia="Arial Unicode MS" w:hAnsi="Times New Roman" w:cs="Times New Roman"/>
              </w:rPr>
            </w:pPr>
          </w:p>
          <w:p w:rsidR="00510C4E" w:rsidRPr="00510C4E" w:rsidRDefault="00510C4E" w:rsidP="00510C4E">
            <w:pPr>
              <w:spacing w:after="0" w:line="200" w:lineRule="exact"/>
              <w:jc w:val="center"/>
              <w:rPr>
                <w:rFonts w:ascii="Times New Roman" w:eastAsia="Arial Unicode MS" w:hAnsi="Times New Roman" w:cs="Times New Roman"/>
              </w:rPr>
            </w:pPr>
            <w:r w:rsidRPr="00510C4E">
              <w:rPr>
                <w:rFonts w:ascii="Times New Roman" w:eastAsia="Times New Roman" w:hAnsi="Times New Roman" w:cs="Times New Roman"/>
              </w:rPr>
              <w:t>Х</w:t>
            </w:r>
          </w:p>
          <w:p w:rsidR="00510C4E" w:rsidRPr="00510C4E" w:rsidRDefault="00510C4E" w:rsidP="00510C4E">
            <w:pPr>
              <w:spacing w:after="0" w:line="200" w:lineRule="exact"/>
              <w:jc w:val="center"/>
              <w:rPr>
                <w:rFonts w:ascii="Times New Roman" w:eastAsia="Arial Unicode MS" w:hAnsi="Times New Roman" w:cs="Times New Roman"/>
              </w:rPr>
            </w:pPr>
            <w:r w:rsidRPr="00510C4E">
              <w:rPr>
                <w:rFonts w:ascii="Times New Roman" w:eastAsia="Times New Roman" w:hAnsi="Times New Roman" w:cs="Times New Roman"/>
              </w:rPr>
              <w:t> </w:t>
            </w:r>
          </w:p>
        </w:tc>
      </w:tr>
      <w:tr w:rsidR="00510C4E" w:rsidRPr="00510C4E" w:rsidTr="006346AA">
        <w:tc>
          <w:tcPr>
            <w:tcW w:w="10930" w:type="dxa"/>
            <w:tcBorders>
              <w:top w:val="nil"/>
              <w:left w:val="single" w:sz="4" w:space="0" w:color="auto"/>
              <w:bottom w:val="single" w:sz="4" w:space="0" w:color="auto"/>
              <w:right w:val="single" w:sz="4" w:space="0" w:color="auto"/>
            </w:tcBorders>
            <w:vAlign w:val="center"/>
          </w:tcPr>
          <w:p w:rsidR="00510C4E" w:rsidRPr="00510C4E" w:rsidRDefault="00510C4E" w:rsidP="00510C4E">
            <w:pPr>
              <w:spacing w:after="0" w:line="200" w:lineRule="exact"/>
              <w:ind w:firstLine="200"/>
              <w:rPr>
                <w:rFonts w:ascii="Times New Roman" w:eastAsia="Times New Roman" w:hAnsi="Times New Roman" w:cs="Times New Roman"/>
              </w:rPr>
            </w:pPr>
            <w:r w:rsidRPr="00510C4E">
              <w:rPr>
                <w:rFonts w:ascii="Times New Roman" w:eastAsia="Times New Roman" w:hAnsi="Times New Roman" w:cs="Times New Roman"/>
              </w:rPr>
              <w:t>иные налоговые доходы, установленные законодательством, учитываемые при формировании  дорожных фондов</w:t>
            </w:r>
          </w:p>
        </w:tc>
        <w:tc>
          <w:tcPr>
            <w:tcW w:w="1418" w:type="dxa"/>
            <w:tcBorders>
              <w:top w:val="nil"/>
              <w:left w:val="nil"/>
              <w:bottom w:val="single" w:sz="4" w:space="0" w:color="auto"/>
              <w:right w:val="single" w:sz="4" w:space="0" w:color="auto"/>
            </w:tcBorders>
            <w:vAlign w:val="bottom"/>
          </w:tcPr>
          <w:p w:rsidR="00510C4E" w:rsidRPr="00510C4E" w:rsidRDefault="00510C4E" w:rsidP="00510C4E">
            <w:pPr>
              <w:spacing w:after="0" w:line="200" w:lineRule="exact"/>
              <w:jc w:val="center"/>
              <w:rPr>
                <w:rFonts w:ascii="Times New Roman" w:eastAsia="Arial Unicode MS" w:hAnsi="Times New Roman" w:cs="Times New Roman"/>
              </w:rPr>
            </w:pPr>
            <w:r w:rsidRPr="00510C4E">
              <w:rPr>
                <w:rFonts w:ascii="Times New Roman" w:eastAsia="Times New Roman" w:hAnsi="Times New Roman" w:cs="Times New Roman"/>
              </w:rPr>
              <w:t>06</w:t>
            </w:r>
          </w:p>
        </w:tc>
        <w:tc>
          <w:tcPr>
            <w:tcW w:w="2551" w:type="dxa"/>
            <w:tcBorders>
              <w:top w:val="nil"/>
              <w:left w:val="nil"/>
              <w:bottom w:val="single" w:sz="4" w:space="0" w:color="auto"/>
              <w:right w:val="single" w:sz="4" w:space="0" w:color="auto"/>
            </w:tcBorders>
            <w:vAlign w:val="bottom"/>
          </w:tcPr>
          <w:p w:rsidR="00510C4E" w:rsidRPr="00510C4E" w:rsidRDefault="00510C4E" w:rsidP="00510C4E">
            <w:pPr>
              <w:spacing w:after="0" w:line="200" w:lineRule="exact"/>
              <w:jc w:val="right"/>
              <w:rPr>
                <w:rFonts w:ascii="Times New Roman" w:eastAsia="Arial Unicode MS" w:hAnsi="Times New Roman" w:cs="Times New Roman"/>
              </w:rPr>
            </w:pPr>
            <w:r w:rsidRPr="00510C4E">
              <w:rPr>
                <w:rFonts w:ascii="Times New Roman" w:eastAsia="Times New Roman" w:hAnsi="Times New Roman" w:cs="Times New Roman"/>
              </w:rPr>
              <w:t>  </w:t>
            </w:r>
          </w:p>
          <w:p w:rsidR="00510C4E" w:rsidRPr="00510C4E" w:rsidRDefault="00510C4E" w:rsidP="00510C4E">
            <w:pPr>
              <w:spacing w:after="0" w:line="200" w:lineRule="exact"/>
              <w:jc w:val="center"/>
              <w:rPr>
                <w:rFonts w:ascii="Times New Roman" w:eastAsia="Arial Unicode MS" w:hAnsi="Times New Roman" w:cs="Times New Roman"/>
              </w:rPr>
            </w:pPr>
            <w:r w:rsidRPr="00510C4E">
              <w:rPr>
                <w:rFonts w:ascii="Times New Roman" w:eastAsia="Arial Unicode MS" w:hAnsi="Times New Roman" w:cs="Times New Roman"/>
              </w:rPr>
              <w:t>0,0</w:t>
            </w:r>
          </w:p>
        </w:tc>
      </w:tr>
      <w:tr w:rsidR="00510C4E" w:rsidRPr="00510C4E" w:rsidTr="006346AA">
        <w:tc>
          <w:tcPr>
            <w:tcW w:w="10930" w:type="dxa"/>
            <w:tcBorders>
              <w:top w:val="nil"/>
              <w:left w:val="single" w:sz="4" w:space="0" w:color="auto"/>
              <w:bottom w:val="single" w:sz="4" w:space="0" w:color="auto"/>
              <w:right w:val="single" w:sz="4" w:space="0" w:color="auto"/>
            </w:tcBorders>
            <w:vAlign w:val="center"/>
          </w:tcPr>
          <w:p w:rsidR="00510C4E" w:rsidRPr="00510C4E" w:rsidRDefault="00510C4E" w:rsidP="00510C4E">
            <w:pPr>
              <w:spacing w:after="0" w:line="200" w:lineRule="exact"/>
              <w:ind w:firstLine="200"/>
              <w:rPr>
                <w:rFonts w:ascii="Times New Roman" w:eastAsia="Times New Roman" w:hAnsi="Times New Roman" w:cs="Times New Roman"/>
              </w:rPr>
            </w:pPr>
            <w:r w:rsidRPr="00510C4E">
              <w:rPr>
                <w:rFonts w:ascii="Times New Roman" w:eastAsia="Times New Roman" w:hAnsi="Times New Roman" w:cs="Times New Roman"/>
              </w:rPr>
              <w:t xml:space="preserve">доходы от передачи в аренду земельных участков, расположенных в полосе отвода автомобильных дорог общего </w:t>
            </w:r>
          </w:p>
          <w:p w:rsidR="00510C4E" w:rsidRPr="00510C4E" w:rsidRDefault="00510C4E" w:rsidP="00510C4E">
            <w:pPr>
              <w:spacing w:after="0" w:line="200" w:lineRule="exact"/>
              <w:ind w:firstLine="200"/>
              <w:rPr>
                <w:rFonts w:ascii="Times New Roman" w:eastAsia="Times New Roman" w:hAnsi="Times New Roman" w:cs="Times New Roman"/>
              </w:rPr>
            </w:pPr>
            <w:r w:rsidRPr="00510C4E">
              <w:rPr>
                <w:rFonts w:ascii="Times New Roman" w:eastAsia="Times New Roman" w:hAnsi="Times New Roman" w:cs="Times New Roman"/>
              </w:rPr>
              <w:t>пользования</w:t>
            </w:r>
          </w:p>
        </w:tc>
        <w:tc>
          <w:tcPr>
            <w:tcW w:w="1418" w:type="dxa"/>
            <w:tcBorders>
              <w:top w:val="nil"/>
              <w:left w:val="nil"/>
              <w:bottom w:val="single" w:sz="4" w:space="0" w:color="auto"/>
              <w:right w:val="single" w:sz="4" w:space="0" w:color="auto"/>
            </w:tcBorders>
            <w:vAlign w:val="bottom"/>
          </w:tcPr>
          <w:p w:rsidR="00510C4E" w:rsidRPr="00510C4E" w:rsidRDefault="00510C4E" w:rsidP="00510C4E">
            <w:pPr>
              <w:spacing w:after="0" w:line="200" w:lineRule="exact"/>
              <w:jc w:val="center"/>
              <w:rPr>
                <w:rFonts w:ascii="Times New Roman" w:eastAsia="Arial Unicode MS" w:hAnsi="Times New Roman" w:cs="Times New Roman"/>
              </w:rPr>
            </w:pPr>
            <w:r w:rsidRPr="00510C4E">
              <w:rPr>
                <w:rFonts w:ascii="Times New Roman" w:eastAsia="Times New Roman" w:hAnsi="Times New Roman" w:cs="Times New Roman"/>
              </w:rPr>
              <w:t>07</w:t>
            </w:r>
          </w:p>
        </w:tc>
        <w:tc>
          <w:tcPr>
            <w:tcW w:w="2551" w:type="dxa"/>
            <w:tcBorders>
              <w:top w:val="nil"/>
              <w:left w:val="nil"/>
              <w:bottom w:val="single" w:sz="4" w:space="0" w:color="auto"/>
              <w:right w:val="single" w:sz="4" w:space="0" w:color="auto"/>
            </w:tcBorders>
            <w:vAlign w:val="bottom"/>
          </w:tcPr>
          <w:p w:rsidR="00510C4E" w:rsidRPr="00510C4E" w:rsidRDefault="00510C4E" w:rsidP="00510C4E">
            <w:pPr>
              <w:spacing w:after="0" w:line="200" w:lineRule="exact"/>
              <w:jc w:val="center"/>
              <w:rPr>
                <w:rFonts w:ascii="Times New Roman" w:eastAsia="Arial Unicode MS" w:hAnsi="Times New Roman" w:cs="Times New Roman"/>
              </w:rPr>
            </w:pPr>
            <w:r w:rsidRPr="00510C4E">
              <w:rPr>
                <w:rFonts w:ascii="Times New Roman" w:eastAsia="Times New Roman" w:hAnsi="Times New Roman" w:cs="Times New Roman"/>
              </w:rPr>
              <w:t>0,0</w:t>
            </w:r>
          </w:p>
        </w:tc>
      </w:tr>
      <w:tr w:rsidR="00510C4E" w:rsidRPr="00510C4E" w:rsidTr="006346AA">
        <w:tc>
          <w:tcPr>
            <w:tcW w:w="10930" w:type="dxa"/>
            <w:tcBorders>
              <w:top w:val="nil"/>
              <w:left w:val="single" w:sz="4" w:space="0" w:color="auto"/>
              <w:bottom w:val="single" w:sz="4" w:space="0" w:color="auto"/>
              <w:right w:val="single" w:sz="4" w:space="0" w:color="auto"/>
            </w:tcBorders>
            <w:vAlign w:val="center"/>
          </w:tcPr>
          <w:p w:rsidR="00510C4E" w:rsidRPr="00510C4E" w:rsidRDefault="00510C4E" w:rsidP="00510C4E">
            <w:pPr>
              <w:spacing w:after="0" w:line="200" w:lineRule="exact"/>
              <w:ind w:firstLine="200"/>
              <w:rPr>
                <w:rFonts w:ascii="Times New Roman" w:eastAsia="Times New Roman" w:hAnsi="Times New Roman" w:cs="Times New Roman"/>
              </w:rPr>
            </w:pPr>
            <w:r w:rsidRPr="00510C4E">
              <w:rPr>
                <w:rFonts w:ascii="Times New Roman" w:eastAsia="Times New Roman" w:hAnsi="Times New Roman" w:cs="Times New Roman"/>
              </w:rPr>
              <w:t xml:space="preserve">доходы от платы в счет возмещения вреда, причиняемого автомобильным дорогам транспортными средствами, </w:t>
            </w:r>
          </w:p>
          <w:p w:rsidR="00510C4E" w:rsidRPr="00510C4E" w:rsidRDefault="00510C4E" w:rsidP="00510C4E">
            <w:pPr>
              <w:spacing w:after="0" w:line="200" w:lineRule="exact"/>
              <w:ind w:firstLine="200"/>
              <w:rPr>
                <w:rFonts w:ascii="Times New Roman" w:eastAsia="Times New Roman" w:hAnsi="Times New Roman" w:cs="Times New Roman"/>
              </w:rPr>
            </w:pPr>
            <w:proofErr w:type="gramStart"/>
            <w:r w:rsidRPr="00510C4E">
              <w:rPr>
                <w:rFonts w:ascii="Times New Roman" w:eastAsia="Times New Roman" w:hAnsi="Times New Roman" w:cs="Times New Roman"/>
              </w:rPr>
              <w:t>осуществляющими</w:t>
            </w:r>
            <w:proofErr w:type="gramEnd"/>
            <w:r w:rsidRPr="00510C4E">
              <w:rPr>
                <w:rFonts w:ascii="Times New Roman" w:eastAsia="Times New Roman" w:hAnsi="Times New Roman" w:cs="Times New Roman"/>
              </w:rPr>
              <w:t xml:space="preserve"> перевозки тяжеловесных и (или) крупногабаритных грузов</w:t>
            </w:r>
          </w:p>
        </w:tc>
        <w:tc>
          <w:tcPr>
            <w:tcW w:w="1418" w:type="dxa"/>
            <w:tcBorders>
              <w:top w:val="nil"/>
              <w:left w:val="nil"/>
              <w:bottom w:val="single" w:sz="4" w:space="0" w:color="auto"/>
              <w:right w:val="single" w:sz="4" w:space="0" w:color="auto"/>
            </w:tcBorders>
            <w:vAlign w:val="bottom"/>
          </w:tcPr>
          <w:p w:rsidR="00510C4E" w:rsidRPr="00510C4E" w:rsidRDefault="00510C4E" w:rsidP="00510C4E">
            <w:pPr>
              <w:spacing w:after="0" w:line="200" w:lineRule="exact"/>
              <w:jc w:val="center"/>
              <w:rPr>
                <w:rFonts w:ascii="Times New Roman" w:eastAsia="Arial Unicode MS" w:hAnsi="Times New Roman" w:cs="Times New Roman"/>
              </w:rPr>
            </w:pPr>
            <w:r w:rsidRPr="00510C4E">
              <w:rPr>
                <w:rFonts w:ascii="Times New Roman" w:eastAsia="Times New Roman" w:hAnsi="Times New Roman" w:cs="Times New Roman"/>
              </w:rPr>
              <w:t>08</w:t>
            </w:r>
          </w:p>
        </w:tc>
        <w:tc>
          <w:tcPr>
            <w:tcW w:w="2551" w:type="dxa"/>
            <w:tcBorders>
              <w:top w:val="nil"/>
              <w:left w:val="nil"/>
              <w:bottom w:val="single" w:sz="4" w:space="0" w:color="auto"/>
              <w:right w:val="single" w:sz="4" w:space="0" w:color="auto"/>
            </w:tcBorders>
            <w:vAlign w:val="bottom"/>
          </w:tcPr>
          <w:p w:rsidR="00510C4E" w:rsidRPr="00510C4E" w:rsidRDefault="00510C4E" w:rsidP="00510C4E">
            <w:pPr>
              <w:spacing w:after="0" w:line="200" w:lineRule="exact"/>
              <w:jc w:val="center"/>
              <w:rPr>
                <w:rFonts w:ascii="Times New Roman" w:eastAsia="Arial Unicode MS" w:hAnsi="Times New Roman" w:cs="Times New Roman"/>
              </w:rPr>
            </w:pPr>
            <w:r w:rsidRPr="00510C4E">
              <w:rPr>
                <w:rFonts w:ascii="Times New Roman" w:eastAsia="Times New Roman" w:hAnsi="Times New Roman" w:cs="Times New Roman"/>
              </w:rPr>
              <w:t>0,0</w:t>
            </w:r>
          </w:p>
          <w:p w:rsidR="00510C4E" w:rsidRPr="00510C4E" w:rsidRDefault="00510C4E" w:rsidP="00510C4E">
            <w:pPr>
              <w:spacing w:after="0" w:line="200" w:lineRule="exact"/>
              <w:jc w:val="right"/>
              <w:rPr>
                <w:rFonts w:ascii="Times New Roman" w:eastAsia="Arial Unicode MS" w:hAnsi="Times New Roman" w:cs="Times New Roman"/>
              </w:rPr>
            </w:pPr>
            <w:r w:rsidRPr="00510C4E">
              <w:rPr>
                <w:rFonts w:ascii="Times New Roman" w:eastAsia="Times New Roman" w:hAnsi="Times New Roman" w:cs="Times New Roman"/>
              </w:rPr>
              <w:t> </w:t>
            </w:r>
          </w:p>
          <w:p w:rsidR="00510C4E" w:rsidRPr="00510C4E" w:rsidRDefault="00510C4E" w:rsidP="00510C4E">
            <w:pPr>
              <w:spacing w:after="0" w:line="200" w:lineRule="exact"/>
              <w:jc w:val="right"/>
              <w:rPr>
                <w:rFonts w:ascii="Times New Roman" w:eastAsia="Arial Unicode MS" w:hAnsi="Times New Roman" w:cs="Times New Roman"/>
              </w:rPr>
            </w:pPr>
            <w:r w:rsidRPr="00510C4E">
              <w:rPr>
                <w:rFonts w:ascii="Times New Roman" w:eastAsia="Times New Roman" w:hAnsi="Times New Roman" w:cs="Times New Roman"/>
              </w:rPr>
              <w:t> </w:t>
            </w:r>
          </w:p>
        </w:tc>
      </w:tr>
    </w:tbl>
    <w:p w:rsidR="00510C4E" w:rsidRPr="00510C4E" w:rsidRDefault="00510C4E" w:rsidP="00510C4E">
      <w:pPr>
        <w:spacing w:after="0" w:line="240" w:lineRule="auto"/>
        <w:rPr>
          <w:rFonts w:ascii="Times New Roman" w:eastAsia="Times New Roman" w:hAnsi="Times New Roman" w:cs="Times New Roman"/>
        </w:rPr>
      </w:pPr>
    </w:p>
    <w:p w:rsidR="00510C4E" w:rsidRPr="00510C4E" w:rsidRDefault="00510C4E" w:rsidP="00510C4E">
      <w:pPr>
        <w:spacing w:after="0" w:line="240" w:lineRule="auto"/>
        <w:rPr>
          <w:rFonts w:ascii="Times New Roman" w:eastAsia="Times New Roman" w:hAnsi="Times New Roman" w:cs="Times New Roman"/>
          <w:color w:val="000000"/>
        </w:rPr>
      </w:pPr>
    </w:p>
    <w:p w:rsidR="00510C4E" w:rsidRPr="00510C4E" w:rsidRDefault="00510C4E" w:rsidP="00510C4E">
      <w:pPr>
        <w:spacing w:after="0" w:line="240" w:lineRule="auto"/>
        <w:rPr>
          <w:rFonts w:ascii="Times New Roman" w:eastAsia="Times New Roman" w:hAnsi="Times New Roman" w:cs="Times New Roman"/>
          <w:color w:val="000000"/>
        </w:rPr>
      </w:pPr>
    </w:p>
    <w:p w:rsidR="00510C4E" w:rsidRPr="00510C4E" w:rsidRDefault="00510C4E" w:rsidP="00510C4E">
      <w:pPr>
        <w:spacing w:after="0" w:line="240" w:lineRule="auto"/>
        <w:rPr>
          <w:rFonts w:ascii="Times New Roman" w:eastAsia="Times New Roman" w:hAnsi="Times New Roman" w:cs="Times New Roman"/>
          <w:color w:val="000000"/>
        </w:rPr>
      </w:pPr>
    </w:p>
    <w:p w:rsidR="00510C4E" w:rsidRPr="00510C4E" w:rsidRDefault="00510C4E" w:rsidP="00510C4E">
      <w:pPr>
        <w:spacing w:after="0" w:line="240" w:lineRule="auto"/>
        <w:rPr>
          <w:rFonts w:ascii="Times New Roman" w:eastAsia="Times New Roman" w:hAnsi="Times New Roman" w:cs="Times New Roman"/>
          <w:color w:val="000000"/>
        </w:rPr>
      </w:pPr>
    </w:p>
    <w:p w:rsidR="00510C4E" w:rsidRPr="00510C4E" w:rsidRDefault="00510C4E" w:rsidP="00510C4E">
      <w:pPr>
        <w:spacing w:after="0" w:line="240" w:lineRule="auto"/>
        <w:ind w:firstLine="720"/>
        <w:jc w:val="center"/>
        <w:rPr>
          <w:rFonts w:ascii="Times New Roman" w:eastAsia="Times New Roman" w:hAnsi="Times New Roman" w:cs="Times New Roman"/>
          <w:b/>
        </w:rPr>
      </w:pPr>
      <w:r w:rsidRPr="00510C4E">
        <w:rPr>
          <w:rFonts w:ascii="Times New Roman" w:eastAsia="Times New Roman" w:hAnsi="Times New Roman" w:cs="Times New Roman"/>
          <w:b/>
          <w:color w:val="000000"/>
        </w:rPr>
        <w:t>Раздел 2. Расходование средств муниципального дорожного фонда по направлениям</w:t>
      </w:r>
    </w:p>
    <w:p w:rsidR="00510C4E" w:rsidRPr="00510C4E" w:rsidRDefault="00510C4E" w:rsidP="00510C4E">
      <w:pPr>
        <w:spacing w:after="0" w:line="240" w:lineRule="auto"/>
        <w:ind w:firstLine="720"/>
        <w:jc w:val="center"/>
        <w:rPr>
          <w:rFonts w:ascii="Times New Roman" w:eastAsia="Times New Roman" w:hAnsi="Times New Roman" w:cs="Times New Roman"/>
          <w:b/>
        </w:rPr>
      </w:pPr>
    </w:p>
    <w:p w:rsidR="00510C4E" w:rsidRPr="00510C4E" w:rsidRDefault="00510C4E" w:rsidP="00510C4E">
      <w:pPr>
        <w:spacing w:after="0" w:line="240" w:lineRule="auto"/>
        <w:ind w:left="6372"/>
        <w:jc w:val="center"/>
        <w:rPr>
          <w:rFonts w:ascii="Times New Roman" w:eastAsia="Times New Roman" w:hAnsi="Times New Roman" w:cs="Times New Roman"/>
        </w:rPr>
      </w:pPr>
      <w:r w:rsidRPr="00510C4E">
        <w:rPr>
          <w:rFonts w:ascii="Times New Roman" w:eastAsia="Times New Roman" w:hAnsi="Times New Roman" w:cs="Times New Roman"/>
          <w:color w:val="000000"/>
        </w:rPr>
        <w:t>тысяча рублей (с одним десятичным знаком)</w:t>
      </w:r>
    </w:p>
    <w:tbl>
      <w:tblPr>
        <w:tblW w:w="14757" w:type="dxa"/>
        <w:tblInd w:w="-10" w:type="dxa"/>
        <w:tblLayout w:type="fixed"/>
        <w:tblCellMar>
          <w:left w:w="0" w:type="dxa"/>
          <w:right w:w="0" w:type="dxa"/>
        </w:tblCellMar>
        <w:tblLook w:val="0000"/>
      </w:tblPr>
      <w:tblGrid>
        <w:gridCol w:w="10930"/>
        <w:gridCol w:w="1418"/>
        <w:gridCol w:w="2409"/>
      </w:tblGrid>
      <w:tr w:rsidR="00510C4E" w:rsidRPr="00510C4E" w:rsidTr="006346AA">
        <w:trPr>
          <w:cantSplit/>
          <w:trHeight w:val="541"/>
        </w:trPr>
        <w:tc>
          <w:tcPr>
            <w:tcW w:w="10930" w:type="dxa"/>
            <w:tcBorders>
              <w:top w:val="single" w:sz="4" w:space="0" w:color="auto"/>
              <w:left w:val="single" w:sz="4" w:space="0" w:color="auto"/>
              <w:bottom w:val="single" w:sz="4" w:space="0" w:color="auto"/>
              <w:right w:val="single" w:sz="4" w:space="0" w:color="auto"/>
            </w:tcBorders>
            <w:vAlign w:val="center"/>
          </w:tcPr>
          <w:p w:rsidR="00510C4E" w:rsidRPr="00510C4E" w:rsidRDefault="00510C4E" w:rsidP="00510C4E">
            <w:pPr>
              <w:spacing w:after="0" w:line="200" w:lineRule="exact"/>
              <w:jc w:val="center"/>
              <w:rPr>
                <w:rFonts w:ascii="Times New Roman" w:eastAsia="Arial Unicode MS" w:hAnsi="Times New Roman" w:cs="Times New Roman"/>
                <w:color w:val="000000"/>
              </w:rPr>
            </w:pPr>
            <w:r w:rsidRPr="00510C4E">
              <w:rPr>
                <w:rFonts w:ascii="Times New Roman" w:eastAsia="Times New Roman" w:hAnsi="Times New Roman" w:cs="Times New Roman"/>
                <w:color w:val="000000"/>
              </w:rPr>
              <w:t>Наименование показателей</w:t>
            </w:r>
          </w:p>
        </w:tc>
        <w:tc>
          <w:tcPr>
            <w:tcW w:w="1418" w:type="dxa"/>
            <w:tcBorders>
              <w:top w:val="single" w:sz="4" w:space="0" w:color="auto"/>
              <w:left w:val="single" w:sz="4" w:space="0" w:color="auto"/>
              <w:bottom w:val="single" w:sz="4" w:space="0" w:color="auto"/>
              <w:right w:val="single" w:sz="4" w:space="0" w:color="auto"/>
            </w:tcBorders>
            <w:vAlign w:val="center"/>
          </w:tcPr>
          <w:p w:rsidR="00510C4E" w:rsidRPr="00510C4E" w:rsidRDefault="00510C4E" w:rsidP="00510C4E">
            <w:pPr>
              <w:spacing w:after="0" w:line="200" w:lineRule="exact"/>
              <w:jc w:val="center"/>
              <w:rPr>
                <w:rFonts w:ascii="Times New Roman" w:eastAsia="Arial Unicode MS" w:hAnsi="Times New Roman" w:cs="Times New Roman"/>
                <w:color w:val="000000"/>
              </w:rPr>
            </w:pPr>
            <w:r w:rsidRPr="00510C4E">
              <w:rPr>
                <w:rFonts w:ascii="Times New Roman" w:eastAsia="Times New Roman" w:hAnsi="Times New Roman" w:cs="Times New Roman"/>
                <w:color w:val="000000"/>
              </w:rPr>
              <w:t>№ строки</w:t>
            </w:r>
          </w:p>
        </w:tc>
        <w:tc>
          <w:tcPr>
            <w:tcW w:w="2409" w:type="dxa"/>
            <w:tcBorders>
              <w:top w:val="single" w:sz="4" w:space="0" w:color="auto"/>
              <w:left w:val="single" w:sz="4" w:space="0" w:color="auto"/>
              <w:bottom w:val="single" w:sz="4" w:space="0" w:color="000000"/>
              <w:right w:val="single" w:sz="4" w:space="0" w:color="auto"/>
            </w:tcBorders>
            <w:vAlign w:val="center"/>
          </w:tcPr>
          <w:p w:rsidR="00510C4E" w:rsidRPr="00510C4E" w:rsidRDefault="00510C4E" w:rsidP="00510C4E">
            <w:pPr>
              <w:spacing w:after="0" w:line="200" w:lineRule="exact"/>
              <w:jc w:val="center"/>
              <w:rPr>
                <w:rFonts w:ascii="Times New Roman" w:eastAsia="Arial Unicode MS" w:hAnsi="Times New Roman" w:cs="Times New Roman"/>
                <w:color w:val="000000"/>
              </w:rPr>
            </w:pPr>
            <w:r w:rsidRPr="00510C4E">
              <w:rPr>
                <w:rFonts w:ascii="Times New Roman" w:eastAsia="Times New Roman" w:hAnsi="Times New Roman" w:cs="Times New Roman"/>
                <w:color w:val="000000"/>
              </w:rPr>
              <w:t xml:space="preserve"> </w:t>
            </w:r>
          </w:p>
          <w:p w:rsidR="00510C4E" w:rsidRPr="00510C4E" w:rsidRDefault="00510C4E" w:rsidP="00510C4E">
            <w:pPr>
              <w:spacing w:after="0" w:line="200" w:lineRule="exact"/>
              <w:jc w:val="center"/>
              <w:rPr>
                <w:rFonts w:ascii="Times New Roman" w:eastAsia="Arial Unicode MS" w:hAnsi="Times New Roman" w:cs="Times New Roman"/>
                <w:color w:val="000000"/>
              </w:rPr>
            </w:pPr>
            <w:r w:rsidRPr="00510C4E">
              <w:rPr>
                <w:rFonts w:ascii="Times New Roman" w:eastAsia="Times New Roman" w:hAnsi="Times New Roman" w:cs="Times New Roman"/>
                <w:color w:val="000000"/>
              </w:rPr>
              <w:t>Муниципальный дорожный фонд</w:t>
            </w:r>
          </w:p>
        </w:tc>
      </w:tr>
      <w:tr w:rsidR="00510C4E" w:rsidRPr="00510C4E" w:rsidTr="006346AA">
        <w:tc>
          <w:tcPr>
            <w:tcW w:w="10930" w:type="dxa"/>
            <w:tcBorders>
              <w:top w:val="nil"/>
              <w:left w:val="single" w:sz="4" w:space="0" w:color="auto"/>
              <w:bottom w:val="single" w:sz="4" w:space="0" w:color="auto"/>
              <w:right w:val="single" w:sz="4" w:space="0" w:color="auto"/>
            </w:tcBorders>
            <w:vAlign w:val="center"/>
          </w:tcPr>
          <w:p w:rsidR="00510C4E" w:rsidRPr="00510C4E" w:rsidRDefault="00510C4E" w:rsidP="00510C4E">
            <w:pPr>
              <w:spacing w:after="0" w:line="200" w:lineRule="exact"/>
              <w:jc w:val="center"/>
              <w:rPr>
                <w:rFonts w:ascii="Times New Roman" w:eastAsia="Arial Unicode MS" w:hAnsi="Times New Roman" w:cs="Times New Roman"/>
                <w:color w:val="000000"/>
              </w:rPr>
            </w:pPr>
            <w:r w:rsidRPr="00510C4E">
              <w:rPr>
                <w:rFonts w:ascii="Times New Roman" w:eastAsia="Times New Roman" w:hAnsi="Times New Roman" w:cs="Times New Roman"/>
                <w:color w:val="000000"/>
              </w:rPr>
              <w:t>1</w:t>
            </w:r>
          </w:p>
        </w:tc>
        <w:tc>
          <w:tcPr>
            <w:tcW w:w="1418" w:type="dxa"/>
            <w:tcBorders>
              <w:top w:val="nil"/>
              <w:left w:val="nil"/>
              <w:bottom w:val="single" w:sz="4" w:space="0" w:color="auto"/>
              <w:right w:val="single" w:sz="4" w:space="0" w:color="auto"/>
            </w:tcBorders>
            <w:vAlign w:val="center"/>
          </w:tcPr>
          <w:p w:rsidR="00510C4E" w:rsidRPr="00510C4E" w:rsidRDefault="00510C4E" w:rsidP="00510C4E">
            <w:pPr>
              <w:spacing w:after="0" w:line="200" w:lineRule="exact"/>
              <w:jc w:val="center"/>
              <w:rPr>
                <w:rFonts w:ascii="Times New Roman" w:eastAsia="Arial Unicode MS" w:hAnsi="Times New Roman" w:cs="Times New Roman"/>
                <w:color w:val="000000"/>
              </w:rPr>
            </w:pPr>
            <w:r w:rsidRPr="00510C4E">
              <w:rPr>
                <w:rFonts w:ascii="Times New Roman" w:eastAsia="Times New Roman" w:hAnsi="Times New Roman" w:cs="Times New Roman"/>
                <w:color w:val="000000"/>
              </w:rPr>
              <w:t>2</w:t>
            </w:r>
          </w:p>
        </w:tc>
        <w:tc>
          <w:tcPr>
            <w:tcW w:w="2409" w:type="dxa"/>
            <w:tcBorders>
              <w:top w:val="nil"/>
              <w:left w:val="nil"/>
              <w:bottom w:val="single" w:sz="4" w:space="0" w:color="auto"/>
              <w:right w:val="single" w:sz="4" w:space="0" w:color="auto"/>
            </w:tcBorders>
            <w:vAlign w:val="center"/>
          </w:tcPr>
          <w:p w:rsidR="00510C4E" w:rsidRPr="00510C4E" w:rsidRDefault="00510C4E" w:rsidP="00510C4E">
            <w:pPr>
              <w:spacing w:after="0" w:line="200" w:lineRule="exact"/>
              <w:jc w:val="center"/>
              <w:rPr>
                <w:rFonts w:ascii="Times New Roman" w:eastAsia="Arial Unicode MS" w:hAnsi="Times New Roman" w:cs="Times New Roman"/>
                <w:color w:val="000000"/>
              </w:rPr>
            </w:pPr>
            <w:r w:rsidRPr="00510C4E">
              <w:rPr>
                <w:rFonts w:ascii="Times New Roman" w:eastAsia="Times New Roman" w:hAnsi="Times New Roman" w:cs="Times New Roman"/>
                <w:color w:val="000000"/>
              </w:rPr>
              <w:t>3</w:t>
            </w:r>
          </w:p>
        </w:tc>
      </w:tr>
      <w:tr w:rsidR="00510C4E" w:rsidRPr="00510C4E" w:rsidTr="006346AA">
        <w:trPr>
          <w:trHeight w:val="510"/>
        </w:trPr>
        <w:tc>
          <w:tcPr>
            <w:tcW w:w="10930" w:type="dxa"/>
            <w:tcBorders>
              <w:top w:val="nil"/>
              <w:left w:val="single" w:sz="4" w:space="0" w:color="auto"/>
              <w:bottom w:val="single" w:sz="4" w:space="0" w:color="auto"/>
              <w:right w:val="single" w:sz="4" w:space="0" w:color="auto"/>
            </w:tcBorders>
            <w:vAlign w:val="center"/>
          </w:tcPr>
          <w:p w:rsidR="00510C4E" w:rsidRPr="00510C4E" w:rsidRDefault="00510C4E" w:rsidP="00510C4E">
            <w:pPr>
              <w:spacing w:after="0" w:line="240" w:lineRule="auto"/>
              <w:rPr>
                <w:rFonts w:ascii="Times New Roman" w:eastAsia="Arial Unicode MS" w:hAnsi="Times New Roman" w:cs="Times New Roman"/>
                <w:b/>
              </w:rPr>
            </w:pPr>
            <w:r w:rsidRPr="00510C4E">
              <w:rPr>
                <w:rFonts w:ascii="Times New Roman" w:eastAsia="Times New Roman" w:hAnsi="Times New Roman" w:cs="Times New Roman"/>
                <w:b/>
              </w:rPr>
              <w:t xml:space="preserve">  Израсходовано средств за отчетный период – всего, в том числе </w:t>
            </w:r>
            <w:proofErr w:type="gramStart"/>
            <w:r w:rsidRPr="00510C4E">
              <w:rPr>
                <w:rFonts w:ascii="Times New Roman" w:eastAsia="Times New Roman" w:hAnsi="Times New Roman" w:cs="Times New Roman"/>
                <w:b/>
              </w:rPr>
              <w:t>на</w:t>
            </w:r>
            <w:proofErr w:type="gramEnd"/>
            <w:r w:rsidRPr="00510C4E">
              <w:rPr>
                <w:rFonts w:ascii="Times New Roman" w:eastAsia="Times New Roman" w:hAnsi="Times New Roman" w:cs="Times New Roman"/>
                <w:b/>
              </w:rPr>
              <w:t>:</w:t>
            </w:r>
          </w:p>
        </w:tc>
        <w:tc>
          <w:tcPr>
            <w:tcW w:w="1418" w:type="dxa"/>
            <w:tcBorders>
              <w:top w:val="nil"/>
              <w:left w:val="nil"/>
              <w:bottom w:val="single" w:sz="4" w:space="0" w:color="auto"/>
              <w:right w:val="single" w:sz="4" w:space="0" w:color="auto"/>
            </w:tcBorders>
            <w:vAlign w:val="bottom"/>
          </w:tcPr>
          <w:p w:rsidR="00510C4E" w:rsidRPr="00510C4E" w:rsidRDefault="00510C4E" w:rsidP="00510C4E">
            <w:pPr>
              <w:spacing w:after="0" w:line="240" w:lineRule="auto"/>
              <w:jc w:val="center"/>
              <w:rPr>
                <w:rFonts w:ascii="Times New Roman" w:eastAsia="Arial Unicode MS" w:hAnsi="Times New Roman" w:cs="Times New Roman"/>
                <w:color w:val="000000"/>
              </w:rPr>
            </w:pPr>
            <w:r w:rsidRPr="00510C4E">
              <w:rPr>
                <w:rFonts w:ascii="Times New Roman" w:eastAsia="Times New Roman" w:hAnsi="Times New Roman" w:cs="Times New Roman"/>
                <w:color w:val="000000"/>
              </w:rPr>
              <w:t>01</w:t>
            </w:r>
          </w:p>
        </w:tc>
        <w:tc>
          <w:tcPr>
            <w:tcW w:w="2409" w:type="dxa"/>
            <w:tcBorders>
              <w:top w:val="nil"/>
              <w:left w:val="nil"/>
              <w:bottom w:val="single" w:sz="4" w:space="0" w:color="auto"/>
              <w:right w:val="single" w:sz="4" w:space="0" w:color="auto"/>
            </w:tcBorders>
            <w:vAlign w:val="bottom"/>
          </w:tcPr>
          <w:p w:rsidR="00510C4E" w:rsidRPr="00510C4E" w:rsidRDefault="00510C4E" w:rsidP="00510C4E">
            <w:pPr>
              <w:spacing w:after="0" w:line="240" w:lineRule="auto"/>
              <w:jc w:val="right"/>
              <w:rPr>
                <w:rFonts w:ascii="Times New Roman" w:eastAsia="Arial Unicode MS" w:hAnsi="Times New Roman" w:cs="Times New Roman"/>
                <w:color w:val="000000"/>
              </w:rPr>
            </w:pPr>
            <w:r w:rsidRPr="00510C4E">
              <w:rPr>
                <w:rFonts w:ascii="Times New Roman" w:eastAsia="Times New Roman" w:hAnsi="Times New Roman" w:cs="Times New Roman"/>
                <w:color w:val="000000"/>
              </w:rPr>
              <w:t> </w:t>
            </w:r>
          </w:p>
          <w:p w:rsidR="00510C4E" w:rsidRPr="00510C4E" w:rsidRDefault="00510C4E" w:rsidP="00510C4E">
            <w:pPr>
              <w:spacing w:after="0" w:line="240" w:lineRule="auto"/>
              <w:jc w:val="right"/>
              <w:rPr>
                <w:rFonts w:ascii="Times New Roman" w:eastAsia="Arial Unicode MS" w:hAnsi="Times New Roman" w:cs="Times New Roman"/>
                <w:color w:val="000000"/>
              </w:rPr>
            </w:pPr>
            <w:r w:rsidRPr="00510C4E">
              <w:rPr>
                <w:rFonts w:ascii="Times New Roman" w:eastAsia="Times New Roman" w:hAnsi="Times New Roman" w:cs="Times New Roman"/>
                <w:color w:val="000000"/>
              </w:rPr>
              <w:t> </w:t>
            </w:r>
          </w:p>
          <w:p w:rsidR="00510C4E" w:rsidRPr="00510C4E" w:rsidRDefault="00510C4E" w:rsidP="00510C4E">
            <w:pPr>
              <w:spacing w:after="0" w:line="240" w:lineRule="auto"/>
              <w:jc w:val="center"/>
              <w:rPr>
                <w:rFonts w:ascii="Times New Roman" w:eastAsia="Arial Unicode MS" w:hAnsi="Times New Roman" w:cs="Times New Roman"/>
                <w:b/>
                <w:color w:val="000000"/>
              </w:rPr>
            </w:pPr>
            <w:r w:rsidRPr="00510C4E">
              <w:rPr>
                <w:rFonts w:ascii="Times New Roman" w:eastAsia="Arial Unicode MS" w:hAnsi="Times New Roman" w:cs="Times New Roman"/>
                <w:b/>
                <w:color w:val="000000"/>
              </w:rPr>
              <w:t>2006,8</w:t>
            </w:r>
          </w:p>
        </w:tc>
      </w:tr>
      <w:tr w:rsidR="00510C4E" w:rsidRPr="00510C4E" w:rsidTr="006346AA">
        <w:trPr>
          <w:trHeight w:val="510"/>
        </w:trPr>
        <w:tc>
          <w:tcPr>
            <w:tcW w:w="10930" w:type="dxa"/>
            <w:tcBorders>
              <w:top w:val="nil"/>
              <w:left w:val="single" w:sz="4" w:space="0" w:color="auto"/>
              <w:bottom w:val="single" w:sz="4" w:space="0" w:color="auto"/>
              <w:right w:val="single" w:sz="4" w:space="0" w:color="auto"/>
            </w:tcBorders>
            <w:vAlign w:val="center"/>
          </w:tcPr>
          <w:p w:rsidR="00510C4E" w:rsidRPr="00510C4E" w:rsidRDefault="00510C4E" w:rsidP="00510C4E">
            <w:pPr>
              <w:spacing w:after="0" w:line="240" w:lineRule="auto"/>
              <w:ind w:firstLine="200"/>
              <w:rPr>
                <w:rFonts w:ascii="Times New Roman" w:eastAsia="Times New Roman" w:hAnsi="Times New Roman" w:cs="Times New Roman"/>
                <w:color w:val="000000"/>
              </w:rPr>
            </w:pPr>
            <w:r w:rsidRPr="00510C4E">
              <w:rPr>
                <w:rFonts w:ascii="Times New Roman" w:eastAsia="Times New Roman" w:hAnsi="Times New Roman" w:cs="Times New Roman"/>
                <w:color w:val="000000"/>
              </w:rPr>
              <w:t xml:space="preserve">капитальный ремонт, ремонт и содержание  автомобильных дорог общего пользования – всего, из них </w:t>
            </w:r>
            <w:proofErr w:type="gramStart"/>
            <w:r w:rsidRPr="00510C4E">
              <w:rPr>
                <w:rFonts w:ascii="Times New Roman" w:eastAsia="Times New Roman" w:hAnsi="Times New Roman" w:cs="Times New Roman"/>
                <w:color w:val="000000"/>
              </w:rPr>
              <w:t>на</w:t>
            </w:r>
            <w:proofErr w:type="gramEnd"/>
            <w:r w:rsidRPr="00510C4E">
              <w:rPr>
                <w:rFonts w:ascii="Times New Roman" w:eastAsia="Times New Roman" w:hAnsi="Times New Roman" w:cs="Times New Roman"/>
                <w:color w:val="000000"/>
              </w:rPr>
              <w:t>:</w:t>
            </w:r>
          </w:p>
        </w:tc>
        <w:tc>
          <w:tcPr>
            <w:tcW w:w="1418" w:type="dxa"/>
            <w:tcBorders>
              <w:top w:val="nil"/>
              <w:left w:val="nil"/>
              <w:bottom w:val="single" w:sz="4" w:space="0" w:color="auto"/>
              <w:right w:val="single" w:sz="4" w:space="0" w:color="auto"/>
            </w:tcBorders>
            <w:vAlign w:val="bottom"/>
          </w:tcPr>
          <w:p w:rsidR="00510C4E" w:rsidRPr="00510C4E" w:rsidRDefault="00510C4E" w:rsidP="00510C4E">
            <w:pPr>
              <w:spacing w:after="0" w:line="240" w:lineRule="auto"/>
              <w:jc w:val="center"/>
              <w:rPr>
                <w:rFonts w:ascii="Times New Roman" w:eastAsia="Arial Unicode MS" w:hAnsi="Times New Roman" w:cs="Times New Roman"/>
                <w:color w:val="000000"/>
              </w:rPr>
            </w:pPr>
            <w:r w:rsidRPr="00510C4E">
              <w:rPr>
                <w:rFonts w:ascii="Times New Roman" w:eastAsia="Times New Roman" w:hAnsi="Times New Roman" w:cs="Times New Roman"/>
                <w:color w:val="000000"/>
              </w:rPr>
              <w:t>02</w:t>
            </w:r>
          </w:p>
        </w:tc>
        <w:tc>
          <w:tcPr>
            <w:tcW w:w="2409" w:type="dxa"/>
            <w:tcBorders>
              <w:top w:val="nil"/>
              <w:left w:val="nil"/>
              <w:bottom w:val="single" w:sz="4" w:space="0" w:color="auto"/>
              <w:right w:val="single" w:sz="4" w:space="0" w:color="auto"/>
            </w:tcBorders>
            <w:vAlign w:val="bottom"/>
          </w:tcPr>
          <w:p w:rsidR="00510C4E" w:rsidRPr="00510C4E" w:rsidRDefault="00510C4E" w:rsidP="00510C4E">
            <w:pPr>
              <w:spacing w:after="0" w:line="240" w:lineRule="auto"/>
              <w:jc w:val="right"/>
              <w:rPr>
                <w:rFonts w:ascii="Times New Roman" w:eastAsia="Arial Unicode MS" w:hAnsi="Times New Roman" w:cs="Times New Roman"/>
                <w:color w:val="000000"/>
              </w:rPr>
            </w:pPr>
            <w:r w:rsidRPr="00510C4E">
              <w:rPr>
                <w:rFonts w:ascii="Times New Roman" w:eastAsia="Times New Roman" w:hAnsi="Times New Roman" w:cs="Times New Roman"/>
                <w:color w:val="000000"/>
              </w:rPr>
              <w:t> </w:t>
            </w:r>
          </w:p>
          <w:p w:rsidR="00510C4E" w:rsidRPr="00510C4E" w:rsidRDefault="00510C4E" w:rsidP="00510C4E">
            <w:pPr>
              <w:spacing w:after="0" w:line="240" w:lineRule="auto"/>
              <w:jc w:val="right"/>
              <w:rPr>
                <w:rFonts w:ascii="Times New Roman" w:eastAsia="Arial Unicode MS" w:hAnsi="Times New Roman" w:cs="Times New Roman"/>
                <w:color w:val="000000"/>
              </w:rPr>
            </w:pPr>
            <w:r w:rsidRPr="00510C4E">
              <w:rPr>
                <w:rFonts w:ascii="Times New Roman" w:eastAsia="Times New Roman" w:hAnsi="Times New Roman" w:cs="Times New Roman"/>
                <w:color w:val="000000"/>
              </w:rPr>
              <w:t> </w:t>
            </w:r>
          </w:p>
          <w:p w:rsidR="00510C4E" w:rsidRPr="00510C4E" w:rsidRDefault="00510C4E" w:rsidP="00510C4E">
            <w:pPr>
              <w:spacing w:after="0" w:line="240" w:lineRule="auto"/>
              <w:jc w:val="center"/>
              <w:rPr>
                <w:rFonts w:ascii="Times New Roman" w:eastAsia="Arial Unicode MS" w:hAnsi="Times New Roman" w:cs="Times New Roman"/>
                <w:color w:val="000000"/>
              </w:rPr>
            </w:pPr>
            <w:r w:rsidRPr="00510C4E">
              <w:rPr>
                <w:rFonts w:ascii="Times New Roman" w:eastAsia="Arial Unicode MS" w:hAnsi="Times New Roman" w:cs="Times New Roman"/>
                <w:color w:val="000000"/>
              </w:rPr>
              <w:t>2006,8</w:t>
            </w:r>
          </w:p>
        </w:tc>
      </w:tr>
      <w:tr w:rsidR="00510C4E" w:rsidRPr="00510C4E" w:rsidTr="006346AA">
        <w:trPr>
          <w:trHeight w:val="510"/>
        </w:trPr>
        <w:tc>
          <w:tcPr>
            <w:tcW w:w="10930" w:type="dxa"/>
            <w:tcBorders>
              <w:top w:val="single" w:sz="4" w:space="0" w:color="auto"/>
              <w:left w:val="single" w:sz="4" w:space="0" w:color="auto"/>
              <w:bottom w:val="single" w:sz="4" w:space="0" w:color="auto"/>
              <w:right w:val="single" w:sz="4" w:space="0" w:color="auto"/>
            </w:tcBorders>
            <w:vAlign w:val="center"/>
          </w:tcPr>
          <w:p w:rsidR="00510C4E" w:rsidRPr="00510C4E" w:rsidRDefault="00510C4E" w:rsidP="00510C4E">
            <w:pPr>
              <w:spacing w:after="0" w:line="220" w:lineRule="exact"/>
              <w:ind w:firstLine="400"/>
              <w:rPr>
                <w:rFonts w:ascii="Times New Roman" w:eastAsia="Times New Roman" w:hAnsi="Times New Roman" w:cs="Times New Roman"/>
                <w:color w:val="000000"/>
              </w:rPr>
            </w:pPr>
            <w:r w:rsidRPr="00510C4E">
              <w:rPr>
                <w:rFonts w:ascii="Times New Roman" w:eastAsia="Times New Roman" w:hAnsi="Times New Roman" w:cs="Times New Roman"/>
                <w:color w:val="000000"/>
              </w:rPr>
              <w:t>капитальный ремонт автомобильных дорог общего пользования и искусственных сооружений на них</w:t>
            </w:r>
          </w:p>
        </w:tc>
        <w:tc>
          <w:tcPr>
            <w:tcW w:w="1418" w:type="dxa"/>
            <w:tcBorders>
              <w:top w:val="single" w:sz="4" w:space="0" w:color="auto"/>
              <w:left w:val="nil"/>
              <w:bottom w:val="single" w:sz="4" w:space="0" w:color="auto"/>
              <w:right w:val="single" w:sz="4" w:space="0" w:color="auto"/>
            </w:tcBorders>
            <w:vAlign w:val="bottom"/>
          </w:tcPr>
          <w:p w:rsidR="00510C4E" w:rsidRPr="00510C4E" w:rsidRDefault="00510C4E" w:rsidP="00510C4E">
            <w:pPr>
              <w:spacing w:after="0" w:line="220" w:lineRule="exact"/>
              <w:jc w:val="center"/>
              <w:rPr>
                <w:rFonts w:ascii="Times New Roman" w:eastAsia="Arial Unicode MS" w:hAnsi="Times New Roman" w:cs="Times New Roman"/>
                <w:color w:val="000000"/>
              </w:rPr>
            </w:pPr>
            <w:r w:rsidRPr="00510C4E">
              <w:rPr>
                <w:rFonts w:ascii="Times New Roman" w:eastAsia="Times New Roman" w:hAnsi="Times New Roman" w:cs="Times New Roman"/>
                <w:color w:val="000000"/>
              </w:rPr>
              <w:t>03</w:t>
            </w:r>
          </w:p>
        </w:tc>
        <w:tc>
          <w:tcPr>
            <w:tcW w:w="2409" w:type="dxa"/>
            <w:tcBorders>
              <w:top w:val="single" w:sz="4" w:space="0" w:color="auto"/>
              <w:left w:val="nil"/>
              <w:bottom w:val="single" w:sz="4" w:space="0" w:color="auto"/>
              <w:right w:val="single" w:sz="4" w:space="0" w:color="auto"/>
            </w:tcBorders>
            <w:vAlign w:val="bottom"/>
          </w:tcPr>
          <w:p w:rsidR="00510C4E" w:rsidRPr="00510C4E" w:rsidRDefault="00510C4E" w:rsidP="00510C4E">
            <w:pPr>
              <w:spacing w:after="0" w:line="220" w:lineRule="exact"/>
              <w:jc w:val="right"/>
              <w:rPr>
                <w:rFonts w:ascii="Times New Roman" w:eastAsia="Arial Unicode MS" w:hAnsi="Times New Roman" w:cs="Times New Roman"/>
                <w:color w:val="000000"/>
              </w:rPr>
            </w:pPr>
            <w:r w:rsidRPr="00510C4E">
              <w:rPr>
                <w:rFonts w:ascii="Times New Roman" w:eastAsia="Times New Roman" w:hAnsi="Times New Roman" w:cs="Times New Roman"/>
                <w:color w:val="000000"/>
              </w:rPr>
              <w:t> </w:t>
            </w:r>
          </w:p>
          <w:p w:rsidR="00510C4E" w:rsidRPr="00510C4E" w:rsidRDefault="00510C4E" w:rsidP="00510C4E">
            <w:pPr>
              <w:spacing w:after="0" w:line="220" w:lineRule="exact"/>
              <w:jc w:val="center"/>
              <w:rPr>
                <w:rFonts w:ascii="Times New Roman" w:eastAsia="Arial Unicode MS" w:hAnsi="Times New Roman" w:cs="Times New Roman"/>
                <w:color w:val="000000"/>
              </w:rPr>
            </w:pPr>
            <w:r w:rsidRPr="00510C4E">
              <w:rPr>
                <w:rFonts w:ascii="Times New Roman" w:eastAsia="Arial Unicode MS" w:hAnsi="Times New Roman" w:cs="Times New Roman"/>
                <w:color w:val="000000"/>
              </w:rPr>
              <w:t>0,0</w:t>
            </w:r>
            <w:r w:rsidRPr="00510C4E">
              <w:rPr>
                <w:rFonts w:ascii="Times New Roman" w:eastAsia="Times New Roman" w:hAnsi="Times New Roman" w:cs="Times New Roman"/>
                <w:color w:val="000000"/>
              </w:rPr>
              <w:t> </w:t>
            </w:r>
          </w:p>
        </w:tc>
      </w:tr>
      <w:tr w:rsidR="00510C4E" w:rsidRPr="00510C4E" w:rsidTr="006346AA">
        <w:trPr>
          <w:trHeight w:val="510"/>
        </w:trPr>
        <w:tc>
          <w:tcPr>
            <w:tcW w:w="10930" w:type="dxa"/>
            <w:tcBorders>
              <w:top w:val="single" w:sz="4" w:space="0" w:color="auto"/>
              <w:left w:val="single" w:sz="4" w:space="0" w:color="auto"/>
              <w:bottom w:val="single" w:sz="4" w:space="0" w:color="auto"/>
              <w:right w:val="single" w:sz="4" w:space="0" w:color="auto"/>
            </w:tcBorders>
            <w:vAlign w:val="center"/>
          </w:tcPr>
          <w:p w:rsidR="00510C4E" w:rsidRPr="00510C4E" w:rsidRDefault="00510C4E" w:rsidP="00510C4E">
            <w:pPr>
              <w:spacing w:after="0" w:line="220" w:lineRule="exact"/>
              <w:ind w:firstLine="400"/>
              <w:rPr>
                <w:rFonts w:ascii="Times New Roman" w:eastAsia="Times New Roman" w:hAnsi="Times New Roman" w:cs="Times New Roman"/>
                <w:color w:val="000000"/>
              </w:rPr>
            </w:pPr>
            <w:r w:rsidRPr="00510C4E">
              <w:rPr>
                <w:rFonts w:ascii="Times New Roman" w:eastAsia="Times New Roman" w:hAnsi="Times New Roman" w:cs="Times New Roman"/>
                <w:color w:val="000000"/>
              </w:rPr>
              <w:t>ремонт автомобильных дорог общего пользования и искусственных сооружений на них</w:t>
            </w:r>
          </w:p>
        </w:tc>
        <w:tc>
          <w:tcPr>
            <w:tcW w:w="1418" w:type="dxa"/>
            <w:tcBorders>
              <w:top w:val="single" w:sz="4" w:space="0" w:color="auto"/>
              <w:left w:val="nil"/>
              <w:bottom w:val="single" w:sz="4" w:space="0" w:color="auto"/>
              <w:right w:val="single" w:sz="4" w:space="0" w:color="auto"/>
            </w:tcBorders>
            <w:vAlign w:val="bottom"/>
          </w:tcPr>
          <w:p w:rsidR="00510C4E" w:rsidRPr="00510C4E" w:rsidRDefault="00510C4E" w:rsidP="00510C4E">
            <w:pPr>
              <w:spacing w:after="0" w:line="220" w:lineRule="exact"/>
              <w:jc w:val="center"/>
              <w:rPr>
                <w:rFonts w:ascii="Times New Roman" w:eastAsia="Arial Unicode MS" w:hAnsi="Times New Roman" w:cs="Times New Roman"/>
                <w:color w:val="000000"/>
              </w:rPr>
            </w:pPr>
            <w:r w:rsidRPr="00510C4E">
              <w:rPr>
                <w:rFonts w:ascii="Times New Roman" w:eastAsia="Times New Roman" w:hAnsi="Times New Roman" w:cs="Times New Roman"/>
                <w:color w:val="000000"/>
              </w:rPr>
              <w:t>04</w:t>
            </w:r>
          </w:p>
        </w:tc>
        <w:tc>
          <w:tcPr>
            <w:tcW w:w="2409" w:type="dxa"/>
            <w:tcBorders>
              <w:top w:val="single" w:sz="4" w:space="0" w:color="auto"/>
              <w:left w:val="nil"/>
              <w:bottom w:val="single" w:sz="4" w:space="0" w:color="auto"/>
              <w:right w:val="single" w:sz="4" w:space="0" w:color="auto"/>
            </w:tcBorders>
            <w:vAlign w:val="bottom"/>
          </w:tcPr>
          <w:p w:rsidR="00510C4E" w:rsidRPr="00510C4E" w:rsidRDefault="00510C4E" w:rsidP="00510C4E">
            <w:pPr>
              <w:spacing w:after="0" w:line="220" w:lineRule="exact"/>
              <w:jc w:val="right"/>
              <w:rPr>
                <w:rFonts w:ascii="Times New Roman" w:eastAsia="Arial Unicode MS" w:hAnsi="Times New Roman" w:cs="Times New Roman"/>
                <w:color w:val="000000"/>
              </w:rPr>
            </w:pPr>
            <w:r w:rsidRPr="00510C4E">
              <w:rPr>
                <w:rFonts w:ascii="Times New Roman" w:eastAsia="Times New Roman" w:hAnsi="Times New Roman" w:cs="Times New Roman"/>
                <w:color w:val="000000"/>
              </w:rPr>
              <w:t> </w:t>
            </w:r>
          </w:p>
          <w:p w:rsidR="00510C4E" w:rsidRPr="00510C4E" w:rsidRDefault="00510C4E" w:rsidP="00510C4E">
            <w:pPr>
              <w:spacing w:after="0" w:line="220" w:lineRule="exact"/>
              <w:jc w:val="center"/>
              <w:rPr>
                <w:rFonts w:ascii="Times New Roman" w:eastAsia="Arial Unicode MS" w:hAnsi="Times New Roman" w:cs="Times New Roman"/>
                <w:color w:val="000000"/>
              </w:rPr>
            </w:pPr>
            <w:r w:rsidRPr="00510C4E">
              <w:rPr>
                <w:rFonts w:ascii="Times New Roman" w:eastAsia="Arial Unicode MS" w:hAnsi="Times New Roman" w:cs="Times New Roman"/>
                <w:color w:val="000000"/>
              </w:rPr>
              <w:t>1490,0</w:t>
            </w:r>
            <w:r w:rsidRPr="00510C4E">
              <w:rPr>
                <w:rFonts w:ascii="Times New Roman" w:eastAsia="Times New Roman" w:hAnsi="Times New Roman" w:cs="Times New Roman"/>
                <w:color w:val="000000"/>
              </w:rPr>
              <w:t>  </w:t>
            </w:r>
          </w:p>
        </w:tc>
      </w:tr>
      <w:tr w:rsidR="00510C4E" w:rsidRPr="00510C4E" w:rsidTr="006346AA">
        <w:trPr>
          <w:trHeight w:val="510"/>
        </w:trPr>
        <w:tc>
          <w:tcPr>
            <w:tcW w:w="10930" w:type="dxa"/>
            <w:tcBorders>
              <w:top w:val="single" w:sz="4" w:space="0" w:color="auto"/>
              <w:left w:val="single" w:sz="4" w:space="0" w:color="auto"/>
              <w:bottom w:val="single" w:sz="4" w:space="0" w:color="auto"/>
              <w:right w:val="single" w:sz="4" w:space="0" w:color="auto"/>
            </w:tcBorders>
            <w:vAlign w:val="center"/>
          </w:tcPr>
          <w:p w:rsidR="00510C4E" w:rsidRPr="00510C4E" w:rsidRDefault="00510C4E" w:rsidP="00510C4E">
            <w:pPr>
              <w:spacing w:after="0" w:line="220" w:lineRule="exact"/>
              <w:ind w:firstLine="400"/>
              <w:rPr>
                <w:rFonts w:ascii="Times New Roman" w:eastAsia="Times New Roman" w:hAnsi="Times New Roman" w:cs="Times New Roman"/>
                <w:color w:val="000000"/>
              </w:rPr>
            </w:pPr>
            <w:r w:rsidRPr="00510C4E">
              <w:rPr>
                <w:rFonts w:ascii="Times New Roman" w:eastAsia="Times New Roman" w:hAnsi="Times New Roman" w:cs="Times New Roman"/>
                <w:color w:val="000000"/>
              </w:rPr>
              <w:t>содержание автомобильных дорог общего пользования и искусственных сооружений на них</w:t>
            </w:r>
          </w:p>
        </w:tc>
        <w:tc>
          <w:tcPr>
            <w:tcW w:w="1418" w:type="dxa"/>
            <w:tcBorders>
              <w:top w:val="single" w:sz="4" w:space="0" w:color="auto"/>
              <w:left w:val="nil"/>
              <w:bottom w:val="single" w:sz="4" w:space="0" w:color="auto"/>
              <w:right w:val="single" w:sz="4" w:space="0" w:color="auto"/>
            </w:tcBorders>
            <w:vAlign w:val="bottom"/>
          </w:tcPr>
          <w:p w:rsidR="00510C4E" w:rsidRPr="00510C4E" w:rsidRDefault="00510C4E" w:rsidP="00510C4E">
            <w:pPr>
              <w:spacing w:after="0" w:line="220" w:lineRule="exact"/>
              <w:jc w:val="center"/>
              <w:rPr>
                <w:rFonts w:ascii="Times New Roman" w:eastAsia="Arial Unicode MS" w:hAnsi="Times New Roman" w:cs="Times New Roman"/>
                <w:color w:val="000000"/>
              </w:rPr>
            </w:pPr>
            <w:r w:rsidRPr="00510C4E">
              <w:rPr>
                <w:rFonts w:ascii="Times New Roman" w:eastAsia="Times New Roman" w:hAnsi="Times New Roman" w:cs="Times New Roman"/>
                <w:color w:val="000000"/>
              </w:rPr>
              <w:t>05</w:t>
            </w:r>
          </w:p>
        </w:tc>
        <w:tc>
          <w:tcPr>
            <w:tcW w:w="2409" w:type="dxa"/>
            <w:tcBorders>
              <w:top w:val="single" w:sz="4" w:space="0" w:color="auto"/>
              <w:left w:val="nil"/>
              <w:bottom w:val="single" w:sz="4" w:space="0" w:color="auto"/>
              <w:right w:val="single" w:sz="4" w:space="0" w:color="auto"/>
            </w:tcBorders>
            <w:vAlign w:val="bottom"/>
          </w:tcPr>
          <w:p w:rsidR="00510C4E" w:rsidRPr="00510C4E" w:rsidRDefault="00510C4E" w:rsidP="00510C4E">
            <w:pPr>
              <w:spacing w:after="0" w:line="220" w:lineRule="exact"/>
              <w:jc w:val="right"/>
              <w:rPr>
                <w:rFonts w:ascii="Times New Roman" w:eastAsia="Arial Unicode MS" w:hAnsi="Times New Roman" w:cs="Times New Roman"/>
                <w:color w:val="000000"/>
              </w:rPr>
            </w:pPr>
            <w:r w:rsidRPr="00510C4E">
              <w:rPr>
                <w:rFonts w:ascii="Times New Roman" w:eastAsia="Times New Roman" w:hAnsi="Times New Roman" w:cs="Times New Roman"/>
                <w:color w:val="000000"/>
              </w:rPr>
              <w:t> </w:t>
            </w:r>
          </w:p>
          <w:p w:rsidR="00510C4E" w:rsidRPr="00510C4E" w:rsidRDefault="00510C4E" w:rsidP="00510C4E">
            <w:pPr>
              <w:spacing w:after="0" w:line="220" w:lineRule="exact"/>
              <w:jc w:val="right"/>
              <w:rPr>
                <w:rFonts w:ascii="Times New Roman" w:eastAsia="Arial Unicode MS" w:hAnsi="Times New Roman" w:cs="Times New Roman"/>
                <w:color w:val="000000"/>
              </w:rPr>
            </w:pPr>
            <w:r w:rsidRPr="00510C4E">
              <w:rPr>
                <w:rFonts w:ascii="Times New Roman" w:eastAsia="Times New Roman" w:hAnsi="Times New Roman" w:cs="Times New Roman"/>
                <w:color w:val="000000"/>
              </w:rPr>
              <w:t> </w:t>
            </w:r>
          </w:p>
          <w:p w:rsidR="00510C4E" w:rsidRPr="00510C4E" w:rsidRDefault="00510C4E" w:rsidP="00510C4E">
            <w:pPr>
              <w:spacing w:after="0" w:line="220" w:lineRule="exact"/>
              <w:jc w:val="center"/>
              <w:rPr>
                <w:rFonts w:ascii="Times New Roman" w:eastAsia="Arial Unicode MS" w:hAnsi="Times New Roman" w:cs="Times New Roman"/>
                <w:color w:val="000000"/>
              </w:rPr>
            </w:pPr>
            <w:r w:rsidRPr="00510C4E">
              <w:rPr>
                <w:rFonts w:ascii="Times New Roman" w:eastAsia="Arial Unicode MS" w:hAnsi="Times New Roman" w:cs="Times New Roman"/>
                <w:color w:val="000000"/>
              </w:rPr>
              <w:t>516,8</w:t>
            </w:r>
          </w:p>
        </w:tc>
      </w:tr>
      <w:tr w:rsidR="00510C4E" w:rsidRPr="00510C4E" w:rsidTr="006346AA">
        <w:trPr>
          <w:trHeight w:val="510"/>
        </w:trPr>
        <w:tc>
          <w:tcPr>
            <w:tcW w:w="10930" w:type="dxa"/>
            <w:tcBorders>
              <w:top w:val="single" w:sz="4" w:space="0" w:color="auto"/>
              <w:left w:val="single" w:sz="4" w:space="0" w:color="auto"/>
              <w:bottom w:val="single" w:sz="4" w:space="0" w:color="auto"/>
              <w:right w:val="single" w:sz="4" w:space="0" w:color="auto"/>
            </w:tcBorders>
            <w:vAlign w:val="center"/>
          </w:tcPr>
          <w:p w:rsidR="00510C4E" w:rsidRPr="00510C4E" w:rsidRDefault="00510C4E" w:rsidP="00510C4E">
            <w:pPr>
              <w:spacing w:after="0" w:line="220" w:lineRule="exact"/>
              <w:ind w:firstLine="400"/>
              <w:rPr>
                <w:rFonts w:ascii="Times New Roman" w:eastAsia="Times New Roman" w:hAnsi="Times New Roman" w:cs="Times New Roman"/>
                <w:color w:val="000000"/>
              </w:rPr>
            </w:pPr>
            <w:r w:rsidRPr="00510C4E">
              <w:rPr>
                <w:rFonts w:ascii="Times New Roman" w:eastAsia="Times New Roman" w:hAnsi="Times New Roman" w:cs="Times New Roman"/>
                <w:color w:val="000000"/>
              </w:rPr>
              <w:t>иные дорожно-эксплуатационные работы, финансируемые за счет средств дорожного фонда</w:t>
            </w:r>
          </w:p>
        </w:tc>
        <w:tc>
          <w:tcPr>
            <w:tcW w:w="1418" w:type="dxa"/>
            <w:tcBorders>
              <w:top w:val="single" w:sz="4" w:space="0" w:color="auto"/>
              <w:left w:val="nil"/>
              <w:bottom w:val="single" w:sz="4" w:space="0" w:color="auto"/>
              <w:right w:val="single" w:sz="4" w:space="0" w:color="auto"/>
            </w:tcBorders>
            <w:vAlign w:val="bottom"/>
          </w:tcPr>
          <w:p w:rsidR="00510C4E" w:rsidRPr="00510C4E" w:rsidRDefault="00510C4E" w:rsidP="00510C4E">
            <w:pPr>
              <w:spacing w:after="0" w:line="220" w:lineRule="exact"/>
              <w:jc w:val="center"/>
              <w:rPr>
                <w:rFonts w:ascii="Times New Roman" w:eastAsia="Arial Unicode MS" w:hAnsi="Times New Roman" w:cs="Times New Roman"/>
                <w:color w:val="000000"/>
              </w:rPr>
            </w:pPr>
            <w:r w:rsidRPr="00510C4E">
              <w:rPr>
                <w:rFonts w:ascii="Times New Roman" w:eastAsia="Times New Roman" w:hAnsi="Times New Roman" w:cs="Times New Roman"/>
                <w:color w:val="000000"/>
              </w:rPr>
              <w:t>06</w:t>
            </w:r>
          </w:p>
        </w:tc>
        <w:tc>
          <w:tcPr>
            <w:tcW w:w="2409" w:type="dxa"/>
            <w:tcBorders>
              <w:top w:val="single" w:sz="4" w:space="0" w:color="auto"/>
              <w:left w:val="nil"/>
              <w:bottom w:val="single" w:sz="4" w:space="0" w:color="auto"/>
              <w:right w:val="single" w:sz="4" w:space="0" w:color="auto"/>
            </w:tcBorders>
            <w:vAlign w:val="bottom"/>
          </w:tcPr>
          <w:p w:rsidR="00510C4E" w:rsidRPr="00510C4E" w:rsidRDefault="00510C4E" w:rsidP="00510C4E">
            <w:pPr>
              <w:spacing w:after="0" w:line="220" w:lineRule="exact"/>
              <w:jc w:val="center"/>
              <w:rPr>
                <w:rFonts w:ascii="Times New Roman" w:eastAsia="Arial Unicode MS" w:hAnsi="Times New Roman" w:cs="Times New Roman"/>
                <w:color w:val="000000"/>
              </w:rPr>
            </w:pPr>
            <w:r w:rsidRPr="00510C4E">
              <w:rPr>
                <w:rFonts w:ascii="Times New Roman" w:eastAsia="Arial Unicode MS" w:hAnsi="Times New Roman" w:cs="Times New Roman"/>
                <w:color w:val="000000"/>
              </w:rPr>
              <w:t>0,0</w:t>
            </w:r>
          </w:p>
          <w:p w:rsidR="00510C4E" w:rsidRPr="00510C4E" w:rsidRDefault="00510C4E" w:rsidP="00510C4E">
            <w:pPr>
              <w:spacing w:after="0" w:line="220" w:lineRule="exact"/>
              <w:jc w:val="center"/>
              <w:rPr>
                <w:rFonts w:ascii="Times New Roman" w:eastAsia="Arial Unicode MS" w:hAnsi="Times New Roman" w:cs="Times New Roman"/>
                <w:color w:val="000000"/>
              </w:rPr>
            </w:pPr>
            <w:r w:rsidRPr="00510C4E">
              <w:rPr>
                <w:rFonts w:ascii="Times New Roman" w:eastAsia="Times New Roman" w:hAnsi="Times New Roman" w:cs="Times New Roman"/>
                <w:color w:val="000000"/>
              </w:rPr>
              <w:t> </w:t>
            </w:r>
          </w:p>
        </w:tc>
      </w:tr>
      <w:tr w:rsidR="00510C4E" w:rsidRPr="00510C4E" w:rsidTr="006346AA">
        <w:trPr>
          <w:trHeight w:val="510"/>
        </w:trPr>
        <w:tc>
          <w:tcPr>
            <w:tcW w:w="10930" w:type="dxa"/>
            <w:tcBorders>
              <w:top w:val="single" w:sz="4" w:space="0" w:color="auto"/>
              <w:left w:val="single" w:sz="4" w:space="0" w:color="auto"/>
              <w:bottom w:val="single" w:sz="4" w:space="0" w:color="auto"/>
              <w:right w:val="single" w:sz="4" w:space="0" w:color="auto"/>
            </w:tcBorders>
            <w:vAlign w:val="center"/>
          </w:tcPr>
          <w:p w:rsidR="00510C4E" w:rsidRPr="00510C4E" w:rsidRDefault="00510C4E" w:rsidP="00510C4E">
            <w:pPr>
              <w:spacing w:after="0" w:line="220" w:lineRule="exact"/>
              <w:ind w:firstLine="200"/>
              <w:rPr>
                <w:rFonts w:ascii="Times New Roman" w:eastAsia="Times New Roman" w:hAnsi="Times New Roman" w:cs="Times New Roman"/>
                <w:color w:val="000000"/>
              </w:rPr>
            </w:pPr>
            <w:r w:rsidRPr="00510C4E">
              <w:rPr>
                <w:rFonts w:ascii="Times New Roman" w:eastAsia="Times New Roman" w:hAnsi="Times New Roman" w:cs="Times New Roman"/>
                <w:color w:val="000000"/>
              </w:rPr>
              <w:t xml:space="preserve">строительство и реконструкцию автомобильных дорог общего пользования и искусственных сооружений </w:t>
            </w:r>
            <w:proofErr w:type="gramStart"/>
            <w:r w:rsidRPr="00510C4E">
              <w:rPr>
                <w:rFonts w:ascii="Times New Roman" w:eastAsia="Times New Roman" w:hAnsi="Times New Roman" w:cs="Times New Roman"/>
                <w:color w:val="000000"/>
              </w:rPr>
              <w:t>на</w:t>
            </w:r>
            <w:proofErr w:type="gramEnd"/>
            <w:r w:rsidRPr="00510C4E">
              <w:rPr>
                <w:rFonts w:ascii="Times New Roman" w:eastAsia="Times New Roman" w:hAnsi="Times New Roman" w:cs="Times New Roman"/>
                <w:color w:val="000000"/>
              </w:rPr>
              <w:t xml:space="preserve"> </w:t>
            </w:r>
          </w:p>
          <w:p w:rsidR="00510C4E" w:rsidRPr="00510C4E" w:rsidRDefault="00510C4E" w:rsidP="00510C4E">
            <w:pPr>
              <w:spacing w:after="0" w:line="220" w:lineRule="exact"/>
              <w:ind w:firstLine="200"/>
              <w:rPr>
                <w:rFonts w:ascii="Times New Roman" w:eastAsia="Arial Unicode MS" w:hAnsi="Times New Roman" w:cs="Times New Roman"/>
                <w:color w:val="000000"/>
              </w:rPr>
            </w:pPr>
            <w:r w:rsidRPr="00510C4E">
              <w:rPr>
                <w:rFonts w:ascii="Times New Roman" w:eastAsia="Times New Roman" w:hAnsi="Times New Roman" w:cs="Times New Roman"/>
                <w:color w:val="000000"/>
              </w:rPr>
              <w:t xml:space="preserve">них – всего, из них </w:t>
            </w:r>
            <w:proofErr w:type="gramStart"/>
            <w:r w:rsidRPr="00510C4E">
              <w:rPr>
                <w:rFonts w:ascii="Times New Roman" w:eastAsia="Times New Roman" w:hAnsi="Times New Roman" w:cs="Times New Roman"/>
                <w:color w:val="000000"/>
              </w:rPr>
              <w:t>на</w:t>
            </w:r>
            <w:proofErr w:type="gramEnd"/>
            <w:r w:rsidRPr="00510C4E">
              <w:rPr>
                <w:rFonts w:ascii="Times New Roman" w:eastAsia="Times New Roman" w:hAnsi="Times New Roman" w:cs="Times New Roman"/>
                <w:color w:val="000000"/>
              </w:rPr>
              <w:t>:</w:t>
            </w:r>
          </w:p>
        </w:tc>
        <w:tc>
          <w:tcPr>
            <w:tcW w:w="1418" w:type="dxa"/>
            <w:tcBorders>
              <w:top w:val="single" w:sz="4" w:space="0" w:color="auto"/>
              <w:left w:val="nil"/>
              <w:bottom w:val="single" w:sz="4" w:space="0" w:color="auto"/>
              <w:right w:val="single" w:sz="4" w:space="0" w:color="auto"/>
            </w:tcBorders>
            <w:vAlign w:val="bottom"/>
          </w:tcPr>
          <w:p w:rsidR="00510C4E" w:rsidRPr="00510C4E" w:rsidRDefault="00510C4E" w:rsidP="00510C4E">
            <w:pPr>
              <w:spacing w:after="0" w:line="220" w:lineRule="exact"/>
              <w:jc w:val="center"/>
              <w:rPr>
                <w:rFonts w:ascii="Times New Roman" w:eastAsia="Arial Unicode MS" w:hAnsi="Times New Roman" w:cs="Times New Roman"/>
                <w:color w:val="000000"/>
              </w:rPr>
            </w:pPr>
            <w:r w:rsidRPr="00510C4E">
              <w:rPr>
                <w:rFonts w:ascii="Times New Roman" w:eastAsia="Times New Roman" w:hAnsi="Times New Roman" w:cs="Times New Roman"/>
                <w:color w:val="000000"/>
              </w:rPr>
              <w:t>07</w:t>
            </w:r>
          </w:p>
        </w:tc>
        <w:tc>
          <w:tcPr>
            <w:tcW w:w="2409" w:type="dxa"/>
            <w:tcBorders>
              <w:top w:val="single" w:sz="4" w:space="0" w:color="auto"/>
              <w:left w:val="nil"/>
              <w:bottom w:val="single" w:sz="4" w:space="0" w:color="auto"/>
              <w:right w:val="single" w:sz="4" w:space="0" w:color="auto"/>
            </w:tcBorders>
            <w:vAlign w:val="bottom"/>
          </w:tcPr>
          <w:p w:rsidR="00510C4E" w:rsidRPr="00510C4E" w:rsidRDefault="00510C4E" w:rsidP="00510C4E">
            <w:pPr>
              <w:spacing w:after="0" w:line="220" w:lineRule="exact"/>
              <w:jc w:val="right"/>
              <w:rPr>
                <w:rFonts w:ascii="Times New Roman" w:eastAsia="Arial Unicode MS" w:hAnsi="Times New Roman" w:cs="Times New Roman"/>
                <w:color w:val="000000"/>
              </w:rPr>
            </w:pPr>
            <w:r w:rsidRPr="00510C4E">
              <w:rPr>
                <w:rFonts w:ascii="Times New Roman" w:eastAsia="Times New Roman" w:hAnsi="Times New Roman" w:cs="Times New Roman"/>
                <w:color w:val="000000"/>
              </w:rPr>
              <w:t> </w:t>
            </w:r>
          </w:p>
          <w:p w:rsidR="00510C4E" w:rsidRPr="00510C4E" w:rsidRDefault="00510C4E" w:rsidP="00510C4E">
            <w:pPr>
              <w:spacing w:after="0" w:line="220" w:lineRule="exact"/>
              <w:jc w:val="center"/>
              <w:rPr>
                <w:rFonts w:ascii="Times New Roman" w:eastAsia="Arial Unicode MS" w:hAnsi="Times New Roman" w:cs="Times New Roman"/>
                <w:color w:val="000000"/>
              </w:rPr>
            </w:pPr>
            <w:r w:rsidRPr="00510C4E">
              <w:rPr>
                <w:rFonts w:ascii="Times New Roman" w:eastAsia="Arial Unicode MS" w:hAnsi="Times New Roman" w:cs="Times New Roman"/>
                <w:color w:val="000000"/>
              </w:rPr>
              <w:t>0,0</w:t>
            </w:r>
          </w:p>
          <w:p w:rsidR="00510C4E" w:rsidRPr="00510C4E" w:rsidRDefault="00510C4E" w:rsidP="00510C4E">
            <w:pPr>
              <w:spacing w:after="0" w:line="220" w:lineRule="exact"/>
              <w:jc w:val="right"/>
              <w:rPr>
                <w:rFonts w:ascii="Times New Roman" w:eastAsia="Arial Unicode MS" w:hAnsi="Times New Roman" w:cs="Times New Roman"/>
                <w:color w:val="000000"/>
              </w:rPr>
            </w:pPr>
            <w:r w:rsidRPr="00510C4E">
              <w:rPr>
                <w:rFonts w:ascii="Times New Roman" w:eastAsia="Times New Roman" w:hAnsi="Times New Roman" w:cs="Times New Roman"/>
                <w:color w:val="000000"/>
              </w:rPr>
              <w:t> </w:t>
            </w:r>
          </w:p>
        </w:tc>
      </w:tr>
      <w:tr w:rsidR="00510C4E" w:rsidRPr="00510C4E" w:rsidTr="006346AA">
        <w:trPr>
          <w:trHeight w:val="510"/>
        </w:trPr>
        <w:tc>
          <w:tcPr>
            <w:tcW w:w="10930" w:type="dxa"/>
            <w:tcBorders>
              <w:top w:val="single" w:sz="4" w:space="0" w:color="auto"/>
              <w:left w:val="single" w:sz="4" w:space="0" w:color="auto"/>
              <w:bottom w:val="single" w:sz="4" w:space="0" w:color="auto"/>
              <w:right w:val="single" w:sz="4" w:space="0" w:color="auto"/>
            </w:tcBorders>
            <w:vAlign w:val="center"/>
          </w:tcPr>
          <w:p w:rsidR="00510C4E" w:rsidRPr="00510C4E" w:rsidRDefault="00510C4E" w:rsidP="00510C4E">
            <w:pPr>
              <w:spacing w:after="0" w:line="220" w:lineRule="exact"/>
              <w:ind w:firstLine="400"/>
              <w:rPr>
                <w:rFonts w:ascii="Times New Roman" w:eastAsia="Times New Roman" w:hAnsi="Times New Roman" w:cs="Times New Roman"/>
              </w:rPr>
            </w:pPr>
            <w:r w:rsidRPr="00510C4E">
              <w:rPr>
                <w:rFonts w:ascii="Times New Roman" w:eastAsia="Times New Roman" w:hAnsi="Times New Roman" w:cs="Times New Roman"/>
              </w:rPr>
              <w:t xml:space="preserve">разработку документации по планировке территории, проектной документации, инженерные изыскания,     </w:t>
            </w:r>
          </w:p>
          <w:p w:rsidR="00510C4E" w:rsidRPr="00510C4E" w:rsidRDefault="00510C4E" w:rsidP="00510C4E">
            <w:pPr>
              <w:spacing w:after="0" w:line="220" w:lineRule="exact"/>
              <w:ind w:firstLine="400"/>
              <w:rPr>
                <w:rFonts w:ascii="Times New Roman" w:eastAsia="Times New Roman" w:hAnsi="Times New Roman" w:cs="Times New Roman"/>
              </w:rPr>
            </w:pPr>
            <w:r w:rsidRPr="00510C4E">
              <w:rPr>
                <w:rFonts w:ascii="Times New Roman" w:eastAsia="Times New Roman" w:hAnsi="Times New Roman" w:cs="Times New Roman"/>
              </w:rPr>
              <w:t>проведение государственной экспертизы инженерных изысканий и проектной документации,</w:t>
            </w:r>
          </w:p>
        </w:tc>
        <w:tc>
          <w:tcPr>
            <w:tcW w:w="1418" w:type="dxa"/>
            <w:tcBorders>
              <w:top w:val="single" w:sz="4" w:space="0" w:color="auto"/>
              <w:left w:val="nil"/>
              <w:bottom w:val="single" w:sz="4" w:space="0" w:color="auto"/>
              <w:right w:val="single" w:sz="4" w:space="0" w:color="auto"/>
            </w:tcBorders>
            <w:vAlign w:val="bottom"/>
          </w:tcPr>
          <w:p w:rsidR="00510C4E" w:rsidRPr="00510C4E" w:rsidRDefault="00510C4E" w:rsidP="00510C4E">
            <w:pPr>
              <w:spacing w:after="0" w:line="220" w:lineRule="exact"/>
              <w:jc w:val="center"/>
              <w:rPr>
                <w:rFonts w:ascii="Times New Roman" w:eastAsia="Arial Unicode MS" w:hAnsi="Times New Roman" w:cs="Times New Roman"/>
                <w:color w:val="000000"/>
              </w:rPr>
            </w:pPr>
            <w:r w:rsidRPr="00510C4E">
              <w:rPr>
                <w:rFonts w:ascii="Times New Roman" w:eastAsia="Times New Roman" w:hAnsi="Times New Roman" w:cs="Times New Roman"/>
                <w:color w:val="000000"/>
              </w:rPr>
              <w:t>08</w:t>
            </w:r>
          </w:p>
        </w:tc>
        <w:tc>
          <w:tcPr>
            <w:tcW w:w="2409" w:type="dxa"/>
            <w:tcBorders>
              <w:top w:val="single" w:sz="4" w:space="0" w:color="auto"/>
              <w:left w:val="nil"/>
              <w:bottom w:val="single" w:sz="4" w:space="0" w:color="auto"/>
              <w:right w:val="single" w:sz="4" w:space="0" w:color="auto"/>
            </w:tcBorders>
            <w:vAlign w:val="bottom"/>
          </w:tcPr>
          <w:p w:rsidR="00510C4E" w:rsidRPr="00510C4E" w:rsidRDefault="00510C4E" w:rsidP="00510C4E">
            <w:pPr>
              <w:spacing w:after="0" w:line="220" w:lineRule="exact"/>
              <w:jc w:val="center"/>
              <w:rPr>
                <w:rFonts w:ascii="Times New Roman" w:eastAsia="Arial Unicode MS" w:hAnsi="Times New Roman" w:cs="Times New Roman"/>
                <w:color w:val="000000"/>
              </w:rPr>
            </w:pPr>
            <w:r w:rsidRPr="00510C4E">
              <w:rPr>
                <w:rFonts w:ascii="Times New Roman" w:eastAsia="Arial Unicode MS" w:hAnsi="Times New Roman" w:cs="Times New Roman"/>
                <w:color w:val="000000"/>
              </w:rPr>
              <w:t>0,0</w:t>
            </w:r>
          </w:p>
          <w:p w:rsidR="00510C4E" w:rsidRPr="00510C4E" w:rsidRDefault="00510C4E" w:rsidP="00510C4E">
            <w:pPr>
              <w:spacing w:after="0" w:line="220" w:lineRule="exact"/>
              <w:jc w:val="right"/>
              <w:rPr>
                <w:rFonts w:ascii="Times New Roman" w:eastAsia="Arial Unicode MS" w:hAnsi="Times New Roman" w:cs="Times New Roman"/>
                <w:color w:val="000000"/>
              </w:rPr>
            </w:pPr>
            <w:r w:rsidRPr="00510C4E">
              <w:rPr>
                <w:rFonts w:ascii="Times New Roman" w:eastAsia="Times New Roman" w:hAnsi="Times New Roman" w:cs="Times New Roman"/>
                <w:color w:val="000000"/>
              </w:rPr>
              <w:t> </w:t>
            </w:r>
          </w:p>
          <w:p w:rsidR="00510C4E" w:rsidRPr="00510C4E" w:rsidRDefault="00510C4E" w:rsidP="00510C4E">
            <w:pPr>
              <w:spacing w:after="0" w:line="220" w:lineRule="exact"/>
              <w:jc w:val="right"/>
              <w:rPr>
                <w:rFonts w:ascii="Times New Roman" w:eastAsia="Arial Unicode MS" w:hAnsi="Times New Roman" w:cs="Times New Roman"/>
                <w:color w:val="000000"/>
              </w:rPr>
            </w:pPr>
            <w:r w:rsidRPr="00510C4E">
              <w:rPr>
                <w:rFonts w:ascii="Times New Roman" w:eastAsia="Times New Roman" w:hAnsi="Times New Roman" w:cs="Times New Roman"/>
                <w:color w:val="000000"/>
              </w:rPr>
              <w:t> </w:t>
            </w:r>
          </w:p>
        </w:tc>
      </w:tr>
    </w:tbl>
    <w:p w:rsidR="00510C4E" w:rsidRPr="00510C4E" w:rsidRDefault="00510C4E" w:rsidP="00510C4E">
      <w:pPr>
        <w:spacing w:after="0" w:line="240" w:lineRule="auto"/>
        <w:rPr>
          <w:rFonts w:ascii="Times New Roman" w:eastAsia="Times New Roman" w:hAnsi="Times New Roman" w:cs="Times New Roman"/>
        </w:rPr>
      </w:pPr>
    </w:p>
    <w:p w:rsidR="00510C4E" w:rsidRPr="00510C4E" w:rsidRDefault="00510C4E" w:rsidP="00510C4E">
      <w:pPr>
        <w:spacing w:after="0" w:line="240" w:lineRule="auto"/>
        <w:rPr>
          <w:rFonts w:ascii="Times New Roman" w:eastAsia="Times New Roman" w:hAnsi="Times New Roman" w:cs="Times New Roman"/>
        </w:rPr>
      </w:pPr>
    </w:p>
    <w:p w:rsidR="00510C4E" w:rsidRPr="00510C4E" w:rsidRDefault="00510C4E" w:rsidP="00510C4E">
      <w:pPr>
        <w:spacing w:after="0" w:line="240" w:lineRule="auto"/>
        <w:rPr>
          <w:rFonts w:ascii="Times New Roman" w:eastAsia="Times New Roman" w:hAnsi="Times New Roman" w:cs="Times New Roman"/>
        </w:rPr>
      </w:pPr>
    </w:p>
    <w:p w:rsidR="00510C4E" w:rsidRPr="00510C4E" w:rsidRDefault="00510C4E" w:rsidP="00510C4E">
      <w:pPr>
        <w:spacing w:after="0" w:line="240" w:lineRule="auto"/>
        <w:rPr>
          <w:rFonts w:ascii="Times New Roman" w:eastAsia="Times New Roman" w:hAnsi="Times New Roman" w:cs="Times New Roman"/>
        </w:rPr>
      </w:pPr>
    </w:p>
    <w:p w:rsidR="00510C4E" w:rsidRPr="00510C4E" w:rsidRDefault="00510C4E" w:rsidP="00510C4E">
      <w:pPr>
        <w:spacing w:after="0" w:line="240" w:lineRule="auto"/>
        <w:rPr>
          <w:rFonts w:ascii="Times New Roman" w:eastAsia="Times New Roman" w:hAnsi="Times New Roman" w:cs="Times New Roman"/>
        </w:rPr>
      </w:pPr>
    </w:p>
    <w:p w:rsidR="00510C4E" w:rsidRPr="00510C4E" w:rsidRDefault="00510C4E" w:rsidP="00510C4E">
      <w:pPr>
        <w:spacing w:after="0" w:line="240" w:lineRule="auto"/>
        <w:rPr>
          <w:rFonts w:ascii="Times New Roman" w:eastAsia="Times New Roman" w:hAnsi="Times New Roman" w:cs="Times New Roman"/>
        </w:rPr>
      </w:pPr>
    </w:p>
    <w:p w:rsidR="00510C4E" w:rsidRPr="00510C4E" w:rsidRDefault="00510C4E" w:rsidP="00510C4E">
      <w:pPr>
        <w:spacing w:after="0" w:line="240" w:lineRule="auto"/>
        <w:rPr>
          <w:rFonts w:ascii="Times New Roman" w:eastAsia="Times New Roman" w:hAnsi="Times New Roman" w:cs="Times New Roman"/>
        </w:rPr>
      </w:pPr>
    </w:p>
    <w:p w:rsidR="00510C4E" w:rsidRPr="00510C4E" w:rsidRDefault="00510C4E" w:rsidP="00510C4E">
      <w:pPr>
        <w:spacing w:after="0" w:line="240" w:lineRule="auto"/>
        <w:rPr>
          <w:rFonts w:ascii="Times New Roman" w:eastAsia="Times New Roman" w:hAnsi="Times New Roman" w:cs="Times New Roman"/>
        </w:rPr>
      </w:pPr>
    </w:p>
    <w:p w:rsidR="00510C4E" w:rsidRPr="00510C4E" w:rsidRDefault="00510C4E" w:rsidP="00510C4E">
      <w:pPr>
        <w:spacing w:after="0" w:line="240" w:lineRule="auto"/>
        <w:rPr>
          <w:rFonts w:ascii="Times New Roman" w:eastAsia="Times New Roman" w:hAnsi="Times New Roman" w:cs="Times New Roman"/>
        </w:rPr>
      </w:pPr>
    </w:p>
    <w:p w:rsidR="00510C4E" w:rsidRPr="00510C4E" w:rsidRDefault="00510C4E" w:rsidP="00510C4E">
      <w:pPr>
        <w:spacing w:after="0" w:line="240" w:lineRule="auto"/>
        <w:rPr>
          <w:rFonts w:ascii="Times New Roman" w:eastAsia="Times New Roman" w:hAnsi="Times New Roman" w:cs="Times New Roman"/>
        </w:rPr>
      </w:pPr>
    </w:p>
    <w:p w:rsidR="00510C4E" w:rsidRPr="00510C4E" w:rsidRDefault="00510C4E" w:rsidP="00510C4E">
      <w:pPr>
        <w:spacing w:after="0" w:line="240" w:lineRule="auto"/>
        <w:rPr>
          <w:rFonts w:ascii="Times New Roman" w:eastAsia="Times New Roman" w:hAnsi="Times New Roman" w:cs="Times New Roman"/>
        </w:rPr>
      </w:pPr>
    </w:p>
    <w:p w:rsidR="00510C4E" w:rsidRPr="00510C4E" w:rsidRDefault="00510C4E" w:rsidP="00510C4E">
      <w:pPr>
        <w:spacing w:after="0" w:line="240" w:lineRule="auto"/>
        <w:jc w:val="center"/>
        <w:rPr>
          <w:rFonts w:ascii="Times New Roman" w:eastAsia="Times New Roman" w:hAnsi="Times New Roman" w:cs="Times New Roman"/>
        </w:rPr>
      </w:pPr>
      <w:r w:rsidRPr="00510C4E">
        <w:rPr>
          <w:rFonts w:ascii="Times New Roman" w:eastAsia="Times New Roman" w:hAnsi="Times New Roman" w:cs="Times New Roman"/>
          <w:b/>
        </w:rPr>
        <w:t>Раздел 3. Сводные сведения о доходах и расходах муниципального дорожного фонда</w:t>
      </w:r>
    </w:p>
    <w:p w:rsidR="00510C4E" w:rsidRPr="00510C4E" w:rsidRDefault="00510C4E" w:rsidP="00510C4E">
      <w:pPr>
        <w:spacing w:beforeAutospacing="1" w:after="0" w:afterAutospacing="1" w:line="240" w:lineRule="auto"/>
        <w:jc w:val="right"/>
        <w:rPr>
          <w:rFonts w:ascii="Times New Roman" w:eastAsia="Times New Roman" w:hAnsi="Times New Roman" w:cs="Times New Roman"/>
        </w:rPr>
      </w:pPr>
      <w:r w:rsidRPr="00510C4E">
        <w:rPr>
          <w:rFonts w:ascii="Times New Roman" w:eastAsia="Times New Roman" w:hAnsi="Times New Roman" w:cs="Times New Roman"/>
        </w:rPr>
        <w:t>тысяча рублей (с одним десятичным знаком)</w:t>
      </w:r>
    </w:p>
    <w:tbl>
      <w:tblPr>
        <w:tblW w:w="15063" w:type="dxa"/>
        <w:tblInd w:w="-10" w:type="dxa"/>
        <w:tblLayout w:type="fixed"/>
        <w:tblCellMar>
          <w:left w:w="0" w:type="dxa"/>
          <w:right w:w="0" w:type="dxa"/>
        </w:tblCellMar>
        <w:tblLook w:val="0000"/>
      </w:tblPr>
      <w:tblGrid>
        <w:gridCol w:w="8404"/>
        <w:gridCol w:w="688"/>
        <w:gridCol w:w="3014"/>
        <w:gridCol w:w="8"/>
        <w:gridCol w:w="2949"/>
      </w:tblGrid>
      <w:tr w:rsidR="00510C4E" w:rsidRPr="00510C4E" w:rsidTr="006346AA">
        <w:trPr>
          <w:cantSplit/>
          <w:trHeight w:val="276"/>
        </w:trPr>
        <w:tc>
          <w:tcPr>
            <w:tcW w:w="8404" w:type="dxa"/>
            <w:vMerge w:val="restart"/>
            <w:tcBorders>
              <w:top w:val="single" w:sz="4" w:space="0" w:color="auto"/>
              <w:left w:val="single" w:sz="4" w:space="0" w:color="auto"/>
              <w:bottom w:val="single" w:sz="4" w:space="0" w:color="auto"/>
              <w:right w:val="single" w:sz="4" w:space="0" w:color="auto"/>
            </w:tcBorders>
            <w:vAlign w:val="center"/>
          </w:tcPr>
          <w:p w:rsidR="00510C4E" w:rsidRPr="00510C4E" w:rsidRDefault="00510C4E" w:rsidP="00510C4E">
            <w:pPr>
              <w:spacing w:after="0" w:line="240" w:lineRule="auto"/>
              <w:jc w:val="center"/>
              <w:rPr>
                <w:rFonts w:ascii="Times New Roman" w:eastAsia="Arial Unicode MS" w:hAnsi="Times New Roman" w:cs="Times New Roman"/>
              </w:rPr>
            </w:pPr>
            <w:r w:rsidRPr="00510C4E">
              <w:rPr>
                <w:rFonts w:ascii="Times New Roman" w:eastAsia="Times New Roman" w:hAnsi="Times New Roman" w:cs="Times New Roman"/>
              </w:rPr>
              <w:t>Наименование показателей</w:t>
            </w:r>
          </w:p>
        </w:tc>
        <w:tc>
          <w:tcPr>
            <w:tcW w:w="688" w:type="dxa"/>
            <w:vMerge w:val="restart"/>
            <w:tcBorders>
              <w:top w:val="single" w:sz="4" w:space="0" w:color="auto"/>
              <w:left w:val="single" w:sz="4" w:space="0" w:color="auto"/>
              <w:bottom w:val="single" w:sz="4" w:space="0" w:color="auto"/>
              <w:right w:val="single" w:sz="4" w:space="0" w:color="auto"/>
            </w:tcBorders>
          </w:tcPr>
          <w:p w:rsidR="00510C4E" w:rsidRPr="00510C4E" w:rsidRDefault="00510C4E" w:rsidP="00510C4E">
            <w:pPr>
              <w:spacing w:after="0" w:line="240" w:lineRule="auto"/>
              <w:jc w:val="center"/>
              <w:rPr>
                <w:rFonts w:ascii="Times New Roman" w:eastAsia="Arial Unicode MS" w:hAnsi="Times New Roman" w:cs="Times New Roman"/>
              </w:rPr>
            </w:pPr>
            <w:r w:rsidRPr="00510C4E">
              <w:rPr>
                <w:rFonts w:ascii="Times New Roman" w:eastAsia="Times New Roman" w:hAnsi="Times New Roman" w:cs="Times New Roman"/>
              </w:rPr>
              <w:t>№ строки</w:t>
            </w:r>
          </w:p>
        </w:tc>
        <w:tc>
          <w:tcPr>
            <w:tcW w:w="3022" w:type="dxa"/>
            <w:gridSpan w:val="2"/>
            <w:vMerge w:val="restart"/>
            <w:tcBorders>
              <w:top w:val="single" w:sz="4" w:space="0" w:color="auto"/>
              <w:left w:val="single" w:sz="4" w:space="0" w:color="auto"/>
              <w:bottom w:val="single" w:sz="4" w:space="0" w:color="000000"/>
              <w:right w:val="single" w:sz="4" w:space="0" w:color="000000"/>
            </w:tcBorders>
            <w:vAlign w:val="center"/>
          </w:tcPr>
          <w:p w:rsidR="00510C4E" w:rsidRPr="00510C4E" w:rsidRDefault="00510C4E" w:rsidP="00510C4E">
            <w:pPr>
              <w:spacing w:after="0" w:line="200" w:lineRule="exact"/>
              <w:jc w:val="center"/>
              <w:rPr>
                <w:rFonts w:ascii="Times New Roman" w:eastAsia="Arial Unicode MS" w:hAnsi="Times New Roman" w:cs="Times New Roman"/>
              </w:rPr>
            </w:pPr>
            <w:r w:rsidRPr="00510C4E">
              <w:rPr>
                <w:rFonts w:ascii="Times New Roman" w:eastAsia="Times New Roman" w:hAnsi="Times New Roman" w:cs="Times New Roman"/>
              </w:rPr>
              <w:t>На начало отчетного периода 2017г.</w:t>
            </w:r>
          </w:p>
        </w:tc>
        <w:tc>
          <w:tcPr>
            <w:tcW w:w="2948" w:type="dxa"/>
            <w:vMerge w:val="restart"/>
            <w:tcBorders>
              <w:top w:val="single" w:sz="4" w:space="0" w:color="auto"/>
              <w:left w:val="single" w:sz="4" w:space="0" w:color="auto"/>
              <w:bottom w:val="single" w:sz="4" w:space="0" w:color="000000"/>
              <w:right w:val="single" w:sz="4" w:space="0" w:color="000000"/>
            </w:tcBorders>
            <w:vAlign w:val="center"/>
          </w:tcPr>
          <w:p w:rsidR="00510C4E" w:rsidRPr="00510C4E" w:rsidRDefault="00510C4E" w:rsidP="00510C4E">
            <w:pPr>
              <w:spacing w:after="0" w:line="200" w:lineRule="exact"/>
              <w:jc w:val="center"/>
              <w:rPr>
                <w:rFonts w:ascii="Times New Roman" w:eastAsia="Arial Unicode MS" w:hAnsi="Times New Roman" w:cs="Times New Roman"/>
              </w:rPr>
            </w:pPr>
            <w:r w:rsidRPr="00510C4E">
              <w:rPr>
                <w:rFonts w:ascii="Times New Roman" w:eastAsia="Times New Roman" w:hAnsi="Times New Roman" w:cs="Times New Roman"/>
              </w:rPr>
              <w:t>На конец отчетного периода 2017г.</w:t>
            </w:r>
          </w:p>
        </w:tc>
      </w:tr>
      <w:tr w:rsidR="00510C4E" w:rsidRPr="00510C4E" w:rsidTr="006346AA">
        <w:trPr>
          <w:cantSplit/>
          <w:trHeight w:val="276"/>
        </w:trPr>
        <w:tc>
          <w:tcPr>
            <w:tcW w:w="8404" w:type="dxa"/>
            <w:vMerge/>
            <w:tcBorders>
              <w:top w:val="nil"/>
              <w:left w:val="single" w:sz="4" w:space="0" w:color="auto"/>
              <w:bottom w:val="single" w:sz="4" w:space="0" w:color="auto"/>
              <w:right w:val="single" w:sz="4" w:space="0" w:color="auto"/>
            </w:tcBorders>
            <w:vAlign w:val="center"/>
          </w:tcPr>
          <w:p w:rsidR="00510C4E" w:rsidRPr="00510C4E" w:rsidRDefault="00510C4E" w:rsidP="00510C4E">
            <w:pPr>
              <w:spacing w:after="0" w:line="240" w:lineRule="auto"/>
              <w:rPr>
                <w:rFonts w:ascii="Times New Roman" w:eastAsia="Arial Unicode MS" w:hAnsi="Times New Roman" w:cs="Times New Roman"/>
              </w:rPr>
            </w:pPr>
          </w:p>
        </w:tc>
        <w:tc>
          <w:tcPr>
            <w:tcW w:w="688" w:type="dxa"/>
            <w:vMerge/>
            <w:tcBorders>
              <w:top w:val="nil"/>
              <w:left w:val="single" w:sz="4" w:space="0" w:color="auto"/>
              <w:bottom w:val="single" w:sz="4" w:space="0" w:color="auto"/>
              <w:right w:val="single" w:sz="4" w:space="0" w:color="auto"/>
            </w:tcBorders>
            <w:vAlign w:val="center"/>
          </w:tcPr>
          <w:p w:rsidR="00510C4E" w:rsidRPr="00510C4E" w:rsidRDefault="00510C4E" w:rsidP="00510C4E">
            <w:pPr>
              <w:spacing w:after="0" w:line="240" w:lineRule="auto"/>
              <w:rPr>
                <w:rFonts w:ascii="Times New Roman" w:eastAsia="Arial Unicode MS" w:hAnsi="Times New Roman" w:cs="Times New Roman"/>
              </w:rPr>
            </w:pPr>
          </w:p>
        </w:tc>
        <w:tc>
          <w:tcPr>
            <w:tcW w:w="3022" w:type="dxa"/>
            <w:gridSpan w:val="2"/>
            <w:vMerge/>
            <w:tcBorders>
              <w:top w:val="single" w:sz="4" w:space="0" w:color="auto"/>
              <w:left w:val="single" w:sz="4" w:space="0" w:color="auto"/>
              <w:right w:val="single" w:sz="4" w:space="0" w:color="000000"/>
            </w:tcBorders>
            <w:vAlign w:val="center"/>
          </w:tcPr>
          <w:p w:rsidR="00510C4E" w:rsidRPr="00510C4E" w:rsidRDefault="00510C4E" w:rsidP="00510C4E">
            <w:pPr>
              <w:spacing w:after="0" w:line="240" w:lineRule="auto"/>
              <w:rPr>
                <w:rFonts w:ascii="Times New Roman" w:eastAsia="Arial Unicode MS" w:hAnsi="Times New Roman" w:cs="Times New Roman"/>
              </w:rPr>
            </w:pPr>
          </w:p>
        </w:tc>
        <w:tc>
          <w:tcPr>
            <w:tcW w:w="2948" w:type="dxa"/>
            <w:vMerge/>
            <w:tcBorders>
              <w:top w:val="single" w:sz="4" w:space="0" w:color="auto"/>
              <w:left w:val="single" w:sz="4" w:space="0" w:color="auto"/>
              <w:right w:val="single" w:sz="4" w:space="0" w:color="000000"/>
            </w:tcBorders>
            <w:vAlign w:val="center"/>
          </w:tcPr>
          <w:p w:rsidR="00510C4E" w:rsidRPr="00510C4E" w:rsidRDefault="00510C4E" w:rsidP="00510C4E">
            <w:pPr>
              <w:spacing w:after="0" w:line="240" w:lineRule="auto"/>
              <w:rPr>
                <w:rFonts w:ascii="Times New Roman" w:eastAsia="Arial Unicode MS" w:hAnsi="Times New Roman" w:cs="Times New Roman"/>
              </w:rPr>
            </w:pPr>
          </w:p>
        </w:tc>
      </w:tr>
      <w:tr w:rsidR="00510C4E" w:rsidRPr="00510C4E" w:rsidTr="006346AA">
        <w:trPr>
          <w:cantSplit/>
          <w:trHeight w:val="96"/>
        </w:trPr>
        <w:tc>
          <w:tcPr>
            <w:tcW w:w="8404" w:type="dxa"/>
            <w:vMerge/>
            <w:tcBorders>
              <w:top w:val="nil"/>
              <w:left w:val="single" w:sz="4" w:space="0" w:color="auto"/>
              <w:bottom w:val="single" w:sz="4" w:space="0" w:color="auto"/>
              <w:right w:val="single" w:sz="4" w:space="0" w:color="auto"/>
            </w:tcBorders>
            <w:vAlign w:val="center"/>
          </w:tcPr>
          <w:p w:rsidR="00510C4E" w:rsidRPr="00510C4E" w:rsidRDefault="00510C4E" w:rsidP="00510C4E">
            <w:pPr>
              <w:spacing w:after="0" w:line="240" w:lineRule="auto"/>
              <w:rPr>
                <w:rFonts w:ascii="Times New Roman" w:eastAsia="Arial Unicode MS" w:hAnsi="Times New Roman" w:cs="Times New Roman"/>
              </w:rPr>
            </w:pPr>
          </w:p>
        </w:tc>
        <w:tc>
          <w:tcPr>
            <w:tcW w:w="688" w:type="dxa"/>
            <w:vMerge/>
            <w:tcBorders>
              <w:top w:val="nil"/>
              <w:left w:val="single" w:sz="4" w:space="0" w:color="auto"/>
              <w:bottom w:val="single" w:sz="4" w:space="0" w:color="auto"/>
              <w:right w:val="single" w:sz="4" w:space="0" w:color="auto"/>
            </w:tcBorders>
            <w:vAlign w:val="center"/>
          </w:tcPr>
          <w:p w:rsidR="00510C4E" w:rsidRPr="00510C4E" w:rsidRDefault="00510C4E" w:rsidP="00510C4E">
            <w:pPr>
              <w:spacing w:after="0" w:line="240" w:lineRule="auto"/>
              <w:rPr>
                <w:rFonts w:ascii="Times New Roman" w:eastAsia="Arial Unicode MS" w:hAnsi="Times New Roman" w:cs="Times New Roman"/>
              </w:rPr>
            </w:pPr>
          </w:p>
        </w:tc>
        <w:tc>
          <w:tcPr>
            <w:tcW w:w="3014" w:type="dxa"/>
            <w:tcBorders>
              <w:top w:val="nil"/>
              <w:left w:val="nil"/>
              <w:bottom w:val="single" w:sz="4" w:space="0" w:color="auto"/>
              <w:right w:val="single" w:sz="4" w:space="0" w:color="auto"/>
            </w:tcBorders>
          </w:tcPr>
          <w:p w:rsidR="00510C4E" w:rsidRPr="00510C4E" w:rsidRDefault="00510C4E" w:rsidP="00510C4E">
            <w:pPr>
              <w:spacing w:after="0" w:line="180" w:lineRule="exact"/>
              <w:rPr>
                <w:rFonts w:ascii="Times New Roman" w:eastAsia="Arial Unicode MS" w:hAnsi="Times New Roman" w:cs="Times New Roman"/>
              </w:rPr>
            </w:pPr>
          </w:p>
        </w:tc>
        <w:tc>
          <w:tcPr>
            <w:tcW w:w="2957" w:type="dxa"/>
            <w:gridSpan w:val="2"/>
            <w:tcBorders>
              <w:top w:val="nil"/>
              <w:left w:val="nil"/>
              <w:bottom w:val="single" w:sz="4" w:space="0" w:color="auto"/>
              <w:right w:val="single" w:sz="4" w:space="0" w:color="auto"/>
            </w:tcBorders>
          </w:tcPr>
          <w:p w:rsidR="00510C4E" w:rsidRPr="00510C4E" w:rsidRDefault="00510C4E" w:rsidP="00510C4E">
            <w:pPr>
              <w:spacing w:after="0" w:line="180" w:lineRule="exact"/>
              <w:rPr>
                <w:rFonts w:ascii="Times New Roman" w:eastAsia="Arial Unicode MS" w:hAnsi="Times New Roman" w:cs="Times New Roman"/>
              </w:rPr>
            </w:pPr>
          </w:p>
        </w:tc>
      </w:tr>
      <w:tr w:rsidR="00510C4E" w:rsidRPr="00510C4E" w:rsidTr="006346AA">
        <w:trPr>
          <w:trHeight w:val="195"/>
        </w:trPr>
        <w:tc>
          <w:tcPr>
            <w:tcW w:w="8404" w:type="dxa"/>
            <w:tcBorders>
              <w:top w:val="nil"/>
              <w:left w:val="single" w:sz="4" w:space="0" w:color="auto"/>
              <w:bottom w:val="single" w:sz="4" w:space="0" w:color="auto"/>
              <w:right w:val="single" w:sz="4" w:space="0" w:color="auto"/>
            </w:tcBorders>
            <w:vAlign w:val="center"/>
          </w:tcPr>
          <w:p w:rsidR="00510C4E" w:rsidRPr="00510C4E" w:rsidRDefault="00510C4E" w:rsidP="00510C4E">
            <w:pPr>
              <w:spacing w:after="0" w:line="200" w:lineRule="exact"/>
              <w:jc w:val="center"/>
              <w:rPr>
                <w:rFonts w:ascii="Times New Roman" w:eastAsia="Arial Unicode MS" w:hAnsi="Times New Roman" w:cs="Times New Roman"/>
              </w:rPr>
            </w:pPr>
            <w:r w:rsidRPr="00510C4E">
              <w:rPr>
                <w:rFonts w:ascii="Times New Roman" w:eastAsia="Times New Roman" w:hAnsi="Times New Roman" w:cs="Times New Roman"/>
              </w:rPr>
              <w:t>1</w:t>
            </w:r>
          </w:p>
        </w:tc>
        <w:tc>
          <w:tcPr>
            <w:tcW w:w="688" w:type="dxa"/>
            <w:tcBorders>
              <w:top w:val="nil"/>
              <w:left w:val="nil"/>
              <w:bottom w:val="single" w:sz="4" w:space="0" w:color="auto"/>
              <w:right w:val="single" w:sz="4" w:space="0" w:color="auto"/>
            </w:tcBorders>
            <w:vAlign w:val="center"/>
          </w:tcPr>
          <w:p w:rsidR="00510C4E" w:rsidRPr="00510C4E" w:rsidRDefault="00510C4E" w:rsidP="00510C4E">
            <w:pPr>
              <w:spacing w:after="0" w:line="200" w:lineRule="exact"/>
              <w:jc w:val="center"/>
              <w:rPr>
                <w:rFonts w:ascii="Times New Roman" w:eastAsia="Arial Unicode MS" w:hAnsi="Times New Roman" w:cs="Times New Roman"/>
              </w:rPr>
            </w:pPr>
            <w:r w:rsidRPr="00510C4E">
              <w:rPr>
                <w:rFonts w:ascii="Times New Roman" w:eastAsia="Times New Roman" w:hAnsi="Times New Roman" w:cs="Times New Roman"/>
              </w:rPr>
              <w:t>2</w:t>
            </w:r>
          </w:p>
        </w:tc>
        <w:tc>
          <w:tcPr>
            <w:tcW w:w="3014" w:type="dxa"/>
            <w:tcBorders>
              <w:top w:val="nil"/>
              <w:left w:val="nil"/>
              <w:bottom w:val="single" w:sz="4" w:space="0" w:color="auto"/>
              <w:right w:val="single" w:sz="4" w:space="0" w:color="auto"/>
            </w:tcBorders>
            <w:vAlign w:val="center"/>
          </w:tcPr>
          <w:p w:rsidR="00510C4E" w:rsidRPr="00510C4E" w:rsidRDefault="00510C4E" w:rsidP="00510C4E">
            <w:pPr>
              <w:spacing w:after="0" w:line="200" w:lineRule="exact"/>
              <w:jc w:val="center"/>
              <w:rPr>
                <w:rFonts w:ascii="Times New Roman" w:eastAsia="Arial Unicode MS" w:hAnsi="Times New Roman" w:cs="Times New Roman"/>
              </w:rPr>
            </w:pPr>
            <w:r w:rsidRPr="00510C4E">
              <w:rPr>
                <w:rFonts w:ascii="Times New Roman" w:eastAsia="Arial Unicode MS" w:hAnsi="Times New Roman" w:cs="Times New Roman"/>
              </w:rPr>
              <w:t>3</w:t>
            </w:r>
          </w:p>
        </w:tc>
        <w:tc>
          <w:tcPr>
            <w:tcW w:w="2957" w:type="dxa"/>
            <w:gridSpan w:val="2"/>
            <w:tcBorders>
              <w:top w:val="nil"/>
              <w:left w:val="nil"/>
              <w:bottom w:val="single" w:sz="4" w:space="0" w:color="auto"/>
              <w:right w:val="single" w:sz="4" w:space="0" w:color="auto"/>
            </w:tcBorders>
            <w:vAlign w:val="center"/>
          </w:tcPr>
          <w:p w:rsidR="00510C4E" w:rsidRPr="00510C4E" w:rsidRDefault="00510C4E" w:rsidP="00510C4E">
            <w:pPr>
              <w:spacing w:after="0" w:line="200" w:lineRule="exact"/>
              <w:jc w:val="center"/>
              <w:rPr>
                <w:rFonts w:ascii="Times New Roman" w:eastAsia="Arial Unicode MS" w:hAnsi="Times New Roman" w:cs="Times New Roman"/>
              </w:rPr>
            </w:pPr>
            <w:r w:rsidRPr="00510C4E">
              <w:rPr>
                <w:rFonts w:ascii="Times New Roman" w:eastAsia="Times New Roman" w:hAnsi="Times New Roman" w:cs="Times New Roman"/>
              </w:rPr>
              <w:t>4</w:t>
            </w:r>
          </w:p>
        </w:tc>
      </w:tr>
      <w:tr w:rsidR="00510C4E" w:rsidRPr="00510C4E" w:rsidTr="006346AA">
        <w:trPr>
          <w:trHeight w:val="390"/>
        </w:trPr>
        <w:tc>
          <w:tcPr>
            <w:tcW w:w="8404" w:type="dxa"/>
            <w:tcBorders>
              <w:top w:val="nil"/>
              <w:left w:val="single" w:sz="4" w:space="0" w:color="auto"/>
              <w:bottom w:val="single" w:sz="4" w:space="0" w:color="auto"/>
              <w:right w:val="single" w:sz="4" w:space="0" w:color="auto"/>
            </w:tcBorders>
            <w:vAlign w:val="center"/>
          </w:tcPr>
          <w:p w:rsidR="00510C4E" w:rsidRPr="00510C4E" w:rsidRDefault="00510C4E" w:rsidP="00510C4E">
            <w:pPr>
              <w:spacing w:after="0" w:line="200" w:lineRule="exact"/>
              <w:rPr>
                <w:rFonts w:ascii="Times New Roman" w:eastAsia="Arial Unicode MS" w:hAnsi="Times New Roman" w:cs="Times New Roman"/>
                <w:b/>
              </w:rPr>
            </w:pPr>
            <w:r w:rsidRPr="00510C4E">
              <w:rPr>
                <w:rFonts w:ascii="Times New Roman" w:eastAsia="Times New Roman" w:hAnsi="Times New Roman" w:cs="Times New Roman"/>
                <w:b/>
              </w:rPr>
              <w:t>Остатки бюджетных ассигнований дорожного фонда, не использованные в отчетном финансовом году на 1 января текущего финансового года</w:t>
            </w:r>
          </w:p>
        </w:tc>
        <w:tc>
          <w:tcPr>
            <w:tcW w:w="688" w:type="dxa"/>
            <w:tcBorders>
              <w:top w:val="nil"/>
              <w:left w:val="nil"/>
              <w:bottom w:val="single" w:sz="4" w:space="0" w:color="auto"/>
              <w:right w:val="single" w:sz="4" w:space="0" w:color="auto"/>
            </w:tcBorders>
            <w:vAlign w:val="bottom"/>
          </w:tcPr>
          <w:p w:rsidR="00510C4E" w:rsidRPr="00510C4E" w:rsidRDefault="00510C4E" w:rsidP="00510C4E">
            <w:pPr>
              <w:spacing w:beforeAutospacing="1" w:after="0" w:afterAutospacing="1" w:line="200" w:lineRule="exact"/>
              <w:jc w:val="center"/>
              <w:rPr>
                <w:rFonts w:ascii="Times New Roman" w:eastAsia="Times New Roman" w:hAnsi="Times New Roman" w:cs="Times New Roman"/>
                <w:bCs/>
              </w:rPr>
            </w:pPr>
            <w:r w:rsidRPr="00510C4E">
              <w:rPr>
                <w:rFonts w:ascii="Times New Roman" w:eastAsia="Times New Roman" w:hAnsi="Times New Roman" w:cs="Times New Roman"/>
                <w:bCs/>
              </w:rPr>
              <w:t>01</w:t>
            </w:r>
          </w:p>
        </w:tc>
        <w:tc>
          <w:tcPr>
            <w:tcW w:w="3014" w:type="dxa"/>
            <w:tcBorders>
              <w:top w:val="nil"/>
              <w:left w:val="nil"/>
              <w:bottom w:val="single" w:sz="4" w:space="0" w:color="auto"/>
              <w:right w:val="single" w:sz="4" w:space="0" w:color="auto"/>
            </w:tcBorders>
            <w:vAlign w:val="bottom"/>
          </w:tcPr>
          <w:p w:rsidR="00510C4E" w:rsidRPr="00510C4E" w:rsidRDefault="00510C4E" w:rsidP="00510C4E">
            <w:pPr>
              <w:spacing w:after="0" w:line="200" w:lineRule="exact"/>
              <w:jc w:val="center"/>
              <w:rPr>
                <w:rFonts w:ascii="Times New Roman" w:eastAsia="Arial Unicode MS" w:hAnsi="Times New Roman" w:cs="Times New Roman"/>
                <w:color w:val="000000"/>
              </w:rPr>
            </w:pPr>
            <w:r w:rsidRPr="00510C4E">
              <w:rPr>
                <w:rFonts w:ascii="Times New Roman" w:eastAsia="Arial Unicode MS" w:hAnsi="Times New Roman" w:cs="Times New Roman"/>
                <w:color w:val="000000"/>
              </w:rPr>
              <w:t>1609,1</w:t>
            </w:r>
          </w:p>
        </w:tc>
        <w:tc>
          <w:tcPr>
            <w:tcW w:w="2957" w:type="dxa"/>
            <w:gridSpan w:val="2"/>
            <w:tcBorders>
              <w:top w:val="nil"/>
              <w:left w:val="nil"/>
              <w:bottom w:val="single" w:sz="4" w:space="0" w:color="auto"/>
              <w:right w:val="single" w:sz="4" w:space="0" w:color="auto"/>
            </w:tcBorders>
            <w:vAlign w:val="bottom"/>
          </w:tcPr>
          <w:p w:rsidR="00510C4E" w:rsidRPr="00510C4E" w:rsidRDefault="00510C4E" w:rsidP="00510C4E">
            <w:pPr>
              <w:spacing w:after="0" w:line="200" w:lineRule="exact"/>
              <w:jc w:val="center"/>
              <w:rPr>
                <w:rFonts w:ascii="Times New Roman" w:eastAsia="Arial Unicode MS" w:hAnsi="Times New Roman" w:cs="Times New Roman"/>
                <w:color w:val="000000"/>
              </w:rPr>
            </w:pPr>
            <w:r w:rsidRPr="00510C4E">
              <w:rPr>
                <w:rFonts w:ascii="Times New Roman" w:eastAsia="Times New Roman" w:hAnsi="Times New Roman" w:cs="Times New Roman"/>
                <w:color w:val="000000"/>
              </w:rPr>
              <w:t>1464,6</w:t>
            </w:r>
          </w:p>
        </w:tc>
      </w:tr>
      <w:tr w:rsidR="00510C4E" w:rsidRPr="00510C4E" w:rsidTr="006346AA">
        <w:trPr>
          <w:trHeight w:val="600"/>
        </w:trPr>
        <w:tc>
          <w:tcPr>
            <w:tcW w:w="8404" w:type="dxa"/>
            <w:tcBorders>
              <w:top w:val="nil"/>
              <w:left w:val="single" w:sz="4" w:space="0" w:color="auto"/>
              <w:bottom w:val="single" w:sz="4" w:space="0" w:color="auto"/>
              <w:right w:val="single" w:sz="4" w:space="0" w:color="auto"/>
            </w:tcBorders>
            <w:vAlign w:val="center"/>
          </w:tcPr>
          <w:p w:rsidR="00510C4E" w:rsidRPr="00510C4E" w:rsidRDefault="00510C4E" w:rsidP="00510C4E">
            <w:pPr>
              <w:spacing w:after="0" w:line="200" w:lineRule="exact"/>
              <w:rPr>
                <w:rFonts w:ascii="Times New Roman" w:eastAsia="Arial Unicode MS" w:hAnsi="Times New Roman" w:cs="Times New Roman"/>
                <w:b/>
              </w:rPr>
            </w:pPr>
            <w:r w:rsidRPr="00510C4E">
              <w:rPr>
                <w:rFonts w:ascii="Times New Roman" w:eastAsia="Times New Roman" w:hAnsi="Times New Roman" w:cs="Times New Roman"/>
                <w:b/>
              </w:rPr>
              <w:t>Объемы поступлений в бюджет бюджетной системы и иных средств, учитываемых при формировании дорожных фондов</w:t>
            </w:r>
          </w:p>
        </w:tc>
        <w:tc>
          <w:tcPr>
            <w:tcW w:w="688" w:type="dxa"/>
            <w:tcBorders>
              <w:top w:val="nil"/>
              <w:left w:val="nil"/>
              <w:bottom w:val="single" w:sz="4" w:space="0" w:color="auto"/>
              <w:right w:val="single" w:sz="4" w:space="0" w:color="auto"/>
            </w:tcBorders>
            <w:vAlign w:val="bottom"/>
          </w:tcPr>
          <w:p w:rsidR="00510C4E" w:rsidRPr="00510C4E" w:rsidRDefault="00510C4E" w:rsidP="00510C4E">
            <w:pPr>
              <w:spacing w:after="0" w:line="200" w:lineRule="exact"/>
              <w:jc w:val="center"/>
              <w:rPr>
                <w:rFonts w:ascii="Times New Roman" w:eastAsia="Arial Unicode MS" w:hAnsi="Times New Roman" w:cs="Times New Roman"/>
              </w:rPr>
            </w:pPr>
            <w:r w:rsidRPr="00510C4E">
              <w:rPr>
                <w:rFonts w:ascii="Times New Roman" w:eastAsia="Times New Roman" w:hAnsi="Times New Roman" w:cs="Times New Roman"/>
              </w:rPr>
              <w:t>02</w:t>
            </w:r>
          </w:p>
        </w:tc>
        <w:tc>
          <w:tcPr>
            <w:tcW w:w="3014" w:type="dxa"/>
            <w:tcBorders>
              <w:top w:val="nil"/>
              <w:left w:val="nil"/>
              <w:bottom w:val="single" w:sz="4" w:space="0" w:color="auto"/>
              <w:right w:val="single" w:sz="4" w:space="0" w:color="auto"/>
            </w:tcBorders>
            <w:vAlign w:val="bottom"/>
          </w:tcPr>
          <w:p w:rsidR="00510C4E" w:rsidRPr="00510C4E" w:rsidRDefault="00510C4E" w:rsidP="00510C4E">
            <w:pPr>
              <w:spacing w:after="0" w:line="200" w:lineRule="exact"/>
              <w:jc w:val="right"/>
              <w:rPr>
                <w:rFonts w:ascii="Times New Roman" w:eastAsia="Arial Unicode MS" w:hAnsi="Times New Roman" w:cs="Times New Roman"/>
              </w:rPr>
            </w:pPr>
            <w:r w:rsidRPr="00510C4E">
              <w:rPr>
                <w:rFonts w:ascii="Times New Roman" w:eastAsia="Times New Roman" w:hAnsi="Times New Roman" w:cs="Times New Roman"/>
              </w:rPr>
              <w:t> </w:t>
            </w:r>
          </w:p>
          <w:p w:rsidR="00510C4E" w:rsidRPr="00510C4E" w:rsidRDefault="00510C4E" w:rsidP="00510C4E">
            <w:pPr>
              <w:spacing w:after="0" w:line="200" w:lineRule="exact"/>
              <w:jc w:val="right"/>
              <w:rPr>
                <w:rFonts w:ascii="Times New Roman" w:eastAsia="Arial Unicode MS" w:hAnsi="Times New Roman" w:cs="Times New Roman"/>
              </w:rPr>
            </w:pPr>
            <w:r w:rsidRPr="00510C4E">
              <w:rPr>
                <w:rFonts w:ascii="Times New Roman" w:eastAsia="Times New Roman" w:hAnsi="Times New Roman" w:cs="Times New Roman"/>
              </w:rPr>
              <w:t> </w:t>
            </w:r>
          </w:p>
          <w:p w:rsidR="00510C4E" w:rsidRPr="00510C4E" w:rsidRDefault="00510C4E" w:rsidP="00510C4E">
            <w:pPr>
              <w:spacing w:after="0" w:line="200" w:lineRule="exact"/>
              <w:jc w:val="right"/>
              <w:rPr>
                <w:rFonts w:ascii="Times New Roman" w:eastAsia="Arial Unicode MS" w:hAnsi="Times New Roman" w:cs="Times New Roman"/>
                <w:color w:val="000000"/>
              </w:rPr>
            </w:pPr>
            <w:r w:rsidRPr="00510C4E">
              <w:rPr>
                <w:rFonts w:ascii="Times New Roman" w:eastAsia="Times New Roman" w:hAnsi="Times New Roman" w:cs="Times New Roman"/>
                <w:color w:val="000000"/>
              </w:rPr>
              <w:t> </w:t>
            </w:r>
          </w:p>
        </w:tc>
        <w:tc>
          <w:tcPr>
            <w:tcW w:w="2957" w:type="dxa"/>
            <w:gridSpan w:val="2"/>
            <w:tcBorders>
              <w:top w:val="nil"/>
              <w:left w:val="nil"/>
              <w:bottom w:val="single" w:sz="4" w:space="0" w:color="auto"/>
              <w:right w:val="single" w:sz="4" w:space="0" w:color="auto"/>
            </w:tcBorders>
            <w:vAlign w:val="bottom"/>
          </w:tcPr>
          <w:p w:rsidR="00510C4E" w:rsidRPr="00510C4E" w:rsidRDefault="00510C4E" w:rsidP="00510C4E">
            <w:pPr>
              <w:spacing w:after="0" w:line="200" w:lineRule="exact"/>
              <w:jc w:val="center"/>
              <w:rPr>
                <w:rFonts w:ascii="Times New Roman" w:eastAsia="Arial Unicode MS" w:hAnsi="Times New Roman" w:cs="Times New Roman"/>
                <w:color w:val="000000"/>
              </w:rPr>
            </w:pPr>
            <w:r w:rsidRPr="00510C4E">
              <w:rPr>
                <w:rFonts w:ascii="Times New Roman" w:eastAsia="Arial Unicode MS" w:hAnsi="Times New Roman" w:cs="Times New Roman"/>
                <w:color w:val="000000"/>
              </w:rPr>
              <w:t>1862,4</w:t>
            </w:r>
          </w:p>
        </w:tc>
      </w:tr>
      <w:tr w:rsidR="00510C4E" w:rsidRPr="00510C4E" w:rsidTr="006346AA">
        <w:trPr>
          <w:trHeight w:val="750"/>
        </w:trPr>
        <w:tc>
          <w:tcPr>
            <w:tcW w:w="8404" w:type="dxa"/>
            <w:tcBorders>
              <w:top w:val="nil"/>
              <w:left w:val="single" w:sz="4" w:space="0" w:color="auto"/>
              <w:bottom w:val="single" w:sz="4" w:space="0" w:color="auto"/>
              <w:right w:val="single" w:sz="4" w:space="0" w:color="auto"/>
            </w:tcBorders>
            <w:vAlign w:val="center"/>
          </w:tcPr>
          <w:p w:rsidR="00510C4E" w:rsidRPr="00510C4E" w:rsidRDefault="00510C4E" w:rsidP="00510C4E">
            <w:pPr>
              <w:spacing w:after="0" w:line="240" w:lineRule="auto"/>
              <w:rPr>
                <w:rFonts w:ascii="Times New Roman" w:eastAsia="Arial Unicode MS" w:hAnsi="Times New Roman" w:cs="Times New Roman"/>
                <w:b/>
              </w:rPr>
            </w:pPr>
            <w:r w:rsidRPr="00510C4E">
              <w:rPr>
                <w:rFonts w:ascii="Times New Roman" w:eastAsia="Times New Roman" w:hAnsi="Times New Roman" w:cs="Times New Roman"/>
                <w:b/>
              </w:rPr>
              <w:t>Объем ассигнований дорожных фондов в соответствии с законом о бюджете</w:t>
            </w:r>
          </w:p>
        </w:tc>
        <w:tc>
          <w:tcPr>
            <w:tcW w:w="688" w:type="dxa"/>
            <w:tcBorders>
              <w:top w:val="nil"/>
              <w:left w:val="nil"/>
              <w:bottom w:val="single" w:sz="4" w:space="0" w:color="auto"/>
              <w:right w:val="single" w:sz="4" w:space="0" w:color="auto"/>
            </w:tcBorders>
            <w:vAlign w:val="bottom"/>
          </w:tcPr>
          <w:p w:rsidR="00510C4E" w:rsidRPr="00510C4E" w:rsidRDefault="00510C4E" w:rsidP="00510C4E">
            <w:pPr>
              <w:spacing w:beforeAutospacing="1" w:after="0" w:afterAutospacing="1" w:line="240" w:lineRule="auto"/>
              <w:jc w:val="center"/>
              <w:rPr>
                <w:rFonts w:ascii="Times New Roman" w:eastAsia="Times New Roman" w:hAnsi="Times New Roman" w:cs="Times New Roman"/>
                <w:bCs/>
              </w:rPr>
            </w:pPr>
            <w:r w:rsidRPr="00510C4E">
              <w:rPr>
                <w:rFonts w:ascii="Times New Roman" w:eastAsia="Times New Roman" w:hAnsi="Times New Roman" w:cs="Times New Roman"/>
                <w:bCs/>
              </w:rPr>
              <w:t>03</w:t>
            </w:r>
          </w:p>
        </w:tc>
        <w:tc>
          <w:tcPr>
            <w:tcW w:w="3014" w:type="dxa"/>
            <w:tcBorders>
              <w:top w:val="nil"/>
              <w:left w:val="nil"/>
              <w:bottom w:val="single" w:sz="4" w:space="0" w:color="auto"/>
              <w:right w:val="single" w:sz="4" w:space="0" w:color="auto"/>
            </w:tcBorders>
            <w:vAlign w:val="bottom"/>
          </w:tcPr>
          <w:p w:rsidR="00510C4E" w:rsidRPr="00510C4E" w:rsidRDefault="00510C4E" w:rsidP="00510C4E">
            <w:pPr>
              <w:spacing w:after="0" w:line="240" w:lineRule="auto"/>
              <w:jc w:val="right"/>
              <w:rPr>
                <w:rFonts w:ascii="Times New Roman" w:eastAsia="Arial Unicode MS" w:hAnsi="Times New Roman" w:cs="Times New Roman"/>
              </w:rPr>
            </w:pPr>
            <w:r w:rsidRPr="00510C4E">
              <w:rPr>
                <w:rFonts w:ascii="Times New Roman" w:eastAsia="Times New Roman" w:hAnsi="Times New Roman" w:cs="Times New Roman"/>
              </w:rPr>
              <w:t> </w:t>
            </w:r>
          </w:p>
          <w:p w:rsidR="00510C4E" w:rsidRPr="00510C4E" w:rsidRDefault="00510C4E" w:rsidP="00510C4E">
            <w:pPr>
              <w:spacing w:after="0" w:line="240" w:lineRule="auto"/>
              <w:jc w:val="right"/>
              <w:rPr>
                <w:rFonts w:ascii="Times New Roman" w:eastAsia="Arial Unicode MS" w:hAnsi="Times New Roman" w:cs="Times New Roman"/>
              </w:rPr>
            </w:pPr>
            <w:r w:rsidRPr="00510C4E">
              <w:rPr>
                <w:rFonts w:ascii="Times New Roman" w:eastAsia="Times New Roman" w:hAnsi="Times New Roman" w:cs="Times New Roman"/>
              </w:rPr>
              <w:t> </w:t>
            </w:r>
          </w:p>
          <w:p w:rsidR="00510C4E" w:rsidRPr="00510C4E" w:rsidRDefault="00510C4E" w:rsidP="00510C4E">
            <w:pPr>
              <w:spacing w:after="0" w:line="240" w:lineRule="auto"/>
              <w:jc w:val="center"/>
              <w:rPr>
                <w:rFonts w:ascii="Times New Roman" w:eastAsia="Arial Unicode MS" w:hAnsi="Times New Roman" w:cs="Times New Roman"/>
                <w:color w:val="000000"/>
              </w:rPr>
            </w:pPr>
          </w:p>
        </w:tc>
        <w:tc>
          <w:tcPr>
            <w:tcW w:w="2957" w:type="dxa"/>
            <w:gridSpan w:val="2"/>
            <w:tcBorders>
              <w:top w:val="nil"/>
              <w:left w:val="nil"/>
              <w:bottom w:val="single" w:sz="4" w:space="0" w:color="auto"/>
              <w:right w:val="single" w:sz="4" w:space="0" w:color="auto"/>
            </w:tcBorders>
            <w:vAlign w:val="bottom"/>
          </w:tcPr>
          <w:p w:rsidR="00510C4E" w:rsidRPr="00510C4E" w:rsidRDefault="00510C4E" w:rsidP="00510C4E">
            <w:pPr>
              <w:spacing w:after="0" w:line="240" w:lineRule="auto"/>
              <w:jc w:val="center"/>
              <w:rPr>
                <w:rFonts w:ascii="Times New Roman" w:eastAsia="Arial Unicode MS" w:hAnsi="Times New Roman" w:cs="Times New Roman"/>
                <w:color w:val="000000"/>
              </w:rPr>
            </w:pPr>
            <w:r w:rsidRPr="00510C4E">
              <w:rPr>
                <w:rFonts w:ascii="Times New Roman" w:eastAsia="Arial Unicode MS" w:hAnsi="Times New Roman" w:cs="Times New Roman"/>
                <w:color w:val="000000"/>
              </w:rPr>
              <w:t>3457,8</w:t>
            </w:r>
          </w:p>
        </w:tc>
      </w:tr>
      <w:tr w:rsidR="00510C4E" w:rsidRPr="00510C4E" w:rsidTr="006346AA">
        <w:trPr>
          <w:trHeight w:val="750"/>
        </w:trPr>
        <w:tc>
          <w:tcPr>
            <w:tcW w:w="8404" w:type="dxa"/>
            <w:tcBorders>
              <w:top w:val="nil"/>
              <w:left w:val="single" w:sz="4" w:space="0" w:color="auto"/>
              <w:bottom w:val="single" w:sz="4" w:space="0" w:color="auto"/>
              <w:right w:val="single" w:sz="4" w:space="0" w:color="auto"/>
            </w:tcBorders>
            <w:vAlign w:val="center"/>
          </w:tcPr>
          <w:p w:rsidR="00510C4E" w:rsidRPr="00510C4E" w:rsidRDefault="00510C4E" w:rsidP="00510C4E">
            <w:pPr>
              <w:spacing w:after="0" w:line="240" w:lineRule="auto"/>
              <w:rPr>
                <w:rFonts w:ascii="Times New Roman" w:eastAsia="Arial Unicode MS" w:hAnsi="Times New Roman" w:cs="Times New Roman"/>
                <w:b/>
              </w:rPr>
            </w:pPr>
            <w:r w:rsidRPr="00510C4E">
              <w:rPr>
                <w:rFonts w:ascii="Times New Roman" w:eastAsia="Times New Roman" w:hAnsi="Times New Roman" w:cs="Times New Roman"/>
                <w:b/>
              </w:rPr>
              <w:t>Израсходовано средств – всего, в том числе:</w:t>
            </w:r>
          </w:p>
        </w:tc>
        <w:tc>
          <w:tcPr>
            <w:tcW w:w="688" w:type="dxa"/>
            <w:tcBorders>
              <w:top w:val="nil"/>
              <w:left w:val="nil"/>
              <w:bottom w:val="single" w:sz="4" w:space="0" w:color="auto"/>
              <w:right w:val="single" w:sz="4" w:space="0" w:color="auto"/>
            </w:tcBorders>
            <w:vAlign w:val="bottom"/>
          </w:tcPr>
          <w:p w:rsidR="00510C4E" w:rsidRPr="00510C4E" w:rsidRDefault="00510C4E" w:rsidP="00510C4E">
            <w:pPr>
              <w:spacing w:after="0" w:line="240" w:lineRule="auto"/>
              <w:jc w:val="center"/>
              <w:rPr>
                <w:rFonts w:ascii="Times New Roman" w:eastAsia="Arial Unicode MS" w:hAnsi="Times New Roman" w:cs="Times New Roman"/>
              </w:rPr>
            </w:pPr>
            <w:r w:rsidRPr="00510C4E">
              <w:rPr>
                <w:rFonts w:ascii="Times New Roman" w:eastAsia="Times New Roman" w:hAnsi="Times New Roman" w:cs="Times New Roman"/>
              </w:rPr>
              <w:t>04</w:t>
            </w:r>
          </w:p>
        </w:tc>
        <w:tc>
          <w:tcPr>
            <w:tcW w:w="3014" w:type="dxa"/>
            <w:tcBorders>
              <w:top w:val="nil"/>
              <w:left w:val="nil"/>
              <w:bottom w:val="single" w:sz="4" w:space="0" w:color="auto"/>
              <w:right w:val="single" w:sz="4" w:space="0" w:color="auto"/>
            </w:tcBorders>
            <w:vAlign w:val="bottom"/>
          </w:tcPr>
          <w:p w:rsidR="00510C4E" w:rsidRPr="00510C4E" w:rsidRDefault="00510C4E" w:rsidP="00510C4E">
            <w:pPr>
              <w:spacing w:after="0" w:line="240" w:lineRule="auto"/>
              <w:jc w:val="right"/>
              <w:rPr>
                <w:rFonts w:ascii="Times New Roman" w:eastAsia="Arial Unicode MS" w:hAnsi="Times New Roman" w:cs="Times New Roman"/>
              </w:rPr>
            </w:pPr>
            <w:r w:rsidRPr="00510C4E">
              <w:rPr>
                <w:rFonts w:ascii="Times New Roman" w:eastAsia="Times New Roman" w:hAnsi="Times New Roman" w:cs="Times New Roman"/>
              </w:rPr>
              <w:t> </w:t>
            </w:r>
          </w:p>
          <w:p w:rsidR="00510C4E" w:rsidRPr="00510C4E" w:rsidRDefault="00510C4E" w:rsidP="00510C4E">
            <w:pPr>
              <w:spacing w:after="0" w:line="240" w:lineRule="auto"/>
              <w:jc w:val="right"/>
              <w:rPr>
                <w:rFonts w:ascii="Times New Roman" w:eastAsia="Arial Unicode MS" w:hAnsi="Times New Roman" w:cs="Times New Roman"/>
              </w:rPr>
            </w:pPr>
            <w:r w:rsidRPr="00510C4E">
              <w:rPr>
                <w:rFonts w:ascii="Times New Roman" w:eastAsia="Times New Roman" w:hAnsi="Times New Roman" w:cs="Times New Roman"/>
              </w:rPr>
              <w:t> </w:t>
            </w:r>
          </w:p>
          <w:p w:rsidR="00510C4E" w:rsidRPr="00510C4E" w:rsidRDefault="00510C4E" w:rsidP="00510C4E">
            <w:pPr>
              <w:spacing w:after="0" w:line="240" w:lineRule="auto"/>
              <w:jc w:val="right"/>
              <w:rPr>
                <w:rFonts w:ascii="Times New Roman" w:eastAsia="Arial Unicode MS" w:hAnsi="Times New Roman" w:cs="Times New Roman"/>
                <w:color w:val="000000"/>
              </w:rPr>
            </w:pPr>
            <w:r w:rsidRPr="00510C4E">
              <w:rPr>
                <w:rFonts w:ascii="Times New Roman" w:eastAsia="Times New Roman" w:hAnsi="Times New Roman" w:cs="Times New Roman"/>
                <w:color w:val="000000"/>
              </w:rPr>
              <w:t> </w:t>
            </w:r>
          </w:p>
        </w:tc>
        <w:tc>
          <w:tcPr>
            <w:tcW w:w="2957" w:type="dxa"/>
            <w:gridSpan w:val="2"/>
            <w:tcBorders>
              <w:top w:val="nil"/>
              <w:left w:val="nil"/>
              <w:bottom w:val="single" w:sz="4" w:space="0" w:color="auto"/>
              <w:right w:val="single" w:sz="4" w:space="0" w:color="auto"/>
            </w:tcBorders>
            <w:vAlign w:val="bottom"/>
          </w:tcPr>
          <w:p w:rsidR="00510C4E" w:rsidRPr="00510C4E" w:rsidRDefault="00510C4E" w:rsidP="00510C4E">
            <w:pPr>
              <w:spacing w:after="0" w:line="240" w:lineRule="auto"/>
              <w:jc w:val="right"/>
              <w:rPr>
                <w:rFonts w:ascii="Times New Roman" w:eastAsia="Arial Unicode MS" w:hAnsi="Times New Roman" w:cs="Times New Roman"/>
                <w:color w:val="000000"/>
              </w:rPr>
            </w:pPr>
            <w:r w:rsidRPr="00510C4E">
              <w:rPr>
                <w:rFonts w:ascii="Times New Roman" w:eastAsia="Times New Roman" w:hAnsi="Times New Roman" w:cs="Times New Roman"/>
                <w:color w:val="000000"/>
              </w:rPr>
              <w:t> </w:t>
            </w:r>
          </w:p>
          <w:p w:rsidR="00510C4E" w:rsidRPr="00510C4E" w:rsidRDefault="00510C4E" w:rsidP="00510C4E">
            <w:pPr>
              <w:spacing w:after="0" w:line="240" w:lineRule="auto"/>
              <w:rPr>
                <w:rFonts w:ascii="Times New Roman" w:eastAsia="Arial Unicode MS" w:hAnsi="Times New Roman" w:cs="Times New Roman"/>
                <w:color w:val="000000"/>
              </w:rPr>
            </w:pPr>
            <w:r w:rsidRPr="00510C4E">
              <w:rPr>
                <w:rFonts w:ascii="Times New Roman" w:eastAsia="Times New Roman" w:hAnsi="Times New Roman" w:cs="Times New Roman"/>
                <w:color w:val="000000"/>
              </w:rPr>
              <w:t> </w:t>
            </w:r>
          </w:p>
          <w:p w:rsidR="00510C4E" w:rsidRPr="00510C4E" w:rsidRDefault="00510C4E" w:rsidP="00510C4E">
            <w:pPr>
              <w:spacing w:after="0" w:line="240" w:lineRule="auto"/>
              <w:jc w:val="center"/>
              <w:rPr>
                <w:rFonts w:ascii="Times New Roman" w:eastAsia="Arial Unicode MS" w:hAnsi="Times New Roman" w:cs="Times New Roman"/>
                <w:color w:val="000000"/>
              </w:rPr>
            </w:pPr>
            <w:r w:rsidRPr="00510C4E">
              <w:rPr>
                <w:rFonts w:ascii="Times New Roman" w:eastAsia="Arial Unicode MS" w:hAnsi="Times New Roman" w:cs="Times New Roman"/>
                <w:color w:val="000000"/>
              </w:rPr>
              <w:t>2006,8</w:t>
            </w:r>
          </w:p>
        </w:tc>
      </w:tr>
      <w:tr w:rsidR="00510C4E" w:rsidRPr="00510C4E" w:rsidTr="006346AA">
        <w:trPr>
          <w:trHeight w:val="765"/>
        </w:trPr>
        <w:tc>
          <w:tcPr>
            <w:tcW w:w="8404" w:type="dxa"/>
            <w:tcBorders>
              <w:top w:val="nil"/>
              <w:left w:val="single" w:sz="4" w:space="0" w:color="auto"/>
              <w:bottom w:val="single" w:sz="4" w:space="0" w:color="auto"/>
              <w:right w:val="single" w:sz="4" w:space="0" w:color="auto"/>
            </w:tcBorders>
            <w:vAlign w:val="center"/>
          </w:tcPr>
          <w:p w:rsidR="00510C4E" w:rsidRPr="00510C4E" w:rsidRDefault="00510C4E" w:rsidP="00510C4E">
            <w:pPr>
              <w:spacing w:after="0" w:line="240" w:lineRule="auto"/>
              <w:ind w:firstLine="200"/>
              <w:rPr>
                <w:rFonts w:ascii="Times New Roman" w:eastAsia="Arial Unicode MS" w:hAnsi="Times New Roman" w:cs="Times New Roman"/>
              </w:rPr>
            </w:pPr>
            <w:r w:rsidRPr="00510C4E">
              <w:rPr>
                <w:rFonts w:ascii="Times New Roman" w:eastAsia="Times New Roman" w:hAnsi="Times New Roman" w:cs="Times New Roman"/>
              </w:rPr>
              <w:t>капитальный ремонт, ремонт и содержание автомобильных дорог общего пользования</w:t>
            </w:r>
          </w:p>
        </w:tc>
        <w:tc>
          <w:tcPr>
            <w:tcW w:w="688" w:type="dxa"/>
            <w:tcBorders>
              <w:top w:val="nil"/>
              <w:left w:val="nil"/>
              <w:bottom w:val="single" w:sz="4" w:space="0" w:color="auto"/>
              <w:right w:val="single" w:sz="4" w:space="0" w:color="auto"/>
            </w:tcBorders>
            <w:vAlign w:val="bottom"/>
          </w:tcPr>
          <w:p w:rsidR="00510C4E" w:rsidRPr="00510C4E" w:rsidRDefault="00510C4E" w:rsidP="00510C4E">
            <w:pPr>
              <w:spacing w:after="0" w:line="240" w:lineRule="auto"/>
              <w:jc w:val="center"/>
              <w:rPr>
                <w:rFonts w:ascii="Times New Roman" w:eastAsia="Arial Unicode MS" w:hAnsi="Times New Roman" w:cs="Times New Roman"/>
              </w:rPr>
            </w:pPr>
            <w:r w:rsidRPr="00510C4E">
              <w:rPr>
                <w:rFonts w:ascii="Times New Roman" w:eastAsia="Times New Roman" w:hAnsi="Times New Roman" w:cs="Times New Roman"/>
              </w:rPr>
              <w:t>05</w:t>
            </w:r>
          </w:p>
        </w:tc>
        <w:tc>
          <w:tcPr>
            <w:tcW w:w="3014" w:type="dxa"/>
            <w:tcBorders>
              <w:top w:val="nil"/>
              <w:left w:val="nil"/>
              <w:bottom w:val="single" w:sz="4" w:space="0" w:color="auto"/>
              <w:right w:val="single" w:sz="4" w:space="0" w:color="auto"/>
            </w:tcBorders>
            <w:vAlign w:val="bottom"/>
          </w:tcPr>
          <w:p w:rsidR="00510C4E" w:rsidRPr="00510C4E" w:rsidRDefault="00510C4E" w:rsidP="00510C4E">
            <w:pPr>
              <w:spacing w:after="0" w:line="240" w:lineRule="auto"/>
              <w:jc w:val="right"/>
              <w:rPr>
                <w:rFonts w:ascii="Times New Roman" w:eastAsia="Arial Unicode MS" w:hAnsi="Times New Roman" w:cs="Times New Roman"/>
              </w:rPr>
            </w:pPr>
            <w:r w:rsidRPr="00510C4E">
              <w:rPr>
                <w:rFonts w:ascii="Times New Roman" w:eastAsia="Times New Roman" w:hAnsi="Times New Roman" w:cs="Times New Roman"/>
              </w:rPr>
              <w:t> </w:t>
            </w:r>
          </w:p>
          <w:p w:rsidR="00510C4E" w:rsidRPr="00510C4E" w:rsidRDefault="00510C4E" w:rsidP="00510C4E">
            <w:pPr>
              <w:spacing w:after="0" w:line="240" w:lineRule="auto"/>
              <w:jc w:val="right"/>
              <w:rPr>
                <w:rFonts w:ascii="Times New Roman" w:eastAsia="Arial Unicode MS" w:hAnsi="Times New Roman" w:cs="Times New Roman"/>
              </w:rPr>
            </w:pPr>
            <w:r w:rsidRPr="00510C4E">
              <w:rPr>
                <w:rFonts w:ascii="Times New Roman" w:eastAsia="Times New Roman" w:hAnsi="Times New Roman" w:cs="Times New Roman"/>
              </w:rPr>
              <w:t> </w:t>
            </w:r>
          </w:p>
          <w:p w:rsidR="00510C4E" w:rsidRPr="00510C4E" w:rsidRDefault="00510C4E" w:rsidP="00510C4E">
            <w:pPr>
              <w:spacing w:after="0" w:line="240" w:lineRule="auto"/>
              <w:jc w:val="right"/>
              <w:rPr>
                <w:rFonts w:ascii="Times New Roman" w:eastAsia="Arial Unicode MS" w:hAnsi="Times New Roman" w:cs="Times New Roman"/>
                <w:color w:val="000000"/>
              </w:rPr>
            </w:pPr>
            <w:r w:rsidRPr="00510C4E">
              <w:rPr>
                <w:rFonts w:ascii="Times New Roman" w:eastAsia="Times New Roman" w:hAnsi="Times New Roman" w:cs="Times New Roman"/>
                <w:color w:val="000000"/>
              </w:rPr>
              <w:t> </w:t>
            </w:r>
          </w:p>
        </w:tc>
        <w:tc>
          <w:tcPr>
            <w:tcW w:w="2957" w:type="dxa"/>
            <w:gridSpan w:val="2"/>
            <w:tcBorders>
              <w:top w:val="nil"/>
              <w:left w:val="nil"/>
              <w:bottom w:val="single" w:sz="4" w:space="0" w:color="auto"/>
              <w:right w:val="single" w:sz="4" w:space="0" w:color="auto"/>
            </w:tcBorders>
            <w:vAlign w:val="bottom"/>
          </w:tcPr>
          <w:p w:rsidR="00510C4E" w:rsidRPr="00510C4E" w:rsidRDefault="00510C4E" w:rsidP="00510C4E">
            <w:pPr>
              <w:spacing w:after="0" w:line="240" w:lineRule="auto"/>
              <w:jc w:val="right"/>
              <w:rPr>
                <w:rFonts w:ascii="Times New Roman" w:eastAsia="Arial Unicode MS" w:hAnsi="Times New Roman" w:cs="Times New Roman"/>
                <w:color w:val="000000"/>
              </w:rPr>
            </w:pPr>
            <w:r w:rsidRPr="00510C4E">
              <w:rPr>
                <w:rFonts w:ascii="Times New Roman" w:eastAsia="Times New Roman" w:hAnsi="Times New Roman" w:cs="Times New Roman"/>
                <w:color w:val="000000"/>
              </w:rPr>
              <w:t> </w:t>
            </w:r>
          </w:p>
          <w:p w:rsidR="00510C4E" w:rsidRPr="00510C4E" w:rsidRDefault="00510C4E" w:rsidP="00510C4E">
            <w:pPr>
              <w:spacing w:after="0" w:line="240" w:lineRule="auto"/>
              <w:jc w:val="center"/>
              <w:rPr>
                <w:rFonts w:ascii="Times New Roman" w:eastAsia="Arial Unicode MS" w:hAnsi="Times New Roman" w:cs="Times New Roman"/>
                <w:color w:val="000000"/>
              </w:rPr>
            </w:pPr>
            <w:r w:rsidRPr="00510C4E">
              <w:rPr>
                <w:rFonts w:ascii="Times New Roman" w:eastAsia="Times New Roman" w:hAnsi="Times New Roman" w:cs="Times New Roman"/>
                <w:color w:val="000000"/>
              </w:rPr>
              <w:t>2006,8</w:t>
            </w:r>
          </w:p>
          <w:p w:rsidR="00510C4E" w:rsidRPr="00510C4E" w:rsidRDefault="00510C4E" w:rsidP="00510C4E">
            <w:pPr>
              <w:spacing w:after="0" w:line="240" w:lineRule="auto"/>
              <w:jc w:val="center"/>
              <w:rPr>
                <w:rFonts w:ascii="Times New Roman" w:eastAsia="Arial Unicode MS" w:hAnsi="Times New Roman" w:cs="Times New Roman"/>
                <w:color w:val="000000"/>
              </w:rPr>
            </w:pPr>
          </w:p>
        </w:tc>
      </w:tr>
    </w:tbl>
    <w:p w:rsidR="0066510A" w:rsidRPr="0066510A" w:rsidRDefault="0066510A" w:rsidP="00510C4E">
      <w:pPr>
        <w:tabs>
          <w:tab w:val="left" w:pos="7116"/>
        </w:tabs>
        <w:rPr>
          <w:rFonts w:ascii="Times New Roman" w:hAnsi="Times New Roman" w:cs="Times New Roman"/>
          <w:sz w:val="24"/>
          <w:szCs w:val="24"/>
        </w:rPr>
      </w:pPr>
    </w:p>
    <w:sectPr w:rsidR="0066510A" w:rsidRPr="0066510A" w:rsidSect="0062444D">
      <w:pgSz w:w="16838" w:h="11906" w:orient="landscape"/>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altName w:val="Franklin Gothic Medium Cond"/>
    <w:panose1 w:val="020B0606020202030204"/>
    <w:charset w:val="CC"/>
    <w:family w:val="swiss"/>
    <w:pitch w:val="variable"/>
    <w:sig w:usb0="00000001" w:usb1="00000800" w:usb2="00000000" w:usb3="00000000" w:csb0="0000009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B3058A"/>
    <w:multiLevelType w:val="hybridMultilevel"/>
    <w:tmpl w:val="6650A79E"/>
    <w:lvl w:ilvl="0" w:tplc="3F0068A0">
      <w:start w:val="1"/>
      <w:numFmt w:val="decimal"/>
      <w:lvlText w:val="%1."/>
      <w:lvlJc w:val="left"/>
      <w:pPr>
        <w:ind w:left="66" w:firstLine="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545B"/>
    <w:rsid w:val="003C1606"/>
    <w:rsid w:val="00510C4E"/>
    <w:rsid w:val="0054545B"/>
    <w:rsid w:val="0062444D"/>
    <w:rsid w:val="006346AA"/>
    <w:rsid w:val="0066510A"/>
    <w:rsid w:val="007F65F6"/>
    <w:rsid w:val="00B658FA"/>
    <w:rsid w:val="00DF1398"/>
    <w:rsid w:val="00FB31F7"/>
    <w:rsid w:val="00FE2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97D82-EE98-45B4-AC76-E839B458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3639</Words>
  <Characters>20747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Рабочий</cp:lastModifiedBy>
  <cp:revision>6</cp:revision>
  <cp:lastPrinted>2018-04-19T02:53:00Z</cp:lastPrinted>
  <dcterms:created xsi:type="dcterms:W3CDTF">2018-03-26T01:21:00Z</dcterms:created>
  <dcterms:modified xsi:type="dcterms:W3CDTF">2018-04-19T02:54:00Z</dcterms:modified>
</cp:coreProperties>
</file>