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790337" w:rsidRPr="00790337" w:rsidTr="00790337">
        <w:trPr>
          <w:trHeight w:val="2420"/>
        </w:trPr>
        <w:tc>
          <w:tcPr>
            <w:tcW w:w="9463" w:type="dxa"/>
            <w:tcBorders>
              <w:top w:val="nil"/>
              <w:left w:val="nil"/>
              <w:bottom w:val="thinThickLargeGap" w:sz="24" w:space="0" w:color="auto"/>
              <w:right w:val="nil"/>
            </w:tcBorders>
          </w:tcPr>
          <w:p w:rsidR="00790337" w:rsidRPr="00790337" w:rsidRDefault="00790337" w:rsidP="00790337">
            <w:pPr>
              <w:keepNext/>
              <w:spacing w:after="0"/>
              <w:ind w:right="-568"/>
              <w:jc w:val="center"/>
              <w:outlineLvl w:val="0"/>
              <w:rPr>
                <w:rFonts w:ascii="Times New Roman" w:eastAsia="Times New Roman" w:hAnsi="Times New Roman" w:cs="Times New Roman"/>
                <w:b/>
                <w:sz w:val="32"/>
                <w:szCs w:val="24"/>
              </w:rPr>
            </w:pPr>
            <w:r w:rsidRPr="00790337">
              <w:rPr>
                <w:rFonts w:ascii="Times New Roman" w:eastAsia="Times New Roman" w:hAnsi="Times New Roman" w:cs="Times New Roman"/>
                <w:b/>
                <w:sz w:val="32"/>
                <w:szCs w:val="24"/>
              </w:rPr>
              <w:t xml:space="preserve">Р о с </w:t>
            </w:r>
            <w:proofErr w:type="spellStart"/>
            <w:proofErr w:type="gramStart"/>
            <w:r w:rsidRPr="00790337">
              <w:rPr>
                <w:rFonts w:ascii="Times New Roman" w:eastAsia="Times New Roman" w:hAnsi="Times New Roman" w:cs="Times New Roman"/>
                <w:b/>
                <w:sz w:val="32"/>
                <w:szCs w:val="24"/>
              </w:rPr>
              <w:t>с</w:t>
            </w:r>
            <w:proofErr w:type="spellEnd"/>
            <w:proofErr w:type="gramEnd"/>
            <w:r w:rsidRPr="00790337">
              <w:rPr>
                <w:rFonts w:ascii="Times New Roman" w:eastAsia="Times New Roman" w:hAnsi="Times New Roman" w:cs="Times New Roman"/>
                <w:b/>
                <w:sz w:val="32"/>
                <w:szCs w:val="24"/>
              </w:rPr>
              <w:t xml:space="preserve"> и </w:t>
            </w:r>
            <w:proofErr w:type="spellStart"/>
            <w:r w:rsidRPr="00790337">
              <w:rPr>
                <w:rFonts w:ascii="Times New Roman" w:eastAsia="Times New Roman" w:hAnsi="Times New Roman" w:cs="Times New Roman"/>
                <w:b/>
                <w:sz w:val="32"/>
                <w:szCs w:val="24"/>
              </w:rPr>
              <w:t>й</w:t>
            </w:r>
            <w:proofErr w:type="spellEnd"/>
            <w:r w:rsidRPr="00790337">
              <w:rPr>
                <w:rFonts w:ascii="Times New Roman" w:eastAsia="Times New Roman" w:hAnsi="Times New Roman" w:cs="Times New Roman"/>
                <w:b/>
                <w:sz w:val="32"/>
                <w:szCs w:val="24"/>
              </w:rPr>
              <w:t xml:space="preserve"> с к а я  Ф е </w:t>
            </w:r>
            <w:proofErr w:type="spellStart"/>
            <w:r w:rsidRPr="00790337">
              <w:rPr>
                <w:rFonts w:ascii="Times New Roman" w:eastAsia="Times New Roman" w:hAnsi="Times New Roman" w:cs="Times New Roman"/>
                <w:b/>
                <w:sz w:val="32"/>
                <w:szCs w:val="24"/>
              </w:rPr>
              <w:t>д</w:t>
            </w:r>
            <w:proofErr w:type="spellEnd"/>
            <w:r w:rsidRPr="00790337">
              <w:rPr>
                <w:rFonts w:ascii="Times New Roman" w:eastAsia="Times New Roman" w:hAnsi="Times New Roman" w:cs="Times New Roman"/>
                <w:b/>
                <w:sz w:val="32"/>
                <w:szCs w:val="24"/>
              </w:rPr>
              <w:t xml:space="preserve"> е </w:t>
            </w:r>
            <w:proofErr w:type="spellStart"/>
            <w:r w:rsidRPr="00790337">
              <w:rPr>
                <w:rFonts w:ascii="Times New Roman" w:eastAsia="Times New Roman" w:hAnsi="Times New Roman" w:cs="Times New Roman"/>
                <w:b/>
                <w:sz w:val="32"/>
                <w:szCs w:val="24"/>
              </w:rPr>
              <w:t>р</w:t>
            </w:r>
            <w:proofErr w:type="spellEnd"/>
            <w:r w:rsidRPr="00790337">
              <w:rPr>
                <w:rFonts w:ascii="Times New Roman" w:eastAsia="Times New Roman" w:hAnsi="Times New Roman" w:cs="Times New Roman"/>
                <w:b/>
                <w:sz w:val="32"/>
                <w:szCs w:val="24"/>
              </w:rPr>
              <w:t xml:space="preserve"> а </w:t>
            </w:r>
            <w:proofErr w:type="spellStart"/>
            <w:r w:rsidRPr="00790337">
              <w:rPr>
                <w:rFonts w:ascii="Times New Roman" w:eastAsia="Times New Roman" w:hAnsi="Times New Roman" w:cs="Times New Roman"/>
                <w:b/>
                <w:sz w:val="32"/>
                <w:szCs w:val="24"/>
              </w:rPr>
              <w:t>ц</w:t>
            </w:r>
            <w:proofErr w:type="spellEnd"/>
            <w:r w:rsidRPr="00790337">
              <w:rPr>
                <w:rFonts w:ascii="Times New Roman" w:eastAsia="Times New Roman" w:hAnsi="Times New Roman" w:cs="Times New Roman"/>
                <w:b/>
                <w:sz w:val="32"/>
                <w:szCs w:val="24"/>
              </w:rPr>
              <w:t xml:space="preserve"> и я</w:t>
            </w:r>
          </w:p>
          <w:p w:rsidR="00790337" w:rsidRPr="00790337" w:rsidRDefault="00790337" w:rsidP="00790337">
            <w:pPr>
              <w:spacing w:before="240" w:after="60"/>
              <w:jc w:val="center"/>
              <w:outlineLvl w:val="4"/>
              <w:rPr>
                <w:rFonts w:ascii="Times New Roman" w:eastAsia="Times New Roman" w:hAnsi="Times New Roman" w:cs="Times New Roman"/>
                <w:b/>
                <w:bCs/>
                <w:iCs/>
                <w:sz w:val="32"/>
                <w:szCs w:val="32"/>
              </w:rPr>
            </w:pPr>
            <w:r w:rsidRPr="00790337">
              <w:rPr>
                <w:rFonts w:ascii="Times New Roman" w:eastAsia="Times New Roman" w:hAnsi="Times New Roman" w:cs="Times New Roman"/>
                <w:b/>
                <w:bCs/>
                <w:iCs/>
                <w:sz w:val="32"/>
                <w:szCs w:val="32"/>
              </w:rPr>
              <w:t>Иркутская   область</w:t>
            </w:r>
          </w:p>
          <w:p w:rsidR="00790337" w:rsidRPr="00790337" w:rsidRDefault="00790337" w:rsidP="00790337">
            <w:pPr>
              <w:jc w:val="center"/>
              <w:rPr>
                <w:rFonts w:ascii="Times New Roman" w:hAnsi="Times New Roman" w:cs="Times New Roman"/>
                <w:b/>
                <w:sz w:val="32"/>
              </w:rPr>
            </w:pPr>
            <w:r w:rsidRPr="00790337">
              <w:rPr>
                <w:rFonts w:ascii="Times New Roman" w:hAnsi="Times New Roman" w:cs="Times New Roman"/>
                <w:b/>
                <w:sz w:val="32"/>
              </w:rPr>
              <w:t>Муниципальное образование «Тайшетский  район»</w:t>
            </w:r>
          </w:p>
          <w:p w:rsidR="00790337" w:rsidRPr="00790337" w:rsidRDefault="00790337" w:rsidP="00790337">
            <w:pPr>
              <w:jc w:val="center"/>
              <w:rPr>
                <w:rFonts w:ascii="Times New Roman" w:hAnsi="Times New Roman" w:cs="Times New Roman"/>
                <w:b/>
                <w:sz w:val="28"/>
                <w:szCs w:val="28"/>
              </w:rPr>
            </w:pPr>
            <w:r w:rsidRPr="00790337">
              <w:rPr>
                <w:rFonts w:ascii="Times New Roman" w:hAnsi="Times New Roman" w:cs="Times New Roman"/>
                <w:b/>
                <w:sz w:val="28"/>
                <w:szCs w:val="28"/>
              </w:rPr>
              <w:t xml:space="preserve">АДМИНИСТРАЦИЯ  ТАМТАЧЕТСКОГО  МУНИЦИПАЛЬНОГО  ОБРАЗОВАНИЯ </w:t>
            </w:r>
          </w:p>
          <w:p w:rsidR="00790337" w:rsidRPr="00790337" w:rsidRDefault="00790337" w:rsidP="00790337">
            <w:pPr>
              <w:spacing w:before="240" w:after="60"/>
              <w:jc w:val="center"/>
              <w:outlineLvl w:val="6"/>
              <w:rPr>
                <w:rFonts w:ascii="Times New Roman" w:eastAsia="Times New Roman" w:hAnsi="Times New Roman" w:cs="Times New Roman"/>
                <w:b/>
                <w:sz w:val="44"/>
                <w:szCs w:val="44"/>
              </w:rPr>
            </w:pPr>
            <w:r w:rsidRPr="00790337">
              <w:rPr>
                <w:rFonts w:ascii="Times New Roman" w:eastAsia="Times New Roman" w:hAnsi="Times New Roman" w:cs="Times New Roman"/>
                <w:b/>
                <w:sz w:val="44"/>
                <w:szCs w:val="44"/>
              </w:rPr>
              <w:t>ПОСТАНОВЛЕНИЕ</w:t>
            </w:r>
          </w:p>
          <w:p w:rsidR="00790337" w:rsidRPr="00790337" w:rsidRDefault="00790337" w:rsidP="00790337">
            <w:pPr>
              <w:suppressLineNumbers/>
              <w:spacing w:after="0"/>
              <w:jc w:val="both"/>
              <w:rPr>
                <w:rFonts w:ascii="Times New Roman" w:eastAsia="Times New Roman" w:hAnsi="Times New Roman" w:cs="Times New Roman"/>
                <w:sz w:val="26"/>
                <w:szCs w:val="24"/>
              </w:rPr>
            </w:pPr>
          </w:p>
        </w:tc>
      </w:tr>
    </w:tbl>
    <w:p w:rsidR="00790337" w:rsidRPr="00790337" w:rsidRDefault="00790337" w:rsidP="00790337">
      <w:pPr>
        <w:spacing w:after="0" w:line="240" w:lineRule="auto"/>
        <w:jc w:val="both"/>
        <w:rPr>
          <w:rFonts w:ascii="Times New Roman" w:hAnsi="Times New Roman" w:cs="Times New Roman"/>
        </w:rPr>
      </w:pPr>
    </w:p>
    <w:p w:rsidR="00790337" w:rsidRPr="00790337" w:rsidRDefault="00790337" w:rsidP="00790337">
      <w:pPr>
        <w:spacing w:after="0" w:line="240" w:lineRule="auto"/>
        <w:jc w:val="both"/>
        <w:rPr>
          <w:rFonts w:ascii="Times New Roman" w:eastAsia="Times New Roman" w:hAnsi="Times New Roman" w:cs="Times New Roman"/>
          <w:b/>
          <w:sz w:val="24"/>
          <w:szCs w:val="20"/>
        </w:rPr>
      </w:pPr>
      <w:r w:rsidRPr="00790337">
        <w:rPr>
          <w:rFonts w:ascii="Times New Roman" w:hAnsi="Times New Roman" w:cs="Times New Roman"/>
          <w:sz w:val="24"/>
          <w:szCs w:val="24"/>
        </w:rPr>
        <w:t>от ”_</w:t>
      </w:r>
      <w:r w:rsidR="00761F03">
        <w:rPr>
          <w:rFonts w:ascii="Times New Roman" w:hAnsi="Times New Roman" w:cs="Times New Roman"/>
          <w:sz w:val="24"/>
          <w:szCs w:val="24"/>
          <w:u w:val="single"/>
        </w:rPr>
        <w:t>08</w:t>
      </w:r>
      <w:r w:rsidRPr="00790337">
        <w:rPr>
          <w:rFonts w:ascii="Times New Roman" w:hAnsi="Times New Roman" w:cs="Times New Roman"/>
          <w:sz w:val="24"/>
          <w:szCs w:val="24"/>
        </w:rPr>
        <w:t>_</w:t>
      </w:r>
      <w:r w:rsidRPr="00790337">
        <w:rPr>
          <w:rFonts w:ascii="Times New Roman" w:hAnsi="Times New Roman" w:cs="Times New Roman"/>
          <w:sz w:val="24"/>
          <w:szCs w:val="24"/>
          <w:u w:val="single"/>
        </w:rPr>
        <w:t xml:space="preserve"> </w:t>
      </w:r>
      <w:r w:rsidRPr="00790337">
        <w:rPr>
          <w:rFonts w:ascii="Times New Roman" w:hAnsi="Times New Roman" w:cs="Times New Roman"/>
          <w:sz w:val="24"/>
          <w:szCs w:val="24"/>
        </w:rPr>
        <w:t>”</w:t>
      </w:r>
      <w:proofErr w:type="spellStart"/>
      <w:r w:rsidRPr="00790337">
        <w:rPr>
          <w:rFonts w:ascii="Times New Roman" w:hAnsi="Times New Roman" w:cs="Times New Roman"/>
          <w:sz w:val="24"/>
          <w:szCs w:val="24"/>
        </w:rPr>
        <w:t>__</w:t>
      </w:r>
      <w:r w:rsidR="00761F03">
        <w:rPr>
          <w:rFonts w:ascii="Times New Roman" w:hAnsi="Times New Roman" w:cs="Times New Roman"/>
          <w:sz w:val="24"/>
          <w:szCs w:val="24"/>
          <w:u w:val="single"/>
        </w:rPr>
        <w:t>ноября</w:t>
      </w:r>
      <w:proofErr w:type="spellEnd"/>
      <w:r w:rsidR="00761F03">
        <w:rPr>
          <w:rFonts w:ascii="Times New Roman" w:hAnsi="Times New Roman" w:cs="Times New Roman"/>
          <w:sz w:val="24"/>
          <w:szCs w:val="24"/>
          <w:u w:val="single"/>
        </w:rPr>
        <w:t xml:space="preserve"> </w:t>
      </w:r>
      <w:r w:rsidRPr="00790337">
        <w:rPr>
          <w:rFonts w:ascii="Times New Roman" w:hAnsi="Times New Roman" w:cs="Times New Roman"/>
          <w:sz w:val="24"/>
          <w:szCs w:val="24"/>
          <w:u w:val="single"/>
        </w:rPr>
        <w:t xml:space="preserve"> </w:t>
      </w:r>
      <w:r w:rsidRPr="00790337">
        <w:rPr>
          <w:rFonts w:ascii="Times New Roman" w:hAnsi="Times New Roman" w:cs="Times New Roman"/>
          <w:sz w:val="24"/>
          <w:szCs w:val="24"/>
        </w:rPr>
        <w:t>_2012 г.                                                            №_</w:t>
      </w:r>
      <w:r w:rsidR="00761F03">
        <w:rPr>
          <w:rFonts w:ascii="Times New Roman" w:hAnsi="Times New Roman" w:cs="Times New Roman"/>
          <w:sz w:val="24"/>
          <w:szCs w:val="24"/>
          <w:u w:val="single"/>
        </w:rPr>
        <w:t>63</w:t>
      </w:r>
      <w:r w:rsidRPr="00790337">
        <w:rPr>
          <w:rFonts w:ascii="Times New Roman" w:hAnsi="Times New Roman" w:cs="Times New Roman"/>
          <w:sz w:val="24"/>
          <w:szCs w:val="24"/>
        </w:rPr>
        <w:t>__</w:t>
      </w:r>
      <w:r w:rsidRPr="00790337">
        <w:rPr>
          <w:rFonts w:ascii="Times New Roman" w:hAnsi="Times New Roman" w:cs="Times New Roman"/>
          <w:sz w:val="24"/>
          <w:szCs w:val="24"/>
          <w:u w:val="single"/>
        </w:rPr>
        <w:t xml:space="preserve"> </w:t>
      </w:r>
      <w:r w:rsidRPr="00790337">
        <w:rPr>
          <w:rFonts w:ascii="Times New Roman" w:eastAsia="Times New Roman" w:hAnsi="Times New Roman" w:cs="Times New Roman"/>
          <w:b/>
          <w:sz w:val="24"/>
          <w:szCs w:val="20"/>
        </w:rPr>
        <w:t xml:space="preserve">                                                                        </w:t>
      </w:r>
    </w:p>
    <w:p w:rsidR="00790337" w:rsidRPr="00790337" w:rsidRDefault="00790337" w:rsidP="00790337">
      <w:pPr>
        <w:spacing w:after="0" w:line="240" w:lineRule="auto"/>
        <w:ind w:right="-568" w:firstLine="567"/>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  </w:t>
      </w:r>
    </w:p>
    <w:tbl>
      <w:tblPr>
        <w:tblW w:w="9360" w:type="dxa"/>
        <w:tblInd w:w="108" w:type="dxa"/>
        <w:tblLook w:val="01E0"/>
      </w:tblPr>
      <w:tblGrid>
        <w:gridCol w:w="4860"/>
        <w:gridCol w:w="4500"/>
      </w:tblGrid>
      <w:tr w:rsidR="00790337" w:rsidRPr="00790337" w:rsidTr="00790337">
        <w:tc>
          <w:tcPr>
            <w:tcW w:w="4860" w:type="dxa"/>
            <w:hideMark/>
          </w:tcPr>
          <w:p w:rsidR="00790337" w:rsidRPr="00790337" w:rsidRDefault="00790337" w:rsidP="00790337">
            <w:pPr>
              <w:spacing w:after="0" w:line="240" w:lineRule="auto"/>
              <w:ind w:left="-108"/>
              <w:jc w:val="both"/>
              <w:rPr>
                <w:rFonts w:ascii="Times New Roman" w:eastAsia="Times New Roman" w:hAnsi="Times New Roman" w:cs="Times New Roman"/>
                <w:bCs/>
                <w:sz w:val="24"/>
                <w:szCs w:val="20"/>
              </w:rPr>
            </w:pPr>
            <w:r w:rsidRPr="00790337">
              <w:rPr>
                <w:rFonts w:ascii="Times New Roman" w:eastAsia="Times New Roman" w:hAnsi="Times New Roman" w:cs="Times New Roman"/>
                <w:sz w:val="24"/>
                <w:szCs w:val="20"/>
              </w:rPr>
              <w:t xml:space="preserve">Об утверждении Административного регламента предоставления муниципальной  услуги </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bCs/>
                <w:sz w:val="24"/>
                <w:szCs w:val="20"/>
              </w:rPr>
              <w:t xml:space="preserve">Выдача  </w:t>
            </w:r>
            <w:r>
              <w:rPr>
                <w:rFonts w:ascii="Times New Roman" w:eastAsia="Times New Roman" w:hAnsi="Times New Roman" w:cs="Times New Roman"/>
                <w:bCs/>
                <w:sz w:val="24"/>
                <w:szCs w:val="20"/>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Cs/>
                <w:kern w:val="2"/>
                <w:sz w:val="24"/>
                <w:szCs w:val="20"/>
              </w:rPr>
              <w:t>»</w:t>
            </w:r>
          </w:p>
        </w:tc>
        <w:tc>
          <w:tcPr>
            <w:tcW w:w="4500" w:type="dxa"/>
          </w:tcPr>
          <w:p w:rsidR="00790337" w:rsidRPr="00790337" w:rsidRDefault="00790337" w:rsidP="00790337">
            <w:pPr>
              <w:spacing w:after="0" w:line="240" w:lineRule="auto"/>
              <w:rPr>
                <w:rFonts w:ascii="Times New Roman" w:eastAsia="Times New Roman" w:hAnsi="Times New Roman" w:cs="Times New Roman"/>
                <w:b/>
                <w:sz w:val="24"/>
                <w:szCs w:val="20"/>
              </w:rPr>
            </w:pPr>
          </w:p>
        </w:tc>
      </w:tr>
    </w:tbl>
    <w:p w:rsidR="00790337" w:rsidRPr="00790337" w:rsidRDefault="00790337" w:rsidP="00790337">
      <w:pPr>
        <w:spacing w:after="0" w:line="240" w:lineRule="auto"/>
        <w:rPr>
          <w:rFonts w:ascii="Times New Roman" w:eastAsia="Times New Roman" w:hAnsi="Times New Roman" w:cs="Times New Roman"/>
          <w:sz w:val="24"/>
          <w:szCs w:val="20"/>
        </w:rPr>
      </w:pP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790337">
        <w:rPr>
          <w:rFonts w:ascii="Times New Roman" w:eastAsia="Times New Roman" w:hAnsi="Times New Roman" w:cs="Times New Roman"/>
          <w:sz w:val="24"/>
          <w:szCs w:val="20"/>
        </w:rPr>
        <w:t>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sidRPr="00790337">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Тамтачетского муниципального образования, администрация Тамтачетского муниципального образования</w:t>
      </w:r>
    </w:p>
    <w:p w:rsidR="00790337" w:rsidRPr="00790337" w:rsidRDefault="00790337" w:rsidP="00790337">
      <w:pPr>
        <w:suppressLineNumbers/>
        <w:shd w:val="clear" w:color="auto" w:fill="FFFFFF"/>
        <w:suppressAutoHyphens/>
        <w:spacing w:after="0" w:line="240" w:lineRule="auto"/>
        <w:rPr>
          <w:rFonts w:ascii="Times New Roman" w:eastAsia="Times New Roman" w:hAnsi="Times New Roman" w:cs="Times New Roman"/>
          <w:b/>
          <w:bCs/>
          <w:sz w:val="24"/>
          <w:szCs w:val="24"/>
        </w:rPr>
      </w:pPr>
    </w:p>
    <w:p w:rsidR="00790337" w:rsidRPr="00790337" w:rsidRDefault="00790337" w:rsidP="00790337">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790337">
        <w:rPr>
          <w:rFonts w:ascii="Times New Roman" w:eastAsia="Times New Roman" w:hAnsi="Times New Roman" w:cs="Times New Roman"/>
          <w:b/>
          <w:bCs/>
          <w:sz w:val="24"/>
          <w:szCs w:val="24"/>
        </w:rPr>
        <w:t>П</w:t>
      </w:r>
      <w:proofErr w:type="gramEnd"/>
      <w:r w:rsidRPr="00790337">
        <w:rPr>
          <w:rFonts w:ascii="Times New Roman" w:eastAsia="Times New Roman" w:hAnsi="Times New Roman" w:cs="Times New Roman"/>
          <w:b/>
          <w:bCs/>
          <w:sz w:val="24"/>
          <w:szCs w:val="24"/>
        </w:rPr>
        <w:t xml:space="preserve"> О С Т А Н О В Л Я Е Т</w:t>
      </w:r>
      <w:r w:rsidRPr="00790337">
        <w:rPr>
          <w:rFonts w:ascii="Times New Roman" w:eastAsia="Times New Roman" w:hAnsi="Times New Roman" w:cs="Times New Roman"/>
          <w:sz w:val="24"/>
          <w:szCs w:val="24"/>
        </w:rPr>
        <w:t>:</w:t>
      </w:r>
    </w:p>
    <w:p w:rsidR="00790337" w:rsidRPr="00790337" w:rsidRDefault="00790337" w:rsidP="00790337">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1. Утвердить Административный регламент предоставления муниципальной услуги </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bCs/>
          <w:sz w:val="24"/>
          <w:szCs w:val="20"/>
        </w:rPr>
        <w:t xml:space="preserve">Выдача  </w:t>
      </w:r>
      <w:r>
        <w:rPr>
          <w:rFonts w:ascii="Times New Roman" w:eastAsia="Times New Roman" w:hAnsi="Times New Roman" w:cs="Times New Roman"/>
          <w:bCs/>
          <w:sz w:val="24"/>
          <w:szCs w:val="20"/>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sz w:val="24"/>
          <w:szCs w:val="20"/>
        </w:rPr>
        <w:t xml:space="preserve"> (прилагается).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color w:val="000000"/>
          <w:sz w:val="24"/>
          <w:szCs w:val="24"/>
        </w:rPr>
        <w:t xml:space="preserve">2. </w:t>
      </w:r>
      <w:r w:rsidRPr="00790337">
        <w:rPr>
          <w:rFonts w:ascii="Times New Roman" w:eastAsia="Times New Roman" w:hAnsi="Times New Roman" w:cs="Times New Roman"/>
          <w:sz w:val="24"/>
          <w:szCs w:val="20"/>
        </w:rPr>
        <w:t>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«Живой родник», разместить на официальном сайте администрации Тамтачетского муниципального образования в разделе муниципальные услуги.</w:t>
      </w:r>
    </w:p>
    <w:p w:rsidR="00790337" w:rsidRPr="00790337" w:rsidRDefault="00790337" w:rsidP="00790337">
      <w:pPr>
        <w:spacing w:after="0" w:line="240" w:lineRule="auto"/>
        <w:ind w:firstLine="720"/>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4"/>
        </w:rPr>
        <w:t>3. Постановление вступает в силу со дня опубликования.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color w:val="000000"/>
          <w:sz w:val="24"/>
          <w:szCs w:val="24"/>
        </w:rPr>
        <w:t xml:space="preserve">4. </w:t>
      </w:r>
      <w:proofErr w:type="gramStart"/>
      <w:r w:rsidRPr="00790337">
        <w:rPr>
          <w:rFonts w:ascii="Times New Roman" w:eastAsia="Times New Roman" w:hAnsi="Times New Roman" w:cs="Times New Roman"/>
          <w:color w:val="000000"/>
          <w:sz w:val="24"/>
          <w:szCs w:val="24"/>
        </w:rPr>
        <w:t>Контроль за</w:t>
      </w:r>
      <w:proofErr w:type="gramEnd"/>
      <w:r w:rsidRPr="00790337">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790337" w:rsidRPr="00790337" w:rsidRDefault="00790337" w:rsidP="00790337">
      <w:pPr>
        <w:tabs>
          <w:tab w:val="left" w:pos="6360"/>
        </w:tabs>
        <w:spacing w:after="0" w:line="240" w:lineRule="auto"/>
        <w:ind w:firstLine="567"/>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ab/>
      </w:r>
    </w:p>
    <w:p w:rsidR="00790337" w:rsidRPr="00790337" w:rsidRDefault="00790337" w:rsidP="00790337">
      <w:pPr>
        <w:spacing w:after="0" w:line="240" w:lineRule="auto"/>
        <w:ind w:firstLine="567"/>
        <w:jc w:val="both"/>
        <w:rPr>
          <w:rFonts w:ascii="Times New Roman" w:eastAsia="Times New Roman" w:hAnsi="Times New Roman" w:cs="Times New Roman"/>
          <w:color w:val="000000"/>
          <w:sz w:val="24"/>
          <w:szCs w:val="24"/>
        </w:rPr>
      </w:pPr>
    </w:p>
    <w:p w:rsidR="00790337" w:rsidRPr="00790337" w:rsidRDefault="00790337" w:rsidP="00790337">
      <w:pPr>
        <w:spacing w:after="0" w:line="240" w:lineRule="auto"/>
        <w:ind w:firstLine="567"/>
        <w:jc w:val="both"/>
        <w:rPr>
          <w:rFonts w:ascii="Times New Roman" w:eastAsia="Times New Roman" w:hAnsi="Times New Roman" w:cs="Times New Roman"/>
          <w:color w:val="000000"/>
          <w:sz w:val="24"/>
          <w:szCs w:val="24"/>
        </w:rPr>
      </w:pPr>
    </w:p>
    <w:p w:rsidR="00790337" w:rsidRPr="00790337" w:rsidRDefault="00790337" w:rsidP="00790337">
      <w:pPr>
        <w:spacing w:after="0" w:line="240" w:lineRule="auto"/>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xml:space="preserve">Глава Тамтачетского </w:t>
      </w:r>
    </w:p>
    <w:p w:rsidR="00790337" w:rsidRPr="00790337" w:rsidRDefault="00790337" w:rsidP="008B2C15">
      <w:pPr>
        <w:spacing w:after="0" w:line="240" w:lineRule="auto"/>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xml:space="preserve">муниципального образования                                                                           </w:t>
      </w:r>
      <w:r w:rsidR="00835805">
        <w:rPr>
          <w:rFonts w:ascii="Times New Roman" w:eastAsia="Times New Roman" w:hAnsi="Times New Roman" w:cs="Times New Roman"/>
          <w:color w:val="000000"/>
          <w:sz w:val="24"/>
          <w:szCs w:val="24"/>
        </w:rPr>
        <w:t>К.</w:t>
      </w:r>
      <w:r w:rsidRPr="00790337">
        <w:rPr>
          <w:rFonts w:ascii="Times New Roman" w:eastAsia="Times New Roman" w:hAnsi="Times New Roman" w:cs="Times New Roman"/>
          <w:color w:val="000000"/>
          <w:sz w:val="24"/>
          <w:szCs w:val="24"/>
        </w:rPr>
        <w:t xml:space="preserve">В. </w:t>
      </w:r>
      <w:r w:rsidR="00835805">
        <w:rPr>
          <w:rFonts w:ascii="Times New Roman" w:eastAsia="Times New Roman" w:hAnsi="Times New Roman" w:cs="Times New Roman"/>
          <w:color w:val="000000"/>
          <w:sz w:val="24"/>
          <w:szCs w:val="24"/>
        </w:rPr>
        <w:t>Суренков</w:t>
      </w:r>
    </w:p>
    <w:p w:rsidR="00761F03" w:rsidRDefault="00761F03" w:rsidP="0079033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p>
    <w:p w:rsidR="00761F03" w:rsidRDefault="00761F03" w:rsidP="0079033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Утвержден</w:t>
      </w:r>
    </w:p>
    <w:p w:rsidR="00790337" w:rsidRPr="00790337" w:rsidRDefault="00790337" w:rsidP="00790337">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Постановлением администрации Тамтачетского</w:t>
      </w:r>
    </w:p>
    <w:p w:rsidR="00790337" w:rsidRPr="00790337" w:rsidRDefault="00790337" w:rsidP="00790337">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муниципального образования</w:t>
      </w:r>
    </w:p>
    <w:p w:rsidR="00790337" w:rsidRPr="00790337" w:rsidRDefault="00790337" w:rsidP="00790337">
      <w:pPr>
        <w:autoSpaceDE w:val="0"/>
        <w:autoSpaceDN w:val="0"/>
        <w:adjustRightInd w:val="0"/>
        <w:spacing w:after="0" w:line="240" w:lineRule="auto"/>
        <w:ind w:firstLine="567"/>
        <w:jc w:val="right"/>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от «_</w:t>
      </w:r>
      <w:r w:rsidR="00761F03">
        <w:rPr>
          <w:rFonts w:ascii="Times New Roman" w:eastAsia="Times New Roman" w:hAnsi="Times New Roman" w:cs="Times New Roman"/>
          <w:sz w:val="24"/>
          <w:szCs w:val="20"/>
          <w:u w:val="single"/>
        </w:rPr>
        <w:t>08</w:t>
      </w:r>
      <w:r w:rsidRPr="00790337">
        <w:rPr>
          <w:rFonts w:ascii="Times New Roman" w:eastAsia="Times New Roman" w:hAnsi="Times New Roman" w:cs="Times New Roman"/>
          <w:sz w:val="24"/>
          <w:szCs w:val="20"/>
        </w:rPr>
        <w:t xml:space="preserve">_» </w:t>
      </w:r>
      <w:proofErr w:type="spellStart"/>
      <w:r w:rsidRPr="00790337">
        <w:rPr>
          <w:rFonts w:ascii="Times New Roman" w:eastAsia="Times New Roman" w:hAnsi="Times New Roman" w:cs="Times New Roman"/>
          <w:sz w:val="24"/>
          <w:szCs w:val="20"/>
        </w:rPr>
        <w:t>_</w:t>
      </w:r>
      <w:r w:rsidR="00761F03">
        <w:rPr>
          <w:rFonts w:ascii="Times New Roman" w:eastAsia="Times New Roman" w:hAnsi="Times New Roman" w:cs="Times New Roman"/>
          <w:sz w:val="24"/>
          <w:szCs w:val="20"/>
          <w:u w:val="single"/>
        </w:rPr>
        <w:t>ноября</w:t>
      </w:r>
      <w:proofErr w:type="spellEnd"/>
      <w:r w:rsidR="00761F03">
        <w:rPr>
          <w:rFonts w:ascii="Times New Roman" w:eastAsia="Times New Roman" w:hAnsi="Times New Roman" w:cs="Times New Roman"/>
          <w:sz w:val="24"/>
          <w:szCs w:val="20"/>
          <w:u w:val="single"/>
        </w:rPr>
        <w:t xml:space="preserve"> </w:t>
      </w:r>
      <w:r w:rsidRPr="00790337">
        <w:rPr>
          <w:rFonts w:ascii="Times New Roman" w:eastAsia="Times New Roman" w:hAnsi="Times New Roman" w:cs="Times New Roman"/>
          <w:sz w:val="24"/>
          <w:szCs w:val="20"/>
        </w:rPr>
        <w:t>_ 2012 года № _</w:t>
      </w:r>
      <w:r w:rsidR="00761F03">
        <w:rPr>
          <w:rFonts w:ascii="Times New Roman" w:eastAsia="Times New Roman" w:hAnsi="Times New Roman" w:cs="Times New Roman"/>
          <w:sz w:val="24"/>
          <w:szCs w:val="20"/>
          <w:u w:val="single"/>
        </w:rPr>
        <w:t>63</w:t>
      </w:r>
      <w:r w:rsidRPr="00790337">
        <w:rPr>
          <w:rFonts w:ascii="Times New Roman" w:eastAsia="Times New Roman" w:hAnsi="Times New Roman" w:cs="Times New Roman"/>
          <w:sz w:val="24"/>
          <w:szCs w:val="20"/>
        </w:rPr>
        <w:t xml:space="preserve">  </w:t>
      </w:r>
    </w:p>
    <w:p w:rsidR="00790337" w:rsidRPr="00790337" w:rsidRDefault="00790337" w:rsidP="00790337">
      <w:pPr>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790337" w:rsidRPr="00790337" w:rsidRDefault="00790337" w:rsidP="00790337">
      <w:pPr>
        <w:spacing w:after="0" w:line="240" w:lineRule="auto"/>
        <w:jc w:val="center"/>
        <w:rPr>
          <w:rFonts w:ascii="Times New Roman" w:eastAsia="Times New Roman" w:hAnsi="Times New Roman" w:cs="Times New Roman"/>
          <w:b/>
          <w:bCs/>
          <w:sz w:val="24"/>
          <w:szCs w:val="24"/>
        </w:rPr>
      </w:pPr>
      <w:r w:rsidRPr="00790337">
        <w:rPr>
          <w:rFonts w:ascii="Times New Roman" w:eastAsia="Times New Roman" w:hAnsi="Times New Roman" w:cs="Times New Roman"/>
          <w:b/>
          <w:bCs/>
          <w:sz w:val="24"/>
          <w:szCs w:val="24"/>
        </w:rPr>
        <w:t>АДМИНИСТРАТИВНЫЙ РЕГЛАМЕНТ</w:t>
      </w:r>
    </w:p>
    <w:p w:rsidR="00790337" w:rsidRPr="00790337" w:rsidRDefault="00790337" w:rsidP="00790337">
      <w:pPr>
        <w:spacing w:after="0" w:line="240" w:lineRule="auto"/>
        <w:jc w:val="center"/>
        <w:rPr>
          <w:rFonts w:ascii="Times New Roman" w:eastAsia="Times New Roman" w:hAnsi="Times New Roman" w:cs="Times New Roman"/>
          <w:b/>
          <w:sz w:val="24"/>
          <w:szCs w:val="24"/>
        </w:rPr>
      </w:pPr>
      <w:r w:rsidRPr="00790337">
        <w:rPr>
          <w:rFonts w:ascii="Times New Roman" w:eastAsia="Times New Roman" w:hAnsi="Times New Roman" w:cs="Times New Roman"/>
          <w:b/>
          <w:sz w:val="24"/>
          <w:szCs w:val="24"/>
        </w:rPr>
        <w:t>предоставления  муниципальной услуги</w:t>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bCs/>
          <w:sz w:val="24"/>
          <w:szCs w:val="24"/>
        </w:rPr>
      </w:pPr>
      <w:r w:rsidRPr="00790337">
        <w:rPr>
          <w:rFonts w:ascii="Times New Roman" w:eastAsia="Times New Roman" w:hAnsi="Times New Roman" w:cs="Times New Roman"/>
          <w:b/>
          <w:bCs/>
          <w:kern w:val="2"/>
          <w:sz w:val="24"/>
          <w:szCs w:val="20"/>
        </w:rPr>
        <w:t>«</w:t>
      </w:r>
      <w:r w:rsidRPr="00790337">
        <w:rPr>
          <w:rFonts w:ascii="Times New Roman" w:eastAsia="Times New Roman" w:hAnsi="Times New Roman" w:cs="Times New Roman"/>
          <w:b/>
          <w:bCs/>
          <w:sz w:val="24"/>
          <w:szCs w:val="20"/>
        </w:rPr>
        <w:t xml:space="preserve">Выдача  </w:t>
      </w:r>
      <w:r w:rsidR="008B2C15">
        <w:rPr>
          <w:rFonts w:ascii="Times New Roman" w:eastAsia="Times New Roman" w:hAnsi="Times New Roman" w:cs="Times New Roman"/>
          <w:b/>
          <w:bCs/>
          <w:sz w:val="24"/>
          <w:szCs w:val="20"/>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
          <w:bCs/>
          <w:kern w:val="2"/>
          <w:sz w:val="24"/>
          <w:szCs w:val="20"/>
        </w:rPr>
        <w:t>»</w:t>
      </w:r>
    </w:p>
    <w:p w:rsidR="00790337" w:rsidRPr="00790337" w:rsidRDefault="00790337" w:rsidP="00790337">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bCs/>
          <w:sz w:val="24"/>
          <w:szCs w:val="24"/>
        </w:rPr>
      </w:pPr>
      <w:r w:rsidRPr="00790337">
        <w:rPr>
          <w:rFonts w:ascii="Times New Roman" w:eastAsia="Times New Roman" w:hAnsi="Times New Roman" w:cs="Times New Roman"/>
          <w:b/>
          <w:bCs/>
          <w:sz w:val="24"/>
          <w:szCs w:val="24"/>
        </w:rPr>
        <w:t xml:space="preserve">I. Общие положения </w:t>
      </w:r>
    </w:p>
    <w:p w:rsidR="00790337" w:rsidRPr="00790337" w:rsidRDefault="00790337" w:rsidP="00790337">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Основные понятия</w:t>
      </w:r>
    </w:p>
    <w:p w:rsidR="00790337" w:rsidRPr="00790337" w:rsidRDefault="00790337" w:rsidP="00790337">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1. Административный регламент предоставления муниципальной услуги </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bCs/>
          <w:sz w:val="24"/>
          <w:szCs w:val="20"/>
        </w:rPr>
        <w:t xml:space="preserve">Выдача  </w:t>
      </w:r>
      <w:r w:rsidR="008B2C15">
        <w:rPr>
          <w:rFonts w:ascii="Times New Roman" w:eastAsia="Times New Roman" w:hAnsi="Times New Roman" w:cs="Times New Roman"/>
          <w:bCs/>
          <w:sz w:val="24"/>
          <w:szCs w:val="20"/>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Cs/>
          <w:kern w:val="2"/>
          <w:sz w:val="24"/>
          <w:szCs w:val="20"/>
        </w:rPr>
        <w:t xml:space="preserve">» </w:t>
      </w:r>
      <w:r w:rsidRPr="00790337">
        <w:rPr>
          <w:rFonts w:ascii="Times New Roman" w:eastAsia="Times New Roman" w:hAnsi="Times New Roman" w:cs="Times New Roman"/>
          <w:sz w:val="24"/>
          <w:szCs w:val="20"/>
        </w:rPr>
        <w:t xml:space="preserve">(далее по тексту муниципальная услуга или выдача справок) физическим и юридическим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Перечень нормативных правовых актов, непосредственно регулирующих предоставление муниципальной услуги</w:t>
      </w:r>
    </w:p>
    <w:p w:rsidR="00790337" w:rsidRPr="00790337" w:rsidRDefault="00790337" w:rsidP="00790337">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2. Предоставление муниципальной услуги осуществляется в соответствии </w:t>
      </w:r>
      <w:proofErr w:type="gramStart"/>
      <w:r w:rsidRPr="00790337">
        <w:rPr>
          <w:rFonts w:ascii="Times New Roman" w:eastAsia="Times New Roman" w:hAnsi="Times New Roman" w:cs="Times New Roman"/>
          <w:sz w:val="24"/>
          <w:szCs w:val="20"/>
        </w:rPr>
        <w:t>с</w:t>
      </w:r>
      <w:proofErr w:type="gramEnd"/>
      <w:r w:rsidRPr="00790337">
        <w:rPr>
          <w:rFonts w:ascii="Times New Roman" w:eastAsia="Times New Roman" w:hAnsi="Times New Roman" w:cs="Times New Roman"/>
          <w:sz w:val="24"/>
          <w:szCs w:val="20"/>
        </w:rPr>
        <w:t>:</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 Федеральным законом от 27.07.2010 г. №210-ФЗ «Об организации предоставления государственных и муниципальных услуг»; </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Федеральным законом от 06.10.2003 г. №131-ФЗ «Об общих принципах местного самоуправления в Российской Федерации»;</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 Распоряжением Правительства Российской Федерации от 17.12.2009 г. №1993-р; </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 Федеральным законом от 02.05.2006 г. № 59-ФЗ «О порядке рассмотрения обращений граждан Российской Федерации»; </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 Уставом Тамтачетского муниципального образования; </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постановлением администрации Тамтачетского муниципального образования от 30.12.2011 г. № 40 «О порядке разработки и утверждения административных регламентов предоставления муниципальных услуг Тамтачетского  муниципального образования»;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настоящим Административным регламентом;</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иными нормативными правовыми актами Российской Федерации, Иркутской области, правовыми актами администрации Тамтачетского муниципального образования.</w:t>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Описание категорий заявителей</w:t>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3. Получателями, муниципальной услуги являются физические и юридические лица, органы государственной власти и органы местного самоуправления (далее - Заявитель). </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b/>
          <w:sz w:val="24"/>
          <w:szCs w:val="20"/>
        </w:rPr>
      </w:pPr>
      <w:r w:rsidRPr="00790337">
        <w:rPr>
          <w:rFonts w:ascii="Times New Roman" w:eastAsia="Times New Roman" w:hAnsi="Times New Roman" w:cs="Times New Roman"/>
          <w:sz w:val="24"/>
          <w:szCs w:val="20"/>
        </w:rPr>
        <w:lastRenderedPageBreak/>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90337" w:rsidRPr="00790337" w:rsidRDefault="00790337" w:rsidP="00790337">
      <w:pPr>
        <w:suppressLineNumbers/>
        <w:suppressAutoHyphens/>
        <w:spacing w:after="0" w:line="240" w:lineRule="auto"/>
        <w:ind w:firstLine="709"/>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ab/>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Порядок информирования о правилах предоставления муниципальной услуги</w:t>
      </w:r>
    </w:p>
    <w:p w:rsidR="00790337" w:rsidRPr="00790337" w:rsidRDefault="00790337" w:rsidP="00790337">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0"/>
        </w:rPr>
        <w:t>4. Порядок информирования о правилах предоставления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0"/>
        </w:rPr>
        <w:t>Администрация Тамтачетского</w:t>
      </w:r>
      <w:r w:rsidRPr="00790337">
        <w:rPr>
          <w:rFonts w:ascii="Times New Roman" w:eastAsia="Times New Roman" w:hAnsi="Times New Roman" w:cs="Times New Roman"/>
          <w:sz w:val="24"/>
          <w:szCs w:val="24"/>
        </w:rPr>
        <w:t xml:space="preserve"> муниципального образования</w:t>
      </w:r>
      <w:r w:rsidRPr="00790337">
        <w:rPr>
          <w:rFonts w:ascii="Times New Roman" w:eastAsia="Times New Roman" w:hAnsi="Times New Roman" w:cs="Times New Roman"/>
          <w:sz w:val="24"/>
          <w:szCs w:val="20"/>
        </w:rPr>
        <w:t xml:space="preserve"> располагается по адресу: 665064, </w:t>
      </w:r>
      <w:r w:rsidR="00FB6FE3">
        <w:rPr>
          <w:rFonts w:ascii="Times New Roman" w:eastAsia="Times New Roman" w:hAnsi="Times New Roman" w:cs="Times New Roman"/>
          <w:sz w:val="24"/>
          <w:szCs w:val="20"/>
        </w:rPr>
        <w:t xml:space="preserve">Россия, </w:t>
      </w:r>
      <w:r w:rsidRPr="00790337">
        <w:rPr>
          <w:rFonts w:ascii="Times New Roman" w:eastAsia="Times New Roman" w:hAnsi="Times New Roman" w:cs="Times New Roman"/>
          <w:sz w:val="24"/>
          <w:szCs w:val="20"/>
        </w:rPr>
        <w:t xml:space="preserve">Иркутская область, Тайшетский  район, п. Тамтачет, </w:t>
      </w:r>
      <w:r w:rsidR="00FB6FE3">
        <w:rPr>
          <w:rFonts w:ascii="Times New Roman" w:eastAsia="Times New Roman" w:hAnsi="Times New Roman" w:cs="Times New Roman"/>
          <w:sz w:val="24"/>
          <w:szCs w:val="20"/>
        </w:rPr>
        <w:t xml:space="preserve">                   </w:t>
      </w:r>
      <w:r w:rsidRPr="00790337">
        <w:rPr>
          <w:rFonts w:ascii="Times New Roman" w:eastAsia="Times New Roman" w:hAnsi="Times New Roman" w:cs="Times New Roman"/>
          <w:sz w:val="24"/>
          <w:szCs w:val="20"/>
        </w:rPr>
        <w:t xml:space="preserve">ул. </w:t>
      </w:r>
      <w:proofErr w:type="spellStart"/>
      <w:r w:rsidR="00EF45FA">
        <w:rPr>
          <w:rFonts w:ascii="Times New Roman" w:eastAsia="Times New Roman" w:hAnsi="Times New Roman" w:cs="Times New Roman"/>
          <w:sz w:val="24"/>
          <w:szCs w:val="20"/>
        </w:rPr>
        <w:t>Б.</w:t>
      </w:r>
      <w:r w:rsidRPr="00790337">
        <w:rPr>
          <w:rFonts w:ascii="Times New Roman" w:eastAsia="Times New Roman" w:hAnsi="Times New Roman" w:cs="Times New Roman"/>
          <w:sz w:val="24"/>
          <w:szCs w:val="20"/>
        </w:rPr>
        <w:t>Гайнулина</w:t>
      </w:r>
      <w:proofErr w:type="spellEnd"/>
      <w:r w:rsidRPr="00790337">
        <w:rPr>
          <w:rFonts w:ascii="Times New Roman" w:eastAsia="Times New Roman" w:hAnsi="Times New Roman" w:cs="Times New Roman"/>
          <w:sz w:val="24"/>
          <w:szCs w:val="20"/>
        </w:rPr>
        <w:t>, 1А.</w:t>
      </w:r>
    </w:p>
    <w:p w:rsidR="00790337" w:rsidRPr="00790337" w:rsidRDefault="00790337" w:rsidP="00790337">
      <w:pPr>
        <w:suppressLineNumbers/>
        <w:suppressAutoHyphens/>
        <w:spacing w:after="0" w:line="240" w:lineRule="auto"/>
        <w:ind w:firstLine="709"/>
        <w:rPr>
          <w:rFonts w:ascii="Times New Roman" w:eastAsia="Times New Roman" w:hAnsi="Times New Roman" w:cs="Times New Roman"/>
          <w:sz w:val="24"/>
          <w:szCs w:val="24"/>
          <w:highlight w:val="yellow"/>
        </w:rPr>
      </w:pPr>
      <w:r w:rsidRPr="00790337">
        <w:rPr>
          <w:rFonts w:ascii="Times New Roman" w:eastAsia="Times New Roman" w:hAnsi="Times New Roman" w:cs="Times New Roman"/>
          <w:sz w:val="24"/>
          <w:szCs w:val="20"/>
        </w:rPr>
        <w:t xml:space="preserve">Адрес электронной почты:  </w:t>
      </w:r>
      <w:proofErr w:type="spellStart"/>
      <w:r w:rsidRPr="00790337">
        <w:rPr>
          <w:rFonts w:ascii="Times New Roman" w:eastAsia="Times New Roman" w:hAnsi="Times New Roman" w:cs="Times New Roman"/>
          <w:sz w:val="24"/>
          <w:szCs w:val="20"/>
          <w:u w:val="single"/>
          <w:lang w:val="en-US"/>
        </w:rPr>
        <w:t>tamtachet</w:t>
      </w:r>
      <w:proofErr w:type="spellEnd"/>
      <w:r w:rsidRPr="00790337">
        <w:rPr>
          <w:rFonts w:ascii="Times New Roman" w:eastAsia="Times New Roman" w:hAnsi="Times New Roman" w:cs="Times New Roman"/>
          <w:sz w:val="24"/>
          <w:szCs w:val="20"/>
          <w:u w:val="single"/>
        </w:rPr>
        <w:t>-</w:t>
      </w:r>
      <w:r w:rsidRPr="00790337">
        <w:rPr>
          <w:rFonts w:ascii="Times New Roman" w:eastAsia="Times New Roman" w:hAnsi="Times New Roman" w:cs="Times New Roman"/>
          <w:sz w:val="24"/>
          <w:szCs w:val="20"/>
          <w:u w:val="single"/>
          <w:lang w:val="en-US"/>
        </w:rPr>
        <w:t>mo</w:t>
      </w:r>
      <w:r w:rsidRPr="00790337">
        <w:rPr>
          <w:rFonts w:ascii="Times New Roman" w:eastAsia="Times New Roman" w:hAnsi="Times New Roman" w:cs="Times New Roman"/>
          <w:sz w:val="24"/>
          <w:szCs w:val="20"/>
          <w:u w:val="single"/>
        </w:rPr>
        <w:t>@</w:t>
      </w:r>
      <w:r w:rsidRPr="00790337">
        <w:rPr>
          <w:rFonts w:ascii="Times New Roman" w:eastAsia="Times New Roman" w:hAnsi="Times New Roman" w:cs="Times New Roman"/>
          <w:sz w:val="24"/>
          <w:szCs w:val="20"/>
          <w:u w:val="single"/>
          <w:lang w:val="en-US"/>
        </w:rPr>
        <w:t>mail</w:t>
      </w:r>
      <w:r w:rsidRPr="00790337">
        <w:rPr>
          <w:rFonts w:ascii="Times New Roman" w:eastAsia="Times New Roman" w:hAnsi="Times New Roman" w:cs="Times New Roman"/>
          <w:sz w:val="24"/>
          <w:szCs w:val="20"/>
          <w:u w:val="single"/>
        </w:rPr>
        <w:t>.</w:t>
      </w:r>
      <w:proofErr w:type="spellStart"/>
      <w:r w:rsidRPr="00790337">
        <w:rPr>
          <w:rFonts w:ascii="Times New Roman" w:eastAsia="Times New Roman" w:hAnsi="Times New Roman" w:cs="Times New Roman"/>
          <w:sz w:val="24"/>
          <w:szCs w:val="20"/>
          <w:u w:val="single"/>
          <w:lang w:val="en-US"/>
        </w:rPr>
        <w:t>ru</w:t>
      </w:r>
      <w:proofErr w:type="spellEnd"/>
    </w:p>
    <w:p w:rsidR="00790337" w:rsidRPr="00835805"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965BB9">
        <w:rPr>
          <w:rFonts w:ascii="Times New Roman" w:eastAsia="Times New Roman" w:hAnsi="Times New Roman" w:cs="Times New Roman"/>
          <w:sz w:val="24"/>
          <w:szCs w:val="20"/>
        </w:rPr>
        <w:t xml:space="preserve">Интернет: </w:t>
      </w:r>
      <w:proofErr w:type="spellStart"/>
      <w:r w:rsidR="00965BB9">
        <w:rPr>
          <w:rFonts w:ascii="Times New Roman" w:eastAsia="Times New Roman" w:hAnsi="Times New Roman" w:cs="Times New Roman"/>
          <w:sz w:val="24"/>
          <w:szCs w:val="20"/>
          <w:lang w:val="en-US"/>
        </w:rPr>
        <w:t>tamtachet</w:t>
      </w:r>
      <w:proofErr w:type="spellEnd"/>
      <w:r w:rsidR="00965BB9" w:rsidRPr="00835805">
        <w:rPr>
          <w:rFonts w:ascii="Times New Roman" w:eastAsia="Times New Roman" w:hAnsi="Times New Roman" w:cs="Times New Roman"/>
          <w:sz w:val="24"/>
          <w:szCs w:val="20"/>
        </w:rPr>
        <w:t>.</w:t>
      </w:r>
      <w:proofErr w:type="spellStart"/>
      <w:r w:rsidR="00965BB9">
        <w:rPr>
          <w:rFonts w:ascii="Times New Roman" w:eastAsia="Times New Roman" w:hAnsi="Times New Roman" w:cs="Times New Roman"/>
          <w:sz w:val="24"/>
          <w:szCs w:val="20"/>
          <w:lang w:val="en-US"/>
        </w:rPr>
        <w:t>rf</w:t>
      </w:r>
      <w:proofErr w:type="spellEnd"/>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График работы администрации: понедельник – четверг с 8.00 до 17.00 (перерыв с 12.00до 13.00), пятница с 8.00 до 12.00 (кроме выходных и праздничных дней), в предпраздничный день – с 8.00 </w:t>
      </w:r>
      <w:proofErr w:type="gramStart"/>
      <w:r w:rsidRPr="00790337">
        <w:rPr>
          <w:rFonts w:ascii="Times New Roman" w:eastAsia="Times New Roman" w:hAnsi="Times New Roman" w:cs="Times New Roman"/>
          <w:sz w:val="24"/>
          <w:szCs w:val="20"/>
        </w:rPr>
        <w:t>до</w:t>
      </w:r>
      <w:proofErr w:type="gramEnd"/>
      <w:r w:rsidRPr="00790337">
        <w:rPr>
          <w:rFonts w:ascii="Times New Roman" w:eastAsia="Times New Roman" w:hAnsi="Times New Roman" w:cs="Times New Roman"/>
          <w:sz w:val="24"/>
          <w:szCs w:val="20"/>
        </w:rPr>
        <w:t xml:space="preserve"> 16.00, суббота, воскресенье – выходной.</w:t>
      </w:r>
    </w:p>
    <w:p w:rsidR="00790337" w:rsidRPr="00790337" w:rsidRDefault="00790337" w:rsidP="00790337">
      <w:pPr>
        <w:suppressLineNumber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90337">
        <w:rPr>
          <w:rFonts w:ascii="Times New Roman" w:eastAsia="Times New Roman" w:hAnsi="Times New Roman" w:cs="Times New Roman"/>
          <w:sz w:val="24"/>
          <w:szCs w:val="24"/>
        </w:rPr>
        <w:t>Телефон (факс) администрации Тамтачетского муниципального образования: 8(39563) 9-01-08.</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0"/>
        </w:rPr>
        <w:t>По телефону предоставляется следующая информация: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контактные телефоны сотрудников администрации Тамтачетс</w:t>
      </w:r>
      <w:r w:rsidRPr="00790337">
        <w:rPr>
          <w:rFonts w:ascii="Times New Roman" w:eastAsia="Times New Roman" w:hAnsi="Times New Roman" w:cs="Times New Roman"/>
          <w:sz w:val="24"/>
          <w:szCs w:val="24"/>
        </w:rPr>
        <w:t>кого муниципального образования;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график приема заявителей специалистами администрации Тамтачетского</w:t>
      </w:r>
      <w:r w:rsidRPr="00790337">
        <w:rPr>
          <w:rFonts w:ascii="Times New Roman" w:eastAsia="Times New Roman" w:hAnsi="Times New Roman" w:cs="Times New Roman"/>
          <w:sz w:val="24"/>
          <w:szCs w:val="24"/>
        </w:rPr>
        <w:t xml:space="preserve"> муниципального образования;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почтовый адрес, электронный адрес администрации Тамтачетского</w:t>
      </w:r>
      <w:r w:rsidRPr="00790337">
        <w:rPr>
          <w:rFonts w:ascii="Times New Roman" w:eastAsia="Times New Roman" w:hAnsi="Times New Roman" w:cs="Times New Roman"/>
          <w:sz w:val="24"/>
          <w:szCs w:val="24"/>
        </w:rPr>
        <w:t xml:space="preserve"> муниципального образования.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5. Информирование о получении консультаций по процедуре предоставления муниципальной услуги осуществляется в устной или письменной форме специалистом администрации Тамтачетского</w:t>
      </w:r>
      <w:r w:rsidRPr="00790337">
        <w:rPr>
          <w:rFonts w:ascii="Times New Roman" w:eastAsia="Times New Roman" w:hAnsi="Times New Roman" w:cs="Times New Roman"/>
          <w:sz w:val="24"/>
          <w:szCs w:val="24"/>
        </w:rPr>
        <w:t xml:space="preserve"> муниципального образования</w:t>
      </w:r>
      <w:r w:rsidRPr="00790337">
        <w:rPr>
          <w:rFonts w:ascii="Times New Roman" w:eastAsia="Times New Roman" w:hAnsi="Times New Roman" w:cs="Times New Roman"/>
          <w:sz w:val="24"/>
          <w:szCs w:val="20"/>
        </w:rPr>
        <w:t>, ответственным за предоставление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790337">
        <w:rPr>
          <w:rFonts w:ascii="Times New Roman" w:eastAsia="Times New Roman" w:hAnsi="Times New Roman" w:cs="Times New Roman"/>
          <w:sz w:val="24"/>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6. 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ab/>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lang w:val="en-US"/>
        </w:rPr>
        <w:t>II</w:t>
      </w:r>
      <w:r w:rsidRPr="00790337">
        <w:rPr>
          <w:rFonts w:ascii="Times New Roman" w:eastAsia="Times New Roman" w:hAnsi="Times New Roman" w:cs="Times New Roman"/>
          <w:b/>
          <w:sz w:val="24"/>
          <w:szCs w:val="20"/>
        </w:rPr>
        <w:t>. Стандарт предоставления муниципальной услуги</w:t>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Наименование муниципальной услуги</w:t>
      </w:r>
    </w:p>
    <w:p w:rsidR="00790337" w:rsidRPr="00790337" w:rsidRDefault="00790337" w:rsidP="00790337">
      <w:pPr>
        <w:autoSpaceDE w:val="0"/>
        <w:autoSpaceDN w:val="0"/>
        <w:adjustRightInd w:val="0"/>
        <w:spacing w:after="0" w:line="240" w:lineRule="auto"/>
        <w:rPr>
          <w:rFonts w:ascii="Times New Roman" w:eastAsia="Times New Roman" w:hAnsi="Times New Roman" w:cs="Times New Roman"/>
          <w:b/>
          <w:sz w:val="24"/>
          <w:szCs w:val="20"/>
        </w:rPr>
      </w:pPr>
    </w:p>
    <w:p w:rsidR="00790337" w:rsidRDefault="00790337" w:rsidP="00790337">
      <w:pPr>
        <w:spacing w:after="0" w:line="240" w:lineRule="auto"/>
        <w:ind w:firstLine="709"/>
        <w:jc w:val="both"/>
        <w:rPr>
          <w:rFonts w:ascii="Times New Roman" w:eastAsia="Times New Roman" w:hAnsi="Times New Roman" w:cs="Times New Roman"/>
          <w:bCs/>
          <w:kern w:val="2"/>
          <w:sz w:val="24"/>
          <w:szCs w:val="20"/>
        </w:rPr>
      </w:pPr>
      <w:r w:rsidRPr="00790337">
        <w:rPr>
          <w:rFonts w:ascii="Times New Roman" w:eastAsia="Times New Roman" w:hAnsi="Times New Roman" w:cs="Times New Roman"/>
          <w:sz w:val="24"/>
          <w:szCs w:val="20"/>
        </w:rPr>
        <w:t xml:space="preserve">7. Наименование муниципальной услуги </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bCs/>
          <w:sz w:val="24"/>
          <w:szCs w:val="20"/>
        </w:rPr>
        <w:t xml:space="preserve">Выдача  </w:t>
      </w:r>
      <w:r w:rsidR="00F22BB3">
        <w:rPr>
          <w:rFonts w:ascii="Times New Roman" w:eastAsia="Times New Roman" w:hAnsi="Times New Roman" w:cs="Times New Roman"/>
          <w:bCs/>
          <w:sz w:val="24"/>
          <w:szCs w:val="20"/>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Cs/>
          <w:kern w:val="2"/>
          <w:sz w:val="24"/>
          <w:szCs w:val="20"/>
        </w:rPr>
        <w:t>»</w:t>
      </w:r>
      <w:r w:rsidR="00FB6FE3">
        <w:rPr>
          <w:rFonts w:ascii="Times New Roman" w:eastAsia="Times New Roman" w:hAnsi="Times New Roman" w:cs="Times New Roman"/>
          <w:bCs/>
          <w:kern w:val="2"/>
          <w:sz w:val="24"/>
          <w:szCs w:val="20"/>
        </w:rPr>
        <w:t>.</w:t>
      </w:r>
    </w:p>
    <w:p w:rsidR="00FB6FE3" w:rsidRDefault="00FB6FE3" w:rsidP="00790337">
      <w:pPr>
        <w:spacing w:after="0" w:line="240" w:lineRule="auto"/>
        <w:ind w:firstLine="709"/>
        <w:jc w:val="both"/>
        <w:rPr>
          <w:rFonts w:ascii="Times New Roman" w:eastAsia="Times New Roman" w:hAnsi="Times New Roman" w:cs="Times New Roman"/>
          <w:bCs/>
          <w:kern w:val="2"/>
          <w:sz w:val="24"/>
          <w:szCs w:val="20"/>
        </w:rPr>
      </w:pPr>
    </w:p>
    <w:p w:rsidR="00FB6FE3" w:rsidRDefault="00FB6FE3" w:rsidP="00790337">
      <w:pPr>
        <w:spacing w:after="0" w:line="240" w:lineRule="auto"/>
        <w:ind w:firstLine="709"/>
        <w:jc w:val="both"/>
        <w:rPr>
          <w:rFonts w:ascii="Times New Roman" w:eastAsia="Times New Roman" w:hAnsi="Times New Roman" w:cs="Times New Roman"/>
          <w:bCs/>
          <w:kern w:val="2"/>
          <w:sz w:val="24"/>
          <w:szCs w:val="20"/>
        </w:rPr>
      </w:pPr>
    </w:p>
    <w:p w:rsidR="00FB6FE3" w:rsidRDefault="00FB6FE3" w:rsidP="00790337">
      <w:pPr>
        <w:spacing w:after="0" w:line="240" w:lineRule="auto"/>
        <w:ind w:firstLine="709"/>
        <w:jc w:val="both"/>
        <w:rPr>
          <w:rFonts w:ascii="Times New Roman" w:eastAsia="Times New Roman" w:hAnsi="Times New Roman" w:cs="Times New Roman"/>
          <w:bCs/>
          <w:kern w:val="2"/>
          <w:sz w:val="24"/>
          <w:szCs w:val="20"/>
        </w:rPr>
      </w:pPr>
    </w:p>
    <w:p w:rsidR="00FB6FE3" w:rsidRPr="00790337" w:rsidRDefault="00FB6FE3" w:rsidP="00790337">
      <w:pPr>
        <w:spacing w:after="0" w:line="240" w:lineRule="auto"/>
        <w:ind w:firstLine="709"/>
        <w:jc w:val="both"/>
        <w:rPr>
          <w:rFonts w:ascii="Times New Roman" w:eastAsia="Times New Roman" w:hAnsi="Times New Roman" w:cs="Times New Roman"/>
          <w:bCs/>
          <w:kern w:val="2"/>
          <w:sz w:val="24"/>
          <w:szCs w:val="20"/>
        </w:rPr>
      </w:pPr>
    </w:p>
    <w:p w:rsidR="00790337" w:rsidRPr="00790337" w:rsidRDefault="00790337" w:rsidP="00790337">
      <w:pPr>
        <w:spacing w:after="0" w:line="240" w:lineRule="auto"/>
        <w:rPr>
          <w:rFonts w:ascii="Times New Roman" w:eastAsia="Times New Roman" w:hAnsi="Times New Roman" w:cs="Times New Roman"/>
          <w:bCs/>
          <w:kern w:val="2"/>
          <w:sz w:val="24"/>
          <w:szCs w:val="20"/>
        </w:rPr>
      </w:pPr>
    </w:p>
    <w:p w:rsidR="00790337" w:rsidRPr="00790337" w:rsidRDefault="00790337" w:rsidP="00790337">
      <w:pPr>
        <w:spacing w:after="0" w:line="240" w:lineRule="auto"/>
        <w:jc w:val="center"/>
        <w:rPr>
          <w:rFonts w:ascii="Times New Roman" w:eastAsia="Times New Roman" w:hAnsi="Times New Roman" w:cs="Times New Roman"/>
          <w:b/>
          <w:color w:val="000000"/>
          <w:sz w:val="24"/>
          <w:szCs w:val="20"/>
        </w:rPr>
      </w:pPr>
      <w:r w:rsidRPr="00790337">
        <w:rPr>
          <w:rFonts w:ascii="Times New Roman" w:eastAsia="Times New Roman" w:hAnsi="Times New Roman" w:cs="Times New Roman"/>
          <w:b/>
          <w:color w:val="000000"/>
          <w:sz w:val="24"/>
          <w:szCs w:val="20"/>
        </w:rPr>
        <w:t>Наименование органа, предоставляющего муниципальную услугу</w:t>
      </w:r>
    </w:p>
    <w:p w:rsidR="00790337" w:rsidRPr="00790337" w:rsidRDefault="00790337" w:rsidP="00790337">
      <w:pPr>
        <w:spacing w:after="0" w:line="240" w:lineRule="auto"/>
        <w:rPr>
          <w:rFonts w:ascii="Times New Roman" w:eastAsia="Times New Roman" w:hAnsi="Times New Roman" w:cs="Times New Roman"/>
          <w:b/>
          <w:color w:val="000000"/>
          <w:sz w:val="24"/>
          <w:szCs w:val="20"/>
        </w:rPr>
      </w:pPr>
    </w:p>
    <w:p w:rsidR="00790337" w:rsidRPr="00790337" w:rsidRDefault="00790337" w:rsidP="0079033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0"/>
        </w:rPr>
      </w:pPr>
      <w:r w:rsidRPr="00790337">
        <w:rPr>
          <w:rFonts w:ascii="Times New Roman" w:eastAsia="Times New Roman" w:hAnsi="Times New Roman" w:cs="Times New Roman"/>
          <w:color w:val="000000"/>
          <w:sz w:val="24"/>
          <w:szCs w:val="20"/>
        </w:rPr>
        <w:t xml:space="preserve">8. </w:t>
      </w:r>
      <w:r w:rsidRPr="00790337">
        <w:rPr>
          <w:rFonts w:ascii="Times New Roman" w:eastAsia="Times New Roman" w:hAnsi="Times New Roman" w:cs="Times New Roman"/>
          <w:sz w:val="24"/>
          <w:szCs w:val="20"/>
        </w:rPr>
        <w:t xml:space="preserve">Муниципальная услуга </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bCs/>
          <w:sz w:val="24"/>
          <w:szCs w:val="20"/>
        </w:rPr>
        <w:t xml:space="preserve">Выдача  </w:t>
      </w:r>
      <w:r w:rsidR="00F22BB3">
        <w:rPr>
          <w:rFonts w:ascii="Times New Roman" w:eastAsia="Times New Roman" w:hAnsi="Times New Roman" w:cs="Times New Roman"/>
          <w:bCs/>
          <w:sz w:val="24"/>
          <w:szCs w:val="20"/>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Cs/>
          <w:kern w:val="2"/>
          <w:sz w:val="24"/>
          <w:szCs w:val="20"/>
        </w:rPr>
        <w:t>»</w:t>
      </w:r>
      <w:r w:rsidRPr="00790337">
        <w:rPr>
          <w:rFonts w:ascii="Times New Roman" w:eastAsia="Times New Roman" w:hAnsi="Times New Roman" w:cs="Times New Roman"/>
          <w:sz w:val="24"/>
          <w:szCs w:val="20"/>
        </w:rPr>
        <w:t xml:space="preserve"> предоставляется администрацией Тамтачетского муниципального образования. </w:t>
      </w:r>
    </w:p>
    <w:p w:rsidR="00790337" w:rsidRPr="00790337" w:rsidRDefault="00790337" w:rsidP="00790337">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90337" w:rsidRPr="00790337" w:rsidRDefault="00790337" w:rsidP="00790337">
      <w:pPr>
        <w:spacing w:after="0" w:line="240" w:lineRule="auto"/>
        <w:jc w:val="center"/>
        <w:rPr>
          <w:rFonts w:ascii="Times New Roman" w:eastAsia="Times New Roman" w:hAnsi="Times New Roman" w:cs="Times New Roman"/>
          <w:b/>
          <w:color w:val="000000"/>
          <w:sz w:val="24"/>
          <w:szCs w:val="20"/>
        </w:rPr>
      </w:pPr>
      <w:r w:rsidRPr="00790337">
        <w:rPr>
          <w:rFonts w:ascii="Times New Roman" w:eastAsia="Times New Roman" w:hAnsi="Times New Roman" w:cs="Times New Roman"/>
          <w:b/>
          <w:color w:val="000000"/>
          <w:sz w:val="24"/>
          <w:szCs w:val="20"/>
        </w:rPr>
        <w:t>Результат предоставления муниципальной услуги</w:t>
      </w:r>
    </w:p>
    <w:p w:rsidR="00790337" w:rsidRPr="00790337" w:rsidRDefault="00790337" w:rsidP="00790337">
      <w:pPr>
        <w:spacing w:after="0" w:line="240" w:lineRule="auto"/>
        <w:ind w:firstLine="567"/>
        <w:jc w:val="both"/>
        <w:rPr>
          <w:rFonts w:ascii="Times New Roman" w:eastAsia="Times New Roman" w:hAnsi="Times New Roman" w:cs="Times New Roman"/>
          <w:b/>
          <w:color w:val="000000"/>
          <w:sz w:val="24"/>
          <w:szCs w:val="20"/>
        </w:rPr>
      </w:pP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sz w:val="24"/>
          <w:szCs w:val="24"/>
        </w:rPr>
        <w:t xml:space="preserve">9. Результатом муниципальной услуги является </w:t>
      </w:r>
      <w:r w:rsidRPr="00790337">
        <w:rPr>
          <w:rFonts w:ascii="Times New Roman" w:eastAsia="Times New Roman" w:hAnsi="Times New Roman" w:cs="Times New Roman"/>
          <w:color w:val="000000"/>
          <w:sz w:val="24"/>
          <w:szCs w:val="24"/>
        </w:rPr>
        <w:t xml:space="preserve"> - прием заявления и документов, а также выдача </w:t>
      </w:r>
      <w:r w:rsidR="00F22BB3">
        <w:rPr>
          <w:rFonts w:ascii="Times New Roman" w:eastAsia="Times New Roman" w:hAnsi="Times New Roman" w:cs="Times New Roman"/>
          <w:color w:val="000000"/>
          <w:sz w:val="24"/>
          <w:szCs w:val="24"/>
        </w:rPr>
        <w:t>выписки из домовой книги.</w:t>
      </w:r>
      <w:r w:rsidRPr="00790337">
        <w:rPr>
          <w:rFonts w:ascii="Times New Roman" w:eastAsia="Times New Roman" w:hAnsi="Times New Roman" w:cs="Times New Roman"/>
          <w:color w:val="000000"/>
          <w:sz w:val="24"/>
          <w:szCs w:val="24"/>
        </w:rPr>
        <w:t xml:space="preserve"> </w:t>
      </w:r>
    </w:p>
    <w:p w:rsidR="00790337" w:rsidRPr="00790337" w:rsidRDefault="00790337" w:rsidP="00790337">
      <w:pPr>
        <w:spacing w:after="0" w:line="240" w:lineRule="auto"/>
        <w:jc w:val="both"/>
        <w:rPr>
          <w:rFonts w:ascii="Times New Roman" w:eastAsia="Times New Roman" w:hAnsi="Times New Roman" w:cs="Times New Roman"/>
          <w:sz w:val="24"/>
          <w:szCs w:val="20"/>
        </w:rPr>
      </w:pPr>
    </w:p>
    <w:p w:rsidR="00790337" w:rsidRPr="00790337" w:rsidRDefault="00790337" w:rsidP="00790337">
      <w:pPr>
        <w:spacing w:after="0" w:line="240" w:lineRule="auto"/>
        <w:jc w:val="center"/>
        <w:rPr>
          <w:rFonts w:ascii="Times New Roman" w:eastAsia="Times New Roman" w:hAnsi="Times New Roman" w:cs="Times New Roman"/>
          <w:b/>
          <w:color w:val="000000"/>
          <w:sz w:val="24"/>
          <w:szCs w:val="20"/>
        </w:rPr>
      </w:pPr>
      <w:r w:rsidRPr="00790337">
        <w:rPr>
          <w:rFonts w:ascii="Times New Roman" w:eastAsia="Times New Roman" w:hAnsi="Times New Roman" w:cs="Times New Roman"/>
          <w:b/>
          <w:color w:val="000000"/>
          <w:sz w:val="24"/>
          <w:szCs w:val="20"/>
        </w:rPr>
        <w:t>Срок предоставления муниципальной услуги</w:t>
      </w:r>
    </w:p>
    <w:p w:rsidR="00790337" w:rsidRPr="00790337" w:rsidRDefault="00790337" w:rsidP="00790337">
      <w:pPr>
        <w:spacing w:after="0" w:line="240" w:lineRule="auto"/>
        <w:ind w:firstLine="567"/>
        <w:jc w:val="center"/>
        <w:rPr>
          <w:rFonts w:ascii="Times New Roman" w:eastAsia="Times New Roman" w:hAnsi="Times New Roman" w:cs="Times New Roman"/>
          <w:b/>
          <w:color w:val="000000"/>
          <w:sz w:val="24"/>
          <w:szCs w:val="20"/>
        </w:rPr>
      </w:pP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4"/>
        </w:rPr>
        <w:t>10. Срок исполнения данного административного действия (принятие заявления) составляет не более 10 минут.</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4"/>
        </w:rPr>
        <w:t>11. Письменные обращения Заявителей,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4"/>
        </w:rPr>
      </w:pPr>
      <w:r w:rsidRPr="00790337">
        <w:rPr>
          <w:rFonts w:ascii="Times New Roman" w:eastAsia="Times New Roman" w:hAnsi="Times New Roman" w:cs="Times New Roman"/>
          <w:sz w:val="24"/>
          <w:szCs w:val="24"/>
        </w:rPr>
        <w:t>12.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790337" w:rsidRPr="00790337" w:rsidRDefault="00790337" w:rsidP="00790337">
      <w:pPr>
        <w:spacing w:after="0" w:line="240" w:lineRule="auto"/>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Перечень документов, необходимых для предоставления муниципальной услуги</w:t>
      </w:r>
    </w:p>
    <w:p w:rsidR="00790337" w:rsidRPr="00790337" w:rsidRDefault="00790337" w:rsidP="00790337">
      <w:pPr>
        <w:tabs>
          <w:tab w:val="left" w:pos="720"/>
        </w:tabs>
        <w:spacing w:after="0" w:line="240" w:lineRule="auto"/>
        <w:jc w:val="both"/>
        <w:rPr>
          <w:rFonts w:ascii="Times New Roman" w:eastAsia="Times New Roman" w:hAnsi="Times New Roman" w:cs="Times New Roman"/>
          <w:bCs/>
          <w:sz w:val="24"/>
          <w:szCs w:val="24"/>
        </w:rPr>
      </w:pPr>
    </w:p>
    <w:p w:rsidR="00790337" w:rsidRPr="00790337" w:rsidRDefault="00790337" w:rsidP="00790337">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bCs/>
          <w:sz w:val="24"/>
          <w:szCs w:val="24"/>
        </w:rPr>
        <w:t xml:space="preserve">13. </w:t>
      </w:r>
      <w:r w:rsidRPr="00790337">
        <w:rPr>
          <w:rFonts w:ascii="Times New Roman" w:eastAsia="Times New Roman" w:hAnsi="Times New Roman" w:cs="Times New Roman"/>
          <w:sz w:val="24"/>
          <w:szCs w:val="20"/>
        </w:rPr>
        <w:t>Для получения выписки из домовой книги:</w:t>
      </w:r>
    </w:p>
    <w:p w:rsidR="00790337" w:rsidRPr="00790337" w:rsidRDefault="00790337" w:rsidP="00790337">
      <w:pPr>
        <w:suppressLineNumbers/>
        <w:tabs>
          <w:tab w:val="left" w:pos="-2410"/>
        </w:tab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документ, удостоверяющий личность заявителя (представителя заявителя);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документ, удостоверяющий полномочия представителя заявителя (доверенность и т.п.).</w:t>
      </w:r>
    </w:p>
    <w:p w:rsidR="00790337" w:rsidRPr="00790337" w:rsidRDefault="00790337" w:rsidP="00790337">
      <w:pPr>
        <w:spacing w:after="0" w:line="240" w:lineRule="auto"/>
        <w:ind w:right="-1134"/>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Перечень оснований для отказа в предоставлении и приостановления муниципальной услуги</w:t>
      </w:r>
    </w:p>
    <w:p w:rsidR="00790337" w:rsidRPr="00790337" w:rsidRDefault="00790337" w:rsidP="00790337">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790337" w:rsidRPr="00790337" w:rsidRDefault="00713CDD" w:rsidP="00790337">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790337" w:rsidRPr="00790337">
        <w:rPr>
          <w:rFonts w:ascii="Times New Roman" w:eastAsia="Times New Roman" w:hAnsi="Times New Roman" w:cs="Times New Roman"/>
          <w:sz w:val="24"/>
          <w:szCs w:val="20"/>
        </w:rPr>
        <w:t>. В предоставлении муниципальной услуги может быть отказано в следующих случаях:</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обращение лица, не относящегося к категории заявителей (представителей заявителя);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заявителем не представлены необходимые документы;</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отказа самого заявителя;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выяснения обстоятельств о предоставлении заявителем ложных данных;</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смерти заявителя (представителя заявителя).</w:t>
      </w:r>
    </w:p>
    <w:p w:rsidR="00790337" w:rsidRPr="00790337" w:rsidRDefault="00790337" w:rsidP="00790337">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Размер платы, взимаемой с заявителя при предоставлении муниципальной услуги</w:t>
      </w:r>
    </w:p>
    <w:p w:rsidR="00790337" w:rsidRPr="00790337" w:rsidRDefault="00790337" w:rsidP="00790337">
      <w:pPr>
        <w:autoSpaceDE w:val="0"/>
        <w:autoSpaceDN w:val="0"/>
        <w:adjustRightInd w:val="0"/>
        <w:spacing w:after="0" w:line="240" w:lineRule="auto"/>
        <w:ind w:firstLine="540"/>
        <w:jc w:val="center"/>
        <w:rPr>
          <w:rFonts w:ascii="Times New Roman" w:eastAsia="Times New Roman" w:hAnsi="Times New Roman" w:cs="Times New Roman"/>
          <w:b/>
          <w:sz w:val="24"/>
          <w:szCs w:val="20"/>
        </w:rPr>
      </w:pPr>
    </w:p>
    <w:p w:rsidR="00790337" w:rsidRDefault="00713CDD" w:rsidP="00790337">
      <w:pPr>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00790337" w:rsidRPr="00790337">
        <w:rPr>
          <w:rFonts w:ascii="Times New Roman" w:eastAsia="Times New Roman" w:hAnsi="Times New Roman" w:cs="Times New Roman"/>
          <w:sz w:val="24"/>
          <w:szCs w:val="20"/>
        </w:rPr>
        <w:t>. Предоставление муниципальной услуги осуществляется бесплатно.</w:t>
      </w:r>
    </w:p>
    <w:p w:rsidR="00FB6FE3" w:rsidRDefault="00FB6FE3" w:rsidP="00790337">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FB6FE3" w:rsidRDefault="00FB6FE3" w:rsidP="00790337">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FB6FE3" w:rsidRPr="00790337" w:rsidRDefault="00FB6FE3" w:rsidP="00790337">
      <w:pPr>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790337" w:rsidRPr="00790337" w:rsidRDefault="00790337" w:rsidP="00790337">
      <w:pPr>
        <w:spacing w:after="0" w:line="240" w:lineRule="auto"/>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proofErr w:type="gramStart"/>
      <w:r w:rsidRPr="00790337">
        <w:rPr>
          <w:rFonts w:ascii="Times New Roman" w:eastAsia="Times New Roman" w:hAnsi="Times New Roman" w:cs="Times New Roman"/>
          <w:b/>
          <w:sz w:val="24"/>
          <w:szCs w:val="20"/>
        </w:rPr>
        <w:lastRenderedPageBreak/>
        <w:t>Максимальный срок ожидания в очереди при подачи заявления о предоставлении муниципальной услуги и при получении результата предоставления муниципальной услуги</w:t>
      </w:r>
      <w:proofErr w:type="gramEnd"/>
    </w:p>
    <w:p w:rsidR="00790337" w:rsidRPr="00790337" w:rsidRDefault="00790337" w:rsidP="00790337">
      <w:pPr>
        <w:autoSpaceDE w:val="0"/>
        <w:autoSpaceDN w:val="0"/>
        <w:adjustRightInd w:val="0"/>
        <w:spacing w:after="0" w:line="240" w:lineRule="auto"/>
        <w:ind w:firstLine="540"/>
        <w:jc w:val="both"/>
        <w:rPr>
          <w:rFonts w:ascii="Times New Roman" w:eastAsia="Times New Roman" w:hAnsi="Times New Roman" w:cs="Times New Roman"/>
          <w:sz w:val="24"/>
          <w:szCs w:val="20"/>
        </w:rPr>
      </w:pPr>
    </w:p>
    <w:p w:rsidR="00790337" w:rsidRPr="00790337" w:rsidRDefault="00713CDD"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sidR="00790337" w:rsidRPr="00790337">
        <w:rPr>
          <w:rFonts w:ascii="Times New Roman" w:eastAsia="Times New Roman" w:hAnsi="Times New Roman" w:cs="Times New Roman"/>
          <w:sz w:val="24"/>
          <w:szCs w:val="20"/>
        </w:rPr>
        <w:t>. Максимальный срок ожидания в очереди при подаче заявления о предоставлении муниципальной услуги составляет 15 минут.</w:t>
      </w:r>
    </w:p>
    <w:p w:rsidR="00790337" w:rsidRPr="00790337" w:rsidRDefault="00713CDD"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17</w:t>
      </w:r>
      <w:r w:rsidR="00790337" w:rsidRPr="00790337">
        <w:rPr>
          <w:rFonts w:ascii="Times New Roman" w:eastAsia="Times New Roman" w:hAnsi="Times New Roman" w:cs="Times New Roman"/>
          <w:sz w:val="24"/>
          <w:szCs w:val="20"/>
        </w:rPr>
        <w:t>. Максимальный срок ожидания в очереди при получении результата предоставления муниципальной услуги составляет 15 минут</w:t>
      </w:r>
    </w:p>
    <w:p w:rsidR="00790337" w:rsidRPr="00790337" w:rsidRDefault="00790337" w:rsidP="00790337">
      <w:pPr>
        <w:spacing w:after="0" w:line="240" w:lineRule="auto"/>
        <w:jc w:val="both"/>
        <w:rPr>
          <w:rFonts w:ascii="Times New Roman" w:eastAsia="Times New Roman" w:hAnsi="Times New Roman" w:cs="Times New Roman"/>
          <w:sz w:val="24"/>
          <w:szCs w:val="20"/>
        </w:rPr>
      </w:pPr>
    </w:p>
    <w:p w:rsidR="00790337" w:rsidRPr="00790337" w:rsidRDefault="00790337" w:rsidP="00790337">
      <w:pPr>
        <w:spacing w:after="0" w:line="240" w:lineRule="auto"/>
        <w:jc w:val="center"/>
        <w:rPr>
          <w:rFonts w:ascii="Times New Roman" w:eastAsia="Times New Roman" w:hAnsi="Times New Roman" w:cs="Times New Roman"/>
          <w:b/>
          <w:color w:val="000000"/>
          <w:sz w:val="24"/>
          <w:szCs w:val="20"/>
        </w:rPr>
      </w:pPr>
      <w:r w:rsidRPr="00790337">
        <w:rPr>
          <w:rFonts w:ascii="Times New Roman" w:eastAsia="Times New Roman" w:hAnsi="Times New Roman" w:cs="Times New Roman"/>
          <w:b/>
          <w:color w:val="000000"/>
          <w:sz w:val="24"/>
          <w:szCs w:val="20"/>
        </w:rPr>
        <w:t>Срок регистрации запроса заявителя о предоставлении муниципальной услуги</w:t>
      </w:r>
    </w:p>
    <w:p w:rsidR="00790337" w:rsidRPr="00790337" w:rsidRDefault="00790337" w:rsidP="00790337">
      <w:pPr>
        <w:spacing w:after="0" w:line="240" w:lineRule="auto"/>
        <w:ind w:firstLine="567"/>
        <w:jc w:val="both"/>
        <w:rPr>
          <w:rFonts w:ascii="Times New Roman" w:eastAsia="Times New Roman" w:hAnsi="Times New Roman" w:cs="Times New Roman"/>
          <w:b/>
          <w:color w:val="000000"/>
          <w:sz w:val="24"/>
          <w:szCs w:val="20"/>
        </w:rPr>
      </w:pPr>
    </w:p>
    <w:p w:rsidR="00790337" w:rsidRPr="00790337" w:rsidRDefault="00713CD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18</w:t>
      </w:r>
      <w:r w:rsidR="00790337" w:rsidRPr="00790337">
        <w:rPr>
          <w:rFonts w:ascii="Times New Roman" w:eastAsia="Times New Roman" w:hAnsi="Times New Roman" w:cs="Times New Roman"/>
          <w:color w:val="000000"/>
          <w:sz w:val="24"/>
          <w:szCs w:val="20"/>
        </w:rPr>
        <w:t xml:space="preserve">. Обращение заявителя о предоставлении муниципальной услуги </w:t>
      </w:r>
      <w:r w:rsidR="00790337" w:rsidRPr="00790337">
        <w:rPr>
          <w:rFonts w:ascii="Times New Roman" w:eastAsia="Times New Roman" w:hAnsi="Times New Roman" w:cs="Times New Roman"/>
          <w:sz w:val="24"/>
          <w:szCs w:val="20"/>
        </w:rPr>
        <w:t>регистрируется в день его поступления.</w:t>
      </w:r>
    </w:p>
    <w:p w:rsidR="00790337" w:rsidRPr="00790337" w:rsidRDefault="00713CDD" w:rsidP="00790337">
      <w:pPr>
        <w:suppressLineNumbers/>
        <w:tabs>
          <w:tab w:val="left" w:pos="720"/>
        </w:tab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00790337" w:rsidRPr="00790337">
        <w:rPr>
          <w:rFonts w:ascii="Times New Roman" w:eastAsia="Times New Roman" w:hAnsi="Times New Roman" w:cs="Times New Roman"/>
          <w:sz w:val="24"/>
          <w:szCs w:val="20"/>
        </w:rPr>
        <w:t>.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790337" w:rsidRPr="00790337" w:rsidRDefault="00790337" w:rsidP="00790337">
      <w:pPr>
        <w:spacing w:after="0" w:line="240" w:lineRule="auto"/>
        <w:ind w:firstLine="567"/>
        <w:jc w:val="both"/>
        <w:rPr>
          <w:rFonts w:ascii="Times New Roman" w:eastAsia="Times New Roman" w:hAnsi="Times New Roman" w:cs="Times New Roman"/>
          <w:b/>
          <w:color w:val="000000"/>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Требования к помещениям, в которых предоставляется муниципальная услуга</w:t>
      </w: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p>
    <w:p w:rsidR="00790337" w:rsidRPr="00790337" w:rsidRDefault="00713CD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790337" w:rsidRPr="00790337">
        <w:rPr>
          <w:rFonts w:ascii="Times New Roman" w:eastAsia="Times New Roman" w:hAnsi="Times New Roman" w:cs="Times New Roman"/>
          <w:sz w:val="24"/>
          <w:szCs w:val="20"/>
        </w:rPr>
        <w:t>. Прием заявителей специалистом администрации осуществляется в специально выделенном для этих целей кабинете. Прием заявителей ведется в порядке живой очереди.</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Рабочее место специалиста должно быть оборудовано персональным компьютером с возможностью доступа к необходимым базам данных, печатающим устройствам, противопожарной системой, аптечкой для оказания доврачебной помощи.</w:t>
      </w:r>
    </w:p>
    <w:p w:rsidR="00790337" w:rsidRPr="00790337" w:rsidRDefault="00713CDD"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252525"/>
          <w:sz w:val="24"/>
          <w:szCs w:val="24"/>
        </w:rPr>
      </w:pPr>
      <w:r>
        <w:rPr>
          <w:rFonts w:ascii="Times New Roman" w:eastAsia="Times New Roman" w:hAnsi="Times New Roman" w:cs="Times New Roman"/>
          <w:sz w:val="24"/>
          <w:szCs w:val="20"/>
        </w:rPr>
        <w:t>21</w:t>
      </w:r>
      <w:r w:rsidR="00790337" w:rsidRPr="00790337">
        <w:rPr>
          <w:rFonts w:ascii="Times New Roman" w:eastAsia="Times New Roman" w:hAnsi="Times New Roman" w:cs="Times New Roman"/>
          <w:sz w:val="24"/>
          <w:szCs w:val="20"/>
        </w:rPr>
        <w:t xml:space="preserve">. </w:t>
      </w:r>
      <w:r w:rsidR="00790337" w:rsidRPr="00790337">
        <w:rPr>
          <w:rFonts w:ascii="Times New Roman" w:eastAsia="Times New Roman" w:hAnsi="Times New Roman" w:cs="Times New Roman"/>
          <w:color w:val="252525"/>
          <w:sz w:val="24"/>
          <w:szCs w:val="24"/>
        </w:rPr>
        <w:t>Места ожидания приема, оборудованные стульями, столом находятся в холле администрации.</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790337">
        <w:rPr>
          <w:rFonts w:ascii="Times New Roman" w:eastAsia="Times New Roman" w:hAnsi="Times New Roman" w:cs="Times New Roman"/>
          <w:color w:val="000000"/>
          <w:sz w:val="24"/>
          <w:szCs w:val="20"/>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790337" w:rsidRPr="00790337" w:rsidRDefault="00713CD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00790337" w:rsidRPr="00790337">
        <w:rPr>
          <w:rFonts w:ascii="Times New Roman" w:eastAsia="Times New Roman" w:hAnsi="Times New Roman" w:cs="Times New Roman"/>
          <w:sz w:val="24"/>
          <w:szCs w:val="20"/>
        </w:rPr>
        <w:t>. На информационных стендах  размещается следующая информация:</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перечень документов, необходимых для предоставления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образцы заявлений о предоставлении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текст Административного регламента.</w:t>
      </w:r>
    </w:p>
    <w:p w:rsidR="00790337" w:rsidRPr="00790337" w:rsidRDefault="00790337" w:rsidP="00790337">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90337" w:rsidRPr="00790337" w:rsidRDefault="00790337" w:rsidP="00790337">
      <w:pPr>
        <w:spacing w:after="0" w:line="240" w:lineRule="auto"/>
        <w:jc w:val="center"/>
        <w:rPr>
          <w:rFonts w:ascii="Times New Roman" w:eastAsia="Times New Roman" w:hAnsi="Times New Roman" w:cs="Times New Roman"/>
          <w:b/>
          <w:color w:val="000000"/>
          <w:sz w:val="24"/>
          <w:szCs w:val="20"/>
        </w:rPr>
      </w:pPr>
      <w:r w:rsidRPr="00790337">
        <w:rPr>
          <w:rFonts w:ascii="Times New Roman" w:eastAsia="Times New Roman" w:hAnsi="Times New Roman" w:cs="Times New Roman"/>
          <w:b/>
          <w:color w:val="000000"/>
          <w:sz w:val="24"/>
          <w:szCs w:val="20"/>
        </w:rPr>
        <w:t>Показатели доступности и качества муниципальных услуг</w:t>
      </w:r>
    </w:p>
    <w:p w:rsidR="00790337" w:rsidRPr="00790337" w:rsidRDefault="00790337" w:rsidP="00790337">
      <w:pPr>
        <w:spacing w:after="0" w:line="240" w:lineRule="auto"/>
        <w:ind w:firstLine="567"/>
        <w:jc w:val="both"/>
        <w:rPr>
          <w:rFonts w:ascii="Times New Roman" w:eastAsia="Times New Roman" w:hAnsi="Times New Roman" w:cs="Times New Roman"/>
          <w:b/>
          <w:color w:val="000000"/>
          <w:sz w:val="24"/>
          <w:szCs w:val="20"/>
        </w:rPr>
      </w:pPr>
    </w:p>
    <w:p w:rsidR="00790337" w:rsidRPr="00790337" w:rsidRDefault="00713CDD"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23</w:t>
      </w:r>
      <w:r w:rsidR="00790337" w:rsidRPr="00790337">
        <w:rPr>
          <w:rFonts w:ascii="Times New Roman" w:eastAsia="Times New Roman" w:hAnsi="Times New Roman" w:cs="Times New Roman"/>
          <w:color w:val="000000"/>
          <w:sz w:val="24"/>
          <w:szCs w:val="20"/>
        </w:rPr>
        <w:t>. Показателями доступности муниципальной услуги являются: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790337">
        <w:rPr>
          <w:rFonts w:ascii="Times New Roman" w:eastAsia="Times New Roman" w:hAnsi="Times New Roman" w:cs="Times New Roman"/>
          <w:color w:val="000000"/>
          <w:sz w:val="24"/>
          <w:szCs w:val="20"/>
        </w:rPr>
        <w:t xml:space="preserve">- </w:t>
      </w:r>
      <w:r w:rsidRPr="00790337">
        <w:rPr>
          <w:rFonts w:ascii="Times New Roman" w:eastAsia="Times New Roman" w:hAnsi="Times New Roman" w:cs="Times New Roman"/>
          <w:sz w:val="24"/>
          <w:szCs w:val="20"/>
        </w:rPr>
        <w:t>наличие различных способов получения информации о правилах предоставления услуги</w:t>
      </w:r>
      <w:r w:rsidRPr="00790337">
        <w:rPr>
          <w:rFonts w:ascii="Times New Roman" w:eastAsia="Times New Roman" w:hAnsi="Times New Roman" w:cs="Times New Roman"/>
          <w:color w:val="000000"/>
          <w:sz w:val="24"/>
          <w:szCs w:val="20"/>
        </w:rPr>
        <w:t>;</w:t>
      </w:r>
    </w:p>
    <w:p w:rsidR="00790337" w:rsidRPr="00790337" w:rsidRDefault="00713CDD"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24</w:t>
      </w:r>
      <w:r w:rsidR="00790337" w:rsidRPr="00790337">
        <w:rPr>
          <w:rFonts w:ascii="Times New Roman" w:eastAsia="Times New Roman" w:hAnsi="Times New Roman" w:cs="Times New Roman"/>
          <w:color w:val="000000"/>
          <w:sz w:val="24"/>
          <w:szCs w:val="20"/>
        </w:rPr>
        <w:t>. Показателями качества муниципальной услуги являются:</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790337">
        <w:rPr>
          <w:rFonts w:ascii="Times New Roman" w:eastAsia="Times New Roman" w:hAnsi="Times New Roman" w:cs="Times New Roman"/>
          <w:color w:val="000000"/>
          <w:sz w:val="24"/>
          <w:szCs w:val="20"/>
        </w:rPr>
        <w:t>- профессиональная подготовка специалистов, предоставляющих муниципальную услугу;</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790337">
        <w:rPr>
          <w:rFonts w:ascii="Times New Roman" w:eastAsia="Times New Roman" w:hAnsi="Times New Roman" w:cs="Times New Roman"/>
          <w:color w:val="000000"/>
          <w:sz w:val="24"/>
          <w:szCs w:val="20"/>
        </w:rPr>
        <w:t>- высокая культура обслуживания заявителей;</w:t>
      </w: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0"/>
        </w:rPr>
      </w:pPr>
      <w:r w:rsidRPr="00790337">
        <w:rPr>
          <w:rFonts w:ascii="Times New Roman" w:eastAsia="Times New Roman" w:hAnsi="Times New Roman" w:cs="Times New Roman"/>
          <w:color w:val="000000"/>
          <w:sz w:val="24"/>
          <w:szCs w:val="20"/>
        </w:rPr>
        <w:t>- соблюдение сроков предоставления муниципальной услуги.</w:t>
      </w:r>
    </w:p>
    <w:p w:rsidR="00790337" w:rsidRDefault="00713CD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25</w:t>
      </w:r>
      <w:r w:rsidR="00790337" w:rsidRPr="00790337">
        <w:rPr>
          <w:rFonts w:ascii="Times New Roman" w:eastAsia="Times New Roman" w:hAnsi="Times New Roman" w:cs="Times New Roman"/>
          <w:sz w:val="24"/>
          <w:szCs w:val="20"/>
        </w:rPr>
        <w:t xml:space="preserve">. При предоставлении муниципальной услуги непосредственное взаимодействие Заявителя (его законного представителя) с должностным лицом </w:t>
      </w:r>
      <w:r w:rsidR="00790337" w:rsidRPr="00790337">
        <w:rPr>
          <w:rFonts w:ascii="Times New Roman" w:eastAsia="Times New Roman" w:hAnsi="Times New Roman" w:cs="Times New Roman"/>
          <w:color w:val="000000"/>
          <w:sz w:val="24"/>
          <w:szCs w:val="20"/>
        </w:rPr>
        <w:t>администрации Тамтачетского муниципального образования</w:t>
      </w:r>
      <w:r w:rsidR="00790337" w:rsidRPr="00790337">
        <w:rPr>
          <w:rFonts w:ascii="Times New Roman" w:eastAsia="Times New Roman" w:hAnsi="Times New Roman" w:cs="Times New Roman"/>
          <w:sz w:val="24"/>
          <w:szCs w:val="20"/>
        </w:rPr>
        <w:t xml:space="preserve"> не требуется.</w:t>
      </w:r>
    </w:p>
    <w:p w:rsidR="00FB6FE3" w:rsidRDefault="00FB6FE3"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FB6FE3" w:rsidRDefault="00FB6FE3"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FB6FE3" w:rsidRDefault="00FB6FE3"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FB6FE3" w:rsidRPr="00790337" w:rsidRDefault="00FB6FE3"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790337" w:rsidRPr="00790337" w:rsidRDefault="00790337" w:rsidP="00790337">
      <w:pPr>
        <w:spacing w:after="0" w:line="240" w:lineRule="auto"/>
        <w:ind w:firstLine="540"/>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lang w:val="en-US"/>
        </w:rPr>
        <w:lastRenderedPageBreak/>
        <w:t>III</w:t>
      </w:r>
      <w:r w:rsidRPr="00790337">
        <w:rPr>
          <w:rFonts w:ascii="Times New Roman" w:eastAsia="Times New Roman" w:hAnsi="Times New Roman" w:cs="Times New Roman"/>
          <w:b/>
          <w:sz w:val="24"/>
          <w:szCs w:val="20"/>
        </w:rPr>
        <w:t>. Состав, последовательность и сроки выполнения административных процедур, требования к порядку их выполнения</w:t>
      </w:r>
    </w:p>
    <w:p w:rsidR="00790337" w:rsidRPr="00790337" w:rsidRDefault="00790337" w:rsidP="007903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Основания для начала административной процедуры</w:t>
      </w:r>
    </w:p>
    <w:p w:rsidR="00790337" w:rsidRPr="00790337" w:rsidRDefault="00790337" w:rsidP="007903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790337" w:rsidRPr="00790337">
        <w:rPr>
          <w:rFonts w:ascii="Times New Roman" w:eastAsia="Times New Roman" w:hAnsi="Times New Roman" w:cs="Times New Roman"/>
          <w:color w:val="000000"/>
          <w:sz w:val="24"/>
          <w:szCs w:val="24"/>
        </w:rPr>
        <w:t>.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790337" w:rsidRPr="00790337" w:rsidRDefault="00790337" w:rsidP="00790337">
      <w:pPr>
        <w:spacing w:after="0" w:line="240" w:lineRule="auto"/>
        <w:ind w:firstLine="540"/>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Сведения о должностном лице, ответственном за выполнение административной процедуры</w:t>
      </w:r>
    </w:p>
    <w:p w:rsidR="00790337" w:rsidRPr="00790337" w:rsidRDefault="00790337" w:rsidP="00790337">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90337" w:rsidRPr="00790337" w:rsidRDefault="00121318" w:rsidP="00790337">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r w:rsidR="00790337" w:rsidRPr="00790337">
        <w:rPr>
          <w:rFonts w:ascii="Times New Roman" w:eastAsia="Times New Roman" w:hAnsi="Times New Roman" w:cs="Times New Roman"/>
          <w:sz w:val="24"/>
          <w:szCs w:val="20"/>
        </w:rPr>
        <w:t>. Ответственным за выполнение административной процедуры является должностное лицо администрации Тамтачетского муниципального образования</w:t>
      </w:r>
      <w:r w:rsidR="00790337" w:rsidRPr="00790337">
        <w:rPr>
          <w:rFonts w:ascii="Times New Roman" w:eastAsia="Times New Roman" w:hAnsi="Times New Roman" w:cs="Times New Roman"/>
          <w:color w:val="000000"/>
          <w:sz w:val="24"/>
          <w:szCs w:val="20"/>
        </w:rPr>
        <w:t>.</w:t>
      </w:r>
    </w:p>
    <w:p w:rsidR="00790337" w:rsidRPr="00790337" w:rsidRDefault="00790337" w:rsidP="00790337">
      <w:pPr>
        <w:autoSpaceDE w:val="0"/>
        <w:autoSpaceDN w:val="0"/>
        <w:adjustRightInd w:val="0"/>
        <w:spacing w:after="0" w:line="240" w:lineRule="auto"/>
        <w:ind w:firstLine="567"/>
        <w:jc w:val="both"/>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Результат административной процедуры</w:t>
      </w:r>
    </w:p>
    <w:p w:rsidR="00790337" w:rsidRPr="00790337" w:rsidRDefault="00790337" w:rsidP="00790337">
      <w:pPr>
        <w:autoSpaceDE w:val="0"/>
        <w:autoSpaceDN w:val="0"/>
        <w:adjustRightInd w:val="0"/>
        <w:spacing w:after="0" w:line="240" w:lineRule="auto"/>
        <w:ind w:firstLine="567"/>
        <w:jc w:val="center"/>
        <w:rPr>
          <w:rFonts w:ascii="Times New Roman" w:eastAsia="Times New Roman" w:hAnsi="Times New Roman" w:cs="Times New Roman"/>
          <w:b/>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790337" w:rsidRPr="00790337">
        <w:rPr>
          <w:rFonts w:ascii="Times New Roman" w:eastAsia="Times New Roman" w:hAnsi="Times New Roman" w:cs="Times New Roman"/>
          <w:color w:val="000000"/>
          <w:sz w:val="24"/>
          <w:szCs w:val="24"/>
        </w:rPr>
        <w:t>. Предоставление муниципальной услуги включает в себя выполнение следующих административных процедур:</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1) при направлении документов по почте:</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прием, регистрация документов от заявителя (в день обращения);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рассмотрение заявлений;</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xml:space="preserve">- предоставление </w:t>
      </w:r>
      <w:r w:rsidR="00BD359B">
        <w:rPr>
          <w:rFonts w:ascii="Times New Roman" w:eastAsia="Times New Roman" w:hAnsi="Times New Roman" w:cs="Times New Roman"/>
          <w:sz w:val="24"/>
          <w:szCs w:val="24"/>
        </w:rPr>
        <w:t>выпис</w:t>
      </w:r>
      <w:r w:rsidRPr="00790337">
        <w:rPr>
          <w:rFonts w:ascii="Times New Roman" w:eastAsia="Times New Roman" w:hAnsi="Times New Roman" w:cs="Times New Roman"/>
          <w:sz w:val="24"/>
          <w:szCs w:val="24"/>
        </w:rPr>
        <w:t>к</w:t>
      </w:r>
      <w:r w:rsidR="00BD359B">
        <w:rPr>
          <w:rFonts w:ascii="Times New Roman" w:eastAsia="Times New Roman" w:hAnsi="Times New Roman" w:cs="Times New Roman"/>
          <w:sz w:val="24"/>
          <w:szCs w:val="24"/>
        </w:rPr>
        <w:t>и</w:t>
      </w:r>
      <w:r w:rsidRPr="00790337">
        <w:rPr>
          <w:rFonts w:ascii="Times New Roman" w:eastAsia="Times New Roman" w:hAnsi="Times New Roman" w:cs="Times New Roman"/>
          <w:sz w:val="24"/>
          <w:szCs w:val="24"/>
        </w:rPr>
        <w:t xml:space="preserve"> из домовой книги</w:t>
      </w:r>
      <w:r w:rsidRPr="00790337">
        <w:rPr>
          <w:rFonts w:ascii="Times New Roman" w:eastAsia="Times New Roman" w:hAnsi="Times New Roman" w:cs="Times New Roman"/>
          <w:color w:val="000000"/>
          <w:sz w:val="24"/>
          <w:szCs w:val="24"/>
        </w:rPr>
        <w:t>.</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2) при личном обращении заявителя:</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xml:space="preserve">- прием заявителя, проверка документов (в день обращения);   </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xml:space="preserve">- предоставление </w:t>
      </w:r>
      <w:r w:rsidRPr="00790337">
        <w:rPr>
          <w:rFonts w:ascii="Times New Roman" w:eastAsia="Times New Roman" w:hAnsi="Times New Roman" w:cs="Times New Roman"/>
          <w:sz w:val="24"/>
          <w:szCs w:val="24"/>
        </w:rPr>
        <w:t>выписк</w:t>
      </w:r>
      <w:r w:rsidR="00BD359B">
        <w:rPr>
          <w:rFonts w:ascii="Times New Roman" w:eastAsia="Times New Roman" w:hAnsi="Times New Roman" w:cs="Times New Roman"/>
          <w:sz w:val="24"/>
          <w:szCs w:val="24"/>
        </w:rPr>
        <w:t>и</w:t>
      </w:r>
      <w:r w:rsidRPr="00790337">
        <w:rPr>
          <w:rFonts w:ascii="Times New Roman" w:eastAsia="Times New Roman" w:hAnsi="Times New Roman" w:cs="Times New Roman"/>
          <w:sz w:val="24"/>
          <w:szCs w:val="24"/>
        </w:rPr>
        <w:t xml:space="preserve"> из домовой книги</w:t>
      </w:r>
      <w:r w:rsidR="00BD359B">
        <w:rPr>
          <w:rFonts w:ascii="Times New Roman" w:eastAsia="Times New Roman" w:hAnsi="Times New Roman" w:cs="Times New Roman"/>
          <w:sz w:val="24"/>
          <w:szCs w:val="24"/>
        </w:rPr>
        <w:t>.</w:t>
      </w:r>
    </w:p>
    <w:p w:rsidR="00790337" w:rsidRPr="00790337" w:rsidRDefault="00121318"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790337" w:rsidRPr="00790337">
        <w:rPr>
          <w:rFonts w:ascii="Times New Roman" w:eastAsia="Times New Roman" w:hAnsi="Times New Roman" w:cs="Times New Roman"/>
          <w:sz w:val="24"/>
          <w:szCs w:val="24"/>
        </w:rPr>
        <w:t>. Ответственные исполнители определяют предмет обращения, проверяют документ, удостоверяющий личность заявителя.</w:t>
      </w:r>
    </w:p>
    <w:p w:rsidR="00790337" w:rsidRPr="00790337" w:rsidRDefault="00121318"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r w:rsidR="00790337" w:rsidRPr="00790337">
        <w:rPr>
          <w:rFonts w:ascii="Times New Roman" w:eastAsia="Times New Roman" w:hAnsi="Times New Roman" w:cs="Times New Roman"/>
          <w:sz w:val="24"/>
          <w:szCs w:val="24"/>
        </w:rPr>
        <w:t xml:space="preserve">. Результатом предоставления муниципальной услуги является прием заявления и документов, а также выдача </w:t>
      </w:r>
      <w:r>
        <w:rPr>
          <w:rFonts w:ascii="Times New Roman" w:eastAsia="Times New Roman" w:hAnsi="Times New Roman" w:cs="Times New Roman"/>
          <w:sz w:val="24"/>
          <w:szCs w:val="24"/>
        </w:rPr>
        <w:t>выписки из домовой книги</w:t>
      </w:r>
      <w:r w:rsidR="00790337" w:rsidRPr="00790337">
        <w:rPr>
          <w:rFonts w:ascii="Times New Roman" w:eastAsia="Times New Roman" w:hAnsi="Times New Roman" w:cs="Times New Roman"/>
          <w:sz w:val="24"/>
          <w:szCs w:val="24"/>
        </w:rPr>
        <w:t>.</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790337" w:rsidRPr="00790337" w:rsidRDefault="00121318"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790337" w:rsidRPr="00790337">
        <w:rPr>
          <w:rFonts w:ascii="Times New Roman" w:eastAsia="Times New Roman" w:hAnsi="Times New Roman" w:cs="Times New Roman"/>
          <w:color w:val="000000"/>
          <w:sz w:val="24"/>
          <w:szCs w:val="24"/>
        </w:rPr>
        <w:t>. Ответственный исполнитель:</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xml:space="preserve">По результатам проверки заявлений производит сверку с базой данных, осуществляет подготовку проекта ответа или проекта ответа о выдаче </w:t>
      </w:r>
      <w:r w:rsidR="00121318">
        <w:rPr>
          <w:rFonts w:ascii="Times New Roman" w:eastAsia="Times New Roman" w:hAnsi="Times New Roman" w:cs="Times New Roman"/>
          <w:color w:val="000000"/>
          <w:sz w:val="24"/>
          <w:szCs w:val="24"/>
        </w:rPr>
        <w:t xml:space="preserve">выписки из домовой книги. </w:t>
      </w:r>
    </w:p>
    <w:p w:rsidR="00790337" w:rsidRPr="00790337" w:rsidRDefault="00121318"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790337" w:rsidRPr="00790337">
        <w:rPr>
          <w:rFonts w:ascii="Times New Roman" w:eastAsia="Times New Roman" w:hAnsi="Times New Roman" w:cs="Times New Roman"/>
          <w:color w:val="000000"/>
          <w:sz w:val="24"/>
          <w:szCs w:val="24"/>
        </w:rPr>
        <w:t xml:space="preserve">. Ответ об отказе в предоставлении информации из </w:t>
      </w:r>
      <w:r>
        <w:rPr>
          <w:rFonts w:ascii="Times New Roman" w:eastAsia="Times New Roman" w:hAnsi="Times New Roman" w:cs="Times New Roman"/>
          <w:color w:val="000000"/>
          <w:sz w:val="24"/>
          <w:szCs w:val="24"/>
        </w:rPr>
        <w:t>домовой</w:t>
      </w:r>
      <w:r w:rsidR="00790337" w:rsidRPr="00790337">
        <w:rPr>
          <w:rFonts w:ascii="Times New Roman" w:eastAsia="Times New Roman" w:hAnsi="Times New Roman" w:cs="Times New Roman"/>
          <w:color w:val="000000"/>
          <w:sz w:val="24"/>
          <w:szCs w:val="24"/>
        </w:rPr>
        <w:t xml:space="preserve"> книги должен содержать:</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сведения о заявителе;</w:t>
      </w:r>
    </w:p>
    <w:p w:rsidR="00790337" w:rsidRPr="00790337" w:rsidRDefault="00790337" w:rsidP="0079033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причину и основание для отказа;</w:t>
      </w:r>
    </w:p>
    <w:p w:rsid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r w:rsidRPr="00790337">
        <w:rPr>
          <w:rFonts w:ascii="Times New Roman" w:eastAsia="Times New Roman" w:hAnsi="Times New Roman" w:cs="Times New Roman"/>
          <w:color w:val="000000"/>
          <w:sz w:val="24"/>
          <w:szCs w:val="24"/>
        </w:rPr>
        <w:t>- способ обжалования принятого решения.</w:t>
      </w:r>
    </w:p>
    <w:p w:rsidR="00FB6FE3"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FB6FE3"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FB6FE3"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FB6FE3"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FB6FE3"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FB6FE3"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FB6FE3" w:rsidRPr="00790337" w:rsidRDefault="00FB6FE3"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790337" w:rsidRPr="00790337" w:rsidRDefault="00790337" w:rsidP="00790337">
      <w:pPr>
        <w:suppressLineNumbers/>
        <w:suppressAutoHyphens/>
        <w:spacing w:after="0" w:line="240" w:lineRule="auto"/>
        <w:ind w:firstLine="709"/>
        <w:jc w:val="both"/>
        <w:rPr>
          <w:rFonts w:ascii="Times New Roman" w:eastAsia="Times New Roman" w:hAnsi="Times New Roman" w:cs="Times New Roman"/>
          <w:color w:val="000000"/>
          <w:sz w:val="24"/>
          <w:szCs w:val="24"/>
        </w:rPr>
      </w:pPr>
    </w:p>
    <w:p w:rsidR="00790337" w:rsidRPr="00790337" w:rsidRDefault="00790337" w:rsidP="00790337">
      <w:pPr>
        <w:autoSpaceDE w:val="0"/>
        <w:autoSpaceDN w:val="0"/>
        <w:adjustRightInd w:val="0"/>
        <w:spacing w:after="0" w:line="240" w:lineRule="auto"/>
        <w:jc w:val="center"/>
        <w:rPr>
          <w:rFonts w:ascii="Times New Roman" w:eastAsia="Times New Roman" w:hAnsi="Times New Roman" w:cs="Times New Roman"/>
          <w:b/>
          <w:bCs/>
          <w:sz w:val="24"/>
          <w:szCs w:val="24"/>
        </w:rPr>
      </w:pPr>
      <w:r w:rsidRPr="00790337">
        <w:rPr>
          <w:rFonts w:ascii="Times New Roman" w:eastAsia="Times New Roman" w:hAnsi="Times New Roman" w:cs="Times New Roman"/>
          <w:b/>
          <w:bCs/>
          <w:sz w:val="24"/>
          <w:szCs w:val="24"/>
          <w:lang w:val="en-US"/>
        </w:rPr>
        <w:lastRenderedPageBreak/>
        <w:t>IV</w:t>
      </w:r>
      <w:r w:rsidRPr="00790337">
        <w:rPr>
          <w:rFonts w:ascii="Times New Roman" w:eastAsia="Times New Roman" w:hAnsi="Times New Roman" w:cs="Times New Roman"/>
          <w:b/>
          <w:bCs/>
          <w:sz w:val="24"/>
          <w:szCs w:val="24"/>
        </w:rPr>
        <w:t>. Формы контроля за исполнением административного регламента</w:t>
      </w:r>
    </w:p>
    <w:p w:rsidR="00790337" w:rsidRPr="00790337" w:rsidRDefault="00790337" w:rsidP="00790337">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 xml:space="preserve">Порядок осуществления текущего </w:t>
      </w:r>
      <w:proofErr w:type="gramStart"/>
      <w:r w:rsidRPr="00790337">
        <w:rPr>
          <w:rFonts w:ascii="Times New Roman" w:eastAsia="Times New Roman" w:hAnsi="Times New Roman" w:cs="Times New Roman"/>
          <w:b/>
          <w:sz w:val="24"/>
          <w:szCs w:val="20"/>
        </w:rPr>
        <w:t>контроля за</w:t>
      </w:r>
      <w:proofErr w:type="gramEnd"/>
      <w:r w:rsidRPr="00790337">
        <w:rPr>
          <w:rFonts w:ascii="Times New Roman" w:eastAsia="Times New Roman" w:hAnsi="Times New Roman" w:cs="Times New Roman"/>
          <w:b/>
          <w:sz w:val="24"/>
          <w:szCs w:val="20"/>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r w:rsidR="00790337" w:rsidRPr="00790337">
        <w:rPr>
          <w:rFonts w:ascii="Times New Roman" w:eastAsia="Times New Roman" w:hAnsi="Times New Roman" w:cs="Times New Roman"/>
          <w:sz w:val="24"/>
          <w:szCs w:val="20"/>
        </w:rPr>
        <w:t xml:space="preserve">. Текущий </w:t>
      </w:r>
      <w:proofErr w:type="gramStart"/>
      <w:r w:rsidR="00790337" w:rsidRPr="00790337">
        <w:rPr>
          <w:rFonts w:ascii="Times New Roman" w:eastAsia="Times New Roman" w:hAnsi="Times New Roman" w:cs="Times New Roman"/>
          <w:sz w:val="24"/>
          <w:szCs w:val="20"/>
        </w:rPr>
        <w:t>контроль за</w:t>
      </w:r>
      <w:proofErr w:type="gramEnd"/>
      <w:r w:rsidR="00790337" w:rsidRPr="00790337">
        <w:rPr>
          <w:rFonts w:ascii="Times New Roman" w:eastAsia="Times New Roman" w:hAnsi="Times New Roman" w:cs="Times New Roman"/>
          <w:sz w:val="24"/>
          <w:szCs w:val="20"/>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Тамтачетского муниципального образования.</w:t>
      </w: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r w:rsidR="00790337" w:rsidRPr="00790337">
        <w:rPr>
          <w:rFonts w:ascii="Times New Roman" w:eastAsia="Times New Roman" w:hAnsi="Times New Roman" w:cs="Times New Roman"/>
          <w:sz w:val="24"/>
          <w:szCs w:val="20"/>
        </w:rPr>
        <w:t>.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В ходе текущего контроля проверяется:</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соблюдение сроков исполнения административных процедур;</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последовательность исполнения административных процедур.</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sz w:val="24"/>
          <w:szCs w:val="20"/>
        </w:rPr>
      </w:pPr>
      <w:r w:rsidRPr="00790337">
        <w:rPr>
          <w:rFonts w:ascii="Times New Roman" w:eastAsia="Times New Roman" w:hAnsi="Times New Roman" w:cs="Times New Roman"/>
          <w:b/>
          <w:sz w:val="24"/>
          <w:szCs w:val="20"/>
        </w:rPr>
        <w:t>Порядок и периодичность осуществления плановых и внеплановых проверок полноты и качества исполнения административного регламента</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r w:rsidR="00790337" w:rsidRPr="00790337">
        <w:rPr>
          <w:rFonts w:ascii="Times New Roman" w:eastAsia="Times New Roman" w:hAnsi="Times New Roman" w:cs="Times New Roman"/>
          <w:sz w:val="24"/>
          <w:szCs w:val="20"/>
        </w:rPr>
        <w:t xml:space="preserve">. </w:t>
      </w:r>
      <w:proofErr w:type="gramStart"/>
      <w:r w:rsidR="00790337" w:rsidRPr="00790337">
        <w:rPr>
          <w:rFonts w:ascii="Times New Roman" w:eastAsia="Times New Roman" w:hAnsi="Times New Roman" w:cs="Times New Roman"/>
          <w:sz w:val="24"/>
          <w:szCs w:val="20"/>
        </w:rPr>
        <w:t>Контроль за</w:t>
      </w:r>
      <w:proofErr w:type="gramEnd"/>
      <w:r w:rsidR="00790337" w:rsidRPr="00790337">
        <w:rPr>
          <w:rFonts w:ascii="Times New Roman" w:eastAsia="Times New Roman" w:hAnsi="Times New Roman" w:cs="Times New Roman"/>
          <w:sz w:val="24"/>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должностного лица. </w:t>
      </w: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r w:rsidR="00790337" w:rsidRPr="00790337">
        <w:rPr>
          <w:rFonts w:ascii="Times New Roman" w:eastAsia="Times New Roman" w:hAnsi="Times New Roman" w:cs="Times New Roman"/>
          <w:sz w:val="24"/>
          <w:szCs w:val="20"/>
        </w:rPr>
        <w:t>.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r w:rsidR="00790337" w:rsidRPr="00790337">
        <w:rPr>
          <w:rFonts w:ascii="Times New Roman" w:eastAsia="Times New Roman" w:hAnsi="Times New Roman" w:cs="Times New Roman"/>
          <w:sz w:val="24"/>
          <w:szCs w:val="20"/>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ответственного должностного лица.</w:t>
      </w: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38</w:t>
      </w:r>
      <w:r w:rsidR="00790337" w:rsidRPr="00790337">
        <w:rPr>
          <w:rFonts w:ascii="Times New Roman" w:eastAsia="Times New Roman" w:hAnsi="Times New Roman" w:cs="Times New Roman"/>
          <w:sz w:val="24"/>
          <w:szCs w:val="20"/>
        </w:rPr>
        <w:t>. Проверки полноты и качества предоставления муниципальной услуги осуществляются на основании распоряжения администрации Тамтачетского муниципального образования.</w:t>
      </w:r>
    </w:p>
    <w:p w:rsidR="00790337" w:rsidRPr="00790337" w:rsidRDefault="00121318"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39</w:t>
      </w:r>
      <w:r w:rsidR="00790337" w:rsidRPr="00790337">
        <w:rPr>
          <w:rFonts w:ascii="Times New Roman" w:eastAsia="Times New Roman" w:hAnsi="Times New Roman" w:cs="Times New Roman"/>
          <w:sz w:val="24"/>
          <w:szCs w:val="20"/>
        </w:rPr>
        <w:t xml:space="preserve">. В случае выявления в результате осуществления </w:t>
      </w:r>
      <w:proofErr w:type="gramStart"/>
      <w:r w:rsidR="00790337" w:rsidRPr="00790337">
        <w:rPr>
          <w:rFonts w:ascii="Times New Roman" w:eastAsia="Times New Roman" w:hAnsi="Times New Roman" w:cs="Times New Roman"/>
          <w:sz w:val="24"/>
          <w:szCs w:val="20"/>
        </w:rPr>
        <w:t>контроля за</w:t>
      </w:r>
      <w:proofErr w:type="gramEnd"/>
      <w:r w:rsidR="00790337" w:rsidRPr="00790337">
        <w:rPr>
          <w:rFonts w:ascii="Times New Roman" w:eastAsia="Times New Roman" w:hAnsi="Times New Roman" w:cs="Times New Roman"/>
          <w:sz w:val="24"/>
          <w:szCs w:val="20"/>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790337" w:rsidRPr="00790337" w:rsidRDefault="00121318"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40</w:t>
      </w:r>
      <w:r w:rsidR="00790337" w:rsidRPr="00790337">
        <w:rPr>
          <w:rFonts w:ascii="Times New Roman" w:eastAsia="Times New Roman" w:hAnsi="Times New Roman" w:cs="Times New Roman"/>
          <w:sz w:val="24"/>
          <w:szCs w:val="20"/>
        </w:rPr>
        <w:t>. Должностное лицо администрации Тамтачет</w:t>
      </w:r>
      <w:r w:rsidR="00790337" w:rsidRPr="00790337">
        <w:rPr>
          <w:rFonts w:ascii="Times New Roman" w:eastAsia="Times New Roman" w:hAnsi="Times New Roman" w:cs="Times New Roman"/>
          <w:color w:val="000000"/>
          <w:sz w:val="24"/>
          <w:szCs w:val="20"/>
        </w:rPr>
        <w:t>ского</w:t>
      </w:r>
      <w:r w:rsidR="00790337" w:rsidRPr="00790337">
        <w:rPr>
          <w:rFonts w:ascii="Times New Roman" w:eastAsia="Times New Roman" w:hAnsi="Times New Roman" w:cs="Times New Roman"/>
          <w:sz w:val="24"/>
          <w:szCs w:val="20"/>
        </w:rPr>
        <w:t xml:space="preserve">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790337" w:rsidRPr="00790337" w:rsidRDefault="00790337" w:rsidP="007903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r w:rsidR="00790337" w:rsidRPr="00790337">
        <w:rPr>
          <w:rFonts w:ascii="Times New Roman" w:eastAsia="Times New Roman" w:hAnsi="Times New Roman" w:cs="Times New Roman"/>
          <w:sz w:val="24"/>
          <w:szCs w:val="20"/>
        </w:rPr>
        <w:t xml:space="preserve">. По результатам проверок в случае </w:t>
      </w:r>
      <w:proofErr w:type="gramStart"/>
      <w:r w:rsidR="00790337" w:rsidRPr="00790337">
        <w:rPr>
          <w:rFonts w:ascii="Times New Roman" w:eastAsia="Times New Roman" w:hAnsi="Times New Roman" w:cs="Times New Roman"/>
          <w:sz w:val="24"/>
          <w:szCs w:val="20"/>
        </w:rPr>
        <w:t>выявления нарушений соблюдения положений настоящего Регламента</w:t>
      </w:r>
      <w:proofErr w:type="gramEnd"/>
      <w:r w:rsidR="00790337" w:rsidRPr="00790337">
        <w:rPr>
          <w:rFonts w:ascii="Times New Roman" w:eastAsia="Times New Roman" w:hAnsi="Times New Roman" w:cs="Times New Roman"/>
          <w:sz w:val="24"/>
          <w:szCs w:val="20"/>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790337" w:rsidRPr="00790337" w:rsidRDefault="00121318"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42</w:t>
      </w:r>
      <w:r w:rsidR="00790337" w:rsidRPr="00790337">
        <w:rPr>
          <w:rFonts w:ascii="Times New Roman" w:eastAsia="Times New Roman" w:hAnsi="Times New Roman" w:cs="Times New Roman"/>
          <w:sz w:val="24"/>
          <w:szCs w:val="20"/>
        </w:rPr>
        <w:t>. Должностное лицо администрации Тамтачетского муниципального образования несет персональную ответственность за исполнение административных процедур и соблюдение сроков, установленных настоящим Регламентом.</w:t>
      </w:r>
    </w:p>
    <w:p w:rsidR="00790337" w:rsidRPr="00790337" w:rsidRDefault="00121318"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43</w:t>
      </w:r>
      <w:r w:rsidR="00790337" w:rsidRPr="00790337">
        <w:rPr>
          <w:rFonts w:ascii="Times New Roman" w:eastAsia="Times New Roman" w:hAnsi="Times New Roman" w:cs="Times New Roman"/>
          <w:sz w:val="24"/>
          <w:szCs w:val="20"/>
        </w:rPr>
        <w:t>. Персональная ответственность должностного лица администрации Тамтачетского муниципального образования закрепляется в его должностной инструкции в соответствии с требованиями законодательства Российской Федерации.</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 xml:space="preserve">Порядок и формы </w:t>
      </w:r>
      <w:proofErr w:type="gramStart"/>
      <w:r w:rsidRPr="00790337">
        <w:rPr>
          <w:rFonts w:ascii="Times New Roman" w:eastAsia="Times New Roman" w:hAnsi="Times New Roman" w:cs="Times New Roman"/>
          <w:b/>
          <w:sz w:val="24"/>
          <w:szCs w:val="20"/>
        </w:rPr>
        <w:t>контроля за</w:t>
      </w:r>
      <w:proofErr w:type="gramEnd"/>
      <w:r w:rsidRPr="00790337">
        <w:rPr>
          <w:rFonts w:ascii="Times New Roman" w:eastAsia="Times New Roman" w:hAnsi="Times New Roman" w:cs="Times New Roman"/>
          <w:b/>
          <w:sz w:val="24"/>
          <w:szCs w:val="20"/>
        </w:rPr>
        <w:t xml:space="preserve"> предоставлением муниципальной услуги со стороны граждан</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44</w:t>
      </w:r>
      <w:r w:rsidR="00790337" w:rsidRPr="00790337">
        <w:rPr>
          <w:rFonts w:ascii="Times New Roman" w:eastAsia="Times New Roman" w:hAnsi="Times New Roman" w:cs="Times New Roman"/>
          <w:sz w:val="24"/>
          <w:szCs w:val="20"/>
        </w:rPr>
        <w:t xml:space="preserve">. </w:t>
      </w:r>
      <w:proofErr w:type="gramStart"/>
      <w:r w:rsidR="00790337" w:rsidRPr="00790337">
        <w:rPr>
          <w:rFonts w:ascii="Times New Roman" w:eastAsia="Times New Roman" w:hAnsi="Times New Roman" w:cs="Times New Roman"/>
          <w:sz w:val="24"/>
          <w:szCs w:val="20"/>
        </w:rPr>
        <w:t>Контроль за</w:t>
      </w:r>
      <w:proofErr w:type="gramEnd"/>
      <w:r w:rsidR="00790337" w:rsidRPr="00790337">
        <w:rPr>
          <w:rFonts w:ascii="Times New Roman" w:eastAsia="Times New Roman" w:hAnsi="Times New Roman" w:cs="Times New Roman"/>
          <w:sz w:val="24"/>
          <w:szCs w:val="20"/>
        </w:rPr>
        <w:t xml:space="preserve"> исполнением Административного регламента со стороны граждан является самостоятельной формой контроля и осуществляется путем направления обращений в администрацию Тамтачетского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местного самоуправления.</w:t>
      </w:r>
    </w:p>
    <w:p w:rsidR="00790337" w:rsidRPr="00790337" w:rsidRDefault="00790337" w:rsidP="00790337">
      <w:pPr>
        <w:spacing w:before="240"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lang w:val="en-US"/>
        </w:rPr>
        <w:t>V</w:t>
      </w:r>
      <w:r w:rsidRPr="00790337">
        <w:rPr>
          <w:rFonts w:ascii="Times New Roman" w:eastAsia="Times New Roman" w:hAnsi="Times New Roman" w:cs="Times New Roman"/>
          <w:b/>
          <w:sz w:val="24"/>
          <w:szCs w:val="2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90337" w:rsidRPr="00790337" w:rsidRDefault="00790337" w:rsidP="00790337">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45</w:t>
      </w:r>
      <w:r w:rsidR="00790337" w:rsidRPr="00790337">
        <w:rPr>
          <w:rFonts w:ascii="Times New Roman" w:eastAsia="Times New Roman" w:hAnsi="Times New Roman" w:cs="Times New Roman"/>
          <w:sz w:val="24"/>
          <w:szCs w:val="20"/>
        </w:rPr>
        <w:t>. Заявители имеют право на обжалование действий или бездействия должностного лица администрации Тамтачетского муниципального образования в досудебном (внесудебном) порядке.</w:t>
      </w: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46</w:t>
      </w:r>
      <w:r w:rsidR="00790337" w:rsidRPr="00790337">
        <w:rPr>
          <w:rFonts w:ascii="Times New Roman" w:eastAsia="Times New Roman" w:hAnsi="Times New Roman" w:cs="Times New Roman"/>
          <w:sz w:val="24"/>
          <w:szCs w:val="20"/>
        </w:rPr>
        <w:t>.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790337" w:rsidRPr="00790337" w:rsidRDefault="00121318"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47</w:t>
      </w:r>
      <w:r w:rsidR="00790337" w:rsidRPr="00790337">
        <w:rPr>
          <w:rFonts w:ascii="Times New Roman" w:eastAsia="Times New Roman" w:hAnsi="Times New Roman" w:cs="Times New Roman"/>
          <w:sz w:val="24"/>
          <w:szCs w:val="20"/>
        </w:rPr>
        <w:t xml:space="preserve">. При обжаловании действий (бездействия) и решений должностного лица администрации Тамтачетского муниципального образования заявитель подает жалобу на имя главы Тамтачетского муниципального образования по адресу: </w:t>
      </w:r>
      <w:r>
        <w:rPr>
          <w:rFonts w:ascii="Times New Roman" w:eastAsia="Times New Roman" w:hAnsi="Times New Roman" w:cs="Times New Roman"/>
          <w:sz w:val="24"/>
          <w:szCs w:val="20"/>
        </w:rPr>
        <w:t xml:space="preserve">665064, </w:t>
      </w:r>
      <w:r w:rsidR="00FB6FE3">
        <w:rPr>
          <w:rFonts w:ascii="Times New Roman" w:eastAsia="Times New Roman" w:hAnsi="Times New Roman" w:cs="Times New Roman"/>
          <w:sz w:val="24"/>
          <w:szCs w:val="20"/>
        </w:rPr>
        <w:t xml:space="preserve">Россия, </w:t>
      </w:r>
      <w:r w:rsidR="00790337" w:rsidRPr="00790337">
        <w:rPr>
          <w:rFonts w:ascii="Times New Roman" w:eastAsia="Times New Roman" w:hAnsi="Times New Roman" w:cs="Times New Roman"/>
          <w:sz w:val="24"/>
          <w:szCs w:val="20"/>
        </w:rPr>
        <w:t xml:space="preserve">Иркутская область, Тайшетский район, п. Тамтачет, ул. </w:t>
      </w:r>
      <w:proofErr w:type="spellStart"/>
      <w:r>
        <w:rPr>
          <w:rFonts w:ascii="Times New Roman" w:eastAsia="Times New Roman" w:hAnsi="Times New Roman" w:cs="Times New Roman"/>
          <w:sz w:val="24"/>
          <w:szCs w:val="20"/>
        </w:rPr>
        <w:t>Б.</w:t>
      </w:r>
      <w:r w:rsidR="00790337" w:rsidRPr="00790337">
        <w:rPr>
          <w:rFonts w:ascii="Times New Roman" w:eastAsia="Times New Roman" w:hAnsi="Times New Roman" w:cs="Times New Roman"/>
          <w:sz w:val="24"/>
          <w:szCs w:val="20"/>
        </w:rPr>
        <w:t>Гайнулина</w:t>
      </w:r>
      <w:proofErr w:type="spellEnd"/>
      <w:r w:rsidR="00790337" w:rsidRPr="00790337">
        <w:rPr>
          <w:rFonts w:ascii="Times New Roman" w:eastAsia="Times New Roman" w:hAnsi="Times New Roman" w:cs="Times New Roman"/>
          <w:sz w:val="24"/>
          <w:szCs w:val="20"/>
        </w:rPr>
        <w:t>, 1</w:t>
      </w:r>
      <w:r>
        <w:rPr>
          <w:rFonts w:ascii="Times New Roman" w:eastAsia="Times New Roman" w:hAnsi="Times New Roman" w:cs="Times New Roman"/>
          <w:sz w:val="24"/>
          <w:szCs w:val="20"/>
        </w:rPr>
        <w:t xml:space="preserve"> «</w:t>
      </w:r>
      <w:r w:rsidR="00790337" w:rsidRPr="00790337">
        <w:rPr>
          <w:rFonts w:ascii="Times New Roman" w:eastAsia="Times New Roman" w:hAnsi="Times New Roman" w:cs="Times New Roman"/>
          <w:sz w:val="24"/>
          <w:szCs w:val="20"/>
        </w:rPr>
        <w:t>А</w:t>
      </w:r>
      <w:r>
        <w:rPr>
          <w:rFonts w:ascii="Times New Roman" w:eastAsia="Times New Roman" w:hAnsi="Times New Roman" w:cs="Times New Roman"/>
          <w:sz w:val="24"/>
          <w:szCs w:val="20"/>
        </w:rPr>
        <w:t>»</w:t>
      </w:r>
      <w:r w:rsidR="00790337" w:rsidRPr="00790337">
        <w:rPr>
          <w:rFonts w:ascii="Times New Roman" w:eastAsia="Times New Roman" w:hAnsi="Times New Roman" w:cs="Times New Roman"/>
          <w:sz w:val="24"/>
          <w:szCs w:val="20"/>
        </w:rPr>
        <w:t>.</w:t>
      </w: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Предмет досудебного (внесудебного) обжалования</w:t>
      </w:r>
    </w:p>
    <w:p w:rsidR="00790337" w:rsidRPr="00790337" w:rsidRDefault="00790337" w:rsidP="00790337">
      <w:pPr>
        <w:autoSpaceDE w:val="0"/>
        <w:autoSpaceDN w:val="0"/>
        <w:adjustRightInd w:val="0"/>
        <w:spacing w:after="0" w:line="240" w:lineRule="auto"/>
        <w:ind w:firstLine="567"/>
        <w:outlineLvl w:val="2"/>
        <w:rPr>
          <w:rFonts w:ascii="Times New Roman" w:eastAsia="Times New Roman" w:hAnsi="Times New Roman" w:cs="Times New Roman"/>
          <w:sz w:val="24"/>
          <w:szCs w:val="20"/>
        </w:rPr>
      </w:pPr>
    </w:p>
    <w:p w:rsidR="00790337" w:rsidRPr="00790337" w:rsidRDefault="00121318"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r w:rsidR="00790337" w:rsidRPr="00790337">
        <w:rPr>
          <w:rFonts w:ascii="Times New Roman" w:eastAsia="Times New Roman" w:hAnsi="Times New Roman" w:cs="Times New Roman"/>
          <w:sz w:val="24"/>
          <w:szCs w:val="20"/>
        </w:rPr>
        <w:t>. Заявители могут обратиться с жалобой, в том числе в следующих случаях:</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а) нарушение срока регистрации запроса о предоставлении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б) нарушение срока предоставления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в) требование у Заявителя документов, не предусмотренных настоящим Регламентом  для предоставления муниципальной услуги;</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г) отказ в приеме документов, предоставление которых предусмотрено настоящим Регламентом для предоставления муниципальной услуги, у Заявителя;</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spellStart"/>
      <w:r w:rsidRPr="00790337">
        <w:rPr>
          <w:rFonts w:ascii="Times New Roman" w:eastAsia="Times New Roman" w:hAnsi="Times New Roman" w:cs="Times New Roman"/>
          <w:sz w:val="24"/>
          <w:szCs w:val="20"/>
        </w:rPr>
        <w:t>д</w:t>
      </w:r>
      <w:proofErr w:type="spellEnd"/>
      <w:r w:rsidRPr="00790337">
        <w:rPr>
          <w:rFonts w:ascii="Times New Roman" w:eastAsia="Times New Roman" w:hAnsi="Times New Roman" w:cs="Times New Roman"/>
          <w:sz w:val="24"/>
          <w:szCs w:val="20"/>
        </w:rPr>
        <w:t>) отказ в предоставлении муниципальной услуги, если основания отказа не предусмотрены настоящим Регламентом;</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е) требование с Заявителя при предоставлении муниципальной услуги платы, не предусмотренной настоящим Регламентом;</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790337">
        <w:rPr>
          <w:rFonts w:ascii="Times New Roman" w:eastAsia="Times New Roman" w:hAnsi="Times New Roman" w:cs="Times New Roman"/>
          <w:sz w:val="24"/>
          <w:szCs w:val="20"/>
        </w:rPr>
        <w:t>ж) отказ администрации Тамтачетского муниципального образования,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Исчерпывающий перечень оснований для приостановления рассмотрения жалобы и случаев, в которых ответ на жалобу (претензию) не дается</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49</w:t>
      </w:r>
      <w:r w:rsidR="00790337" w:rsidRPr="00790337">
        <w:rPr>
          <w:rFonts w:ascii="Times New Roman" w:eastAsia="Times New Roman" w:hAnsi="Times New Roman" w:cs="Times New Roman"/>
          <w:sz w:val="24"/>
          <w:szCs w:val="20"/>
        </w:rPr>
        <w:t>. Если в жалобе не указаны реквизиты Заявителя, направившего жалобу, и адрес, по которому должен быть направлен ответ, ответ на жалобу не дается.</w:t>
      </w: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50</w:t>
      </w:r>
      <w:r w:rsidR="00790337" w:rsidRPr="00790337">
        <w:rPr>
          <w:rFonts w:ascii="Times New Roman" w:eastAsia="Times New Roman" w:hAnsi="Times New Roman" w:cs="Times New Roman"/>
          <w:sz w:val="24"/>
          <w:szCs w:val="20"/>
        </w:rPr>
        <w:t>. Если текст жалобы не поддается прочтению, ответ на жалобу не дается, о чем сообщается Заявителю, направившему жалобу, если его фамилия и адрес для направления корреспонденции поддаются прочтению.</w:t>
      </w: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51</w:t>
      </w:r>
      <w:r w:rsidR="00790337" w:rsidRPr="00790337">
        <w:rPr>
          <w:rFonts w:ascii="Times New Roman" w:eastAsia="Times New Roman" w:hAnsi="Times New Roman" w:cs="Times New Roman"/>
          <w:sz w:val="24"/>
          <w:szCs w:val="20"/>
        </w:rPr>
        <w:t>. 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52</w:t>
      </w:r>
      <w:r w:rsidR="00790337" w:rsidRPr="00790337">
        <w:rPr>
          <w:rFonts w:ascii="Times New Roman" w:eastAsia="Times New Roman" w:hAnsi="Times New Roman" w:cs="Times New Roman"/>
          <w:sz w:val="24"/>
          <w:szCs w:val="20"/>
        </w:rPr>
        <w:t>. Должностные лица администрации Тамтачетского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53</w:t>
      </w:r>
      <w:r w:rsidR="00790337" w:rsidRPr="00790337">
        <w:rPr>
          <w:rFonts w:ascii="Times New Roman" w:eastAsia="Times New Roman" w:hAnsi="Times New Roman" w:cs="Times New Roman"/>
          <w:sz w:val="24"/>
          <w:szCs w:val="20"/>
        </w:rPr>
        <w:t xml:space="preserve">. </w:t>
      </w:r>
      <w:proofErr w:type="gramStart"/>
      <w:r w:rsidR="00790337" w:rsidRPr="00790337">
        <w:rPr>
          <w:rFonts w:ascii="Times New Roman" w:eastAsia="Times New Roman" w:hAnsi="Times New Roman" w:cs="Times New Roman"/>
          <w:sz w:val="24"/>
          <w:szCs w:val="20"/>
        </w:rPr>
        <w:t>Если в жалобе Заявителя содержится обжалование решений и действий (бездействия) органа, предоставляющего муниципальную услугу, и его должностных лиц, по которым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w:t>
      </w:r>
      <w:proofErr w:type="gramEnd"/>
      <w:r w:rsidR="00790337" w:rsidRPr="00790337">
        <w:rPr>
          <w:rFonts w:ascii="Times New Roman" w:eastAsia="Times New Roman" w:hAnsi="Times New Roman" w:cs="Times New Roman"/>
          <w:sz w:val="24"/>
          <w:szCs w:val="20"/>
        </w:rPr>
        <w:t xml:space="preserve"> данному вопросу при условии, что указанная жалоба и ранее направляемые жалобы направлялись в администрацию Тамтачетского муниципального образования или одному и тому же должностному лицу. О данном решении уведомляется Заявитель, направивший обращение.</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790337" w:rsidP="00790337">
      <w:pPr>
        <w:spacing w:after="0" w:line="240" w:lineRule="auto"/>
        <w:jc w:val="center"/>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Основания для начала процедуры досудебного (внесудебного) обжалования</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r w:rsidR="00790337" w:rsidRPr="00790337">
        <w:rPr>
          <w:rFonts w:ascii="Times New Roman" w:eastAsia="Times New Roman" w:hAnsi="Times New Roman" w:cs="Times New Roman"/>
          <w:sz w:val="24"/>
          <w:szCs w:val="20"/>
        </w:rPr>
        <w:t>. Основанием для начала процедуры досудебного (внесудебного) обжалования является регистрация поступления жалобы в администрацию Тамтачетского муниципального образования в письменной форме, в форме электронного сообщения.</w:t>
      </w:r>
    </w:p>
    <w:p w:rsidR="00790337" w:rsidRPr="00790337" w:rsidRDefault="00397B3D"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r w:rsidR="00790337" w:rsidRPr="00790337">
        <w:rPr>
          <w:rFonts w:ascii="Times New Roman" w:eastAsia="Times New Roman" w:hAnsi="Times New Roman" w:cs="Times New Roman"/>
          <w:sz w:val="24"/>
          <w:szCs w:val="20"/>
        </w:rPr>
        <w:t>. Жалоба должна содержать:</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790337">
        <w:rPr>
          <w:rFonts w:ascii="Times New Roman" w:eastAsia="Times New Roman" w:hAnsi="Times New Roman" w:cs="Times New Roman"/>
          <w:sz w:val="24"/>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lastRenderedPageBreak/>
        <w:t>Право Заявителя на получение информации и документов, необходимых для обоснования и рассмотрения жалобы</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56</w:t>
      </w:r>
      <w:r w:rsidR="00790337" w:rsidRPr="00790337">
        <w:rPr>
          <w:rFonts w:ascii="Times New Roman" w:eastAsia="Times New Roman" w:hAnsi="Times New Roman" w:cs="Times New Roman"/>
          <w:sz w:val="24"/>
          <w:szCs w:val="20"/>
        </w:rPr>
        <w:t>. Должностные лица администрации Тамтачетского муниципального образования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90337" w:rsidRPr="00790337" w:rsidRDefault="00790337" w:rsidP="00790337">
      <w:pPr>
        <w:autoSpaceDE w:val="0"/>
        <w:autoSpaceDN w:val="0"/>
        <w:adjustRightInd w:val="0"/>
        <w:spacing w:after="0" w:line="240" w:lineRule="auto"/>
        <w:ind w:firstLine="567"/>
        <w:jc w:val="center"/>
        <w:outlineLvl w:val="2"/>
        <w:rPr>
          <w:rFonts w:ascii="Times New Roman" w:eastAsia="Times New Roman" w:hAnsi="Times New Roman" w:cs="Times New Roman"/>
          <w:b/>
          <w:sz w:val="24"/>
          <w:szCs w:val="20"/>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Органы местного самоуправления и должностные лица, которым может быть направлена жалоба Заявителя в досудебном (внесудебном) порядке</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rPr>
      </w:pPr>
    </w:p>
    <w:p w:rsidR="00790337" w:rsidRPr="00790337" w:rsidRDefault="00397B3D"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r w:rsidR="00790337" w:rsidRPr="00790337">
        <w:rPr>
          <w:rFonts w:ascii="Times New Roman" w:eastAsia="Times New Roman" w:hAnsi="Times New Roman" w:cs="Times New Roman"/>
          <w:sz w:val="24"/>
          <w:szCs w:val="20"/>
        </w:rPr>
        <w:t>. Заявители могут обжаловать действия или бездействие должностных лиц:</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специалиста, ответственного за предоставление муниципальной услуги – главе Тамтачетского муниципального образования;</w:t>
      </w:r>
    </w:p>
    <w:p w:rsidR="00790337" w:rsidRPr="00790337" w:rsidRDefault="00790337" w:rsidP="00790337">
      <w:pPr>
        <w:suppressLineNumber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 xml:space="preserve">- заместителя главы администрации Тамтачетского муниципального образования – главе Тамтачетского муниципального образования. </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 xml:space="preserve">Сроки рассмотрения жалобы </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397B3D"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r w:rsidR="00790337" w:rsidRPr="00790337">
        <w:rPr>
          <w:rFonts w:ascii="Times New Roman" w:eastAsia="Times New Roman" w:hAnsi="Times New Roman" w:cs="Times New Roman"/>
          <w:sz w:val="24"/>
          <w:szCs w:val="20"/>
        </w:rPr>
        <w:t xml:space="preserve">. </w:t>
      </w:r>
      <w:proofErr w:type="gramStart"/>
      <w:r w:rsidR="00790337" w:rsidRPr="00790337">
        <w:rPr>
          <w:rFonts w:ascii="Times New Roman" w:eastAsia="Times New Roman" w:hAnsi="Times New Roman" w:cs="Times New Roman"/>
          <w:sz w:val="24"/>
          <w:szCs w:val="20"/>
        </w:rPr>
        <w:t>Срок рассмотрения жалобы должностным лицом, наделенным полномочиями по рассмотрению жалоб Заявителей не должен превышать пятнадцати рабочих дней с момента регистрации такой жалобы,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790337" w:rsidRPr="00790337">
        <w:rPr>
          <w:rFonts w:ascii="Times New Roman" w:eastAsia="Times New Roman" w:hAnsi="Times New Roman" w:cs="Times New Roman"/>
          <w:sz w:val="24"/>
          <w:szCs w:val="20"/>
        </w:rPr>
        <w:t xml:space="preserve"> пяти рабочих дней со дня ее регистрации. </w:t>
      </w:r>
    </w:p>
    <w:p w:rsidR="00790337" w:rsidRPr="00790337" w:rsidRDefault="00397B3D"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r w:rsidR="00790337" w:rsidRPr="00790337">
        <w:rPr>
          <w:rFonts w:ascii="Times New Roman" w:eastAsia="Times New Roman" w:hAnsi="Times New Roman" w:cs="Times New Roman"/>
          <w:sz w:val="24"/>
          <w:szCs w:val="20"/>
        </w:rPr>
        <w:t xml:space="preserve">. В случае установления в ходе или по результатам </w:t>
      </w:r>
      <w:proofErr w:type="gramStart"/>
      <w:r w:rsidR="00790337" w:rsidRPr="00790337">
        <w:rPr>
          <w:rFonts w:ascii="Times New Roman" w:eastAsia="Times New Roman" w:hAnsi="Times New Roman" w:cs="Times New Roman"/>
          <w:sz w:val="24"/>
          <w:szCs w:val="20"/>
        </w:rPr>
        <w:t>рассмотрения жалобы признаков состава административного правонарушения</w:t>
      </w:r>
      <w:proofErr w:type="gramEnd"/>
      <w:r w:rsidR="00790337" w:rsidRPr="00790337">
        <w:rPr>
          <w:rFonts w:ascii="Times New Roman" w:eastAsia="Times New Roman" w:hAnsi="Times New Roman" w:cs="Times New Roman"/>
          <w:sz w:val="24"/>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790337" w:rsidP="00790337">
      <w:pPr>
        <w:autoSpaceDE w:val="0"/>
        <w:autoSpaceDN w:val="0"/>
        <w:adjustRightInd w:val="0"/>
        <w:spacing w:after="0" w:line="240" w:lineRule="auto"/>
        <w:jc w:val="center"/>
        <w:outlineLvl w:val="2"/>
        <w:rPr>
          <w:rFonts w:ascii="Times New Roman" w:eastAsia="Times New Roman" w:hAnsi="Times New Roman" w:cs="Times New Roman"/>
          <w:b/>
          <w:sz w:val="24"/>
          <w:szCs w:val="20"/>
        </w:rPr>
      </w:pPr>
      <w:r w:rsidRPr="00790337">
        <w:rPr>
          <w:rFonts w:ascii="Times New Roman" w:eastAsia="Times New Roman" w:hAnsi="Times New Roman" w:cs="Times New Roman"/>
          <w:b/>
          <w:sz w:val="24"/>
          <w:szCs w:val="20"/>
        </w:rPr>
        <w:t>Результат досудебного (внесудебного) обжалования, порядок и срок передачи результата Заявителю</w:t>
      </w:r>
    </w:p>
    <w:p w:rsidR="00790337" w:rsidRPr="00790337" w:rsidRDefault="00790337" w:rsidP="00790337">
      <w:pPr>
        <w:autoSpaceDE w:val="0"/>
        <w:autoSpaceDN w:val="0"/>
        <w:adjustRightInd w:val="0"/>
        <w:spacing w:after="0" w:line="240" w:lineRule="auto"/>
        <w:ind w:firstLine="567"/>
        <w:jc w:val="both"/>
        <w:outlineLvl w:val="2"/>
        <w:rPr>
          <w:rFonts w:ascii="Times New Roman" w:eastAsia="Times New Roman" w:hAnsi="Times New Roman" w:cs="Times New Roman"/>
          <w:sz w:val="24"/>
          <w:szCs w:val="20"/>
          <w:highlight w:val="yellow"/>
        </w:rPr>
      </w:pPr>
    </w:p>
    <w:p w:rsidR="00790337" w:rsidRPr="00790337" w:rsidRDefault="00397B3D"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r w:rsidR="00790337" w:rsidRPr="00790337">
        <w:rPr>
          <w:rFonts w:ascii="Times New Roman" w:eastAsia="Times New Roman" w:hAnsi="Times New Roman" w:cs="Times New Roman"/>
          <w:sz w:val="24"/>
          <w:szCs w:val="20"/>
        </w:rPr>
        <w:t>. По результатам рассмотрения жалобы орган, предоставляющий муниципальную услугу, принимает одно из следующих решений:</w:t>
      </w:r>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proofErr w:type="gramStart"/>
      <w:r w:rsidRPr="00790337">
        <w:rPr>
          <w:rFonts w:ascii="Times New Roman" w:eastAsia="Times New Roman" w:hAnsi="Times New Roman" w:cs="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0337" w:rsidRPr="00790337" w:rsidRDefault="00790337"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sidRPr="00790337">
        <w:rPr>
          <w:rFonts w:ascii="Times New Roman" w:eastAsia="Times New Roman" w:hAnsi="Times New Roman" w:cs="Times New Roman"/>
          <w:sz w:val="24"/>
          <w:szCs w:val="20"/>
        </w:rPr>
        <w:t>2) отказывает в удовлетворении жалобы.</w:t>
      </w:r>
    </w:p>
    <w:p w:rsidR="00790337" w:rsidRPr="00790337" w:rsidRDefault="00397B3D" w:rsidP="00790337">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r w:rsidR="00790337" w:rsidRPr="00790337">
        <w:rPr>
          <w:rFonts w:ascii="Times New Roman" w:eastAsia="Times New Roman" w:hAnsi="Times New Roman" w:cs="Times New Roman"/>
          <w:sz w:val="24"/>
          <w:szCs w:val="20"/>
        </w:rPr>
        <w:t>. Не позднее дня, следующего за днем принятия</w:t>
      </w:r>
      <w:r>
        <w:rPr>
          <w:rFonts w:ascii="Times New Roman" w:eastAsia="Times New Roman" w:hAnsi="Times New Roman" w:cs="Times New Roman"/>
          <w:sz w:val="24"/>
          <w:szCs w:val="20"/>
        </w:rPr>
        <w:t xml:space="preserve"> решения, указанного в пункте 60</w:t>
      </w:r>
      <w:r w:rsidR="00790337" w:rsidRPr="00790337">
        <w:rPr>
          <w:rFonts w:ascii="Times New Roman" w:eastAsia="Times New Roman" w:hAnsi="Times New Roman" w:cs="Times New Roman"/>
          <w:sz w:val="24"/>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337" w:rsidRPr="00790337" w:rsidRDefault="00790337" w:rsidP="00790337">
      <w:pPr>
        <w:spacing w:after="0" w:line="240" w:lineRule="auto"/>
        <w:ind w:firstLine="540"/>
        <w:jc w:val="both"/>
        <w:rPr>
          <w:rFonts w:ascii="Times New Roman" w:eastAsia="Times New Roman" w:hAnsi="Times New Roman" w:cs="Times New Roman"/>
          <w:sz w:val="24"/>
          <w:szCs w:val="20"/>
        </w:rPr>
      </w:pPr>
    </w:p>
    <w:p w:rsidR="00790337" w:rsidRDefault="00790337" w:rsidP="00790337">
      <w:pPr>
        <w:spacing w:after="0" w:line="240" w:lineRule="auto"/>
        <w:jc w:val="right"/>
        <w:rPr>
          <w:rFonts w:ascii="Times New Roman" w:eastAsia="Times New Roman" w:hAnsi="Times New Roman" w:cs="Times New Roman"/>
          <w:sz w:val="20"/>
          <w:szCs w:val="20"/>
        </w:rPr>
      </w:pPr>
    </w:p>
    <w:p w:rsidR="00397B3D" w:rsidRDefault="00397B3D" w:rsidP="00790337">
      <w:pPr>
        <w:spacing w:after="0" w:line="240" w:lineRule="auto"/>
        <w:jc w:val="right"/>
        <w:rPr>
          <w:rFonts w:ascii="Times New Roman" w:eastAsia="Times New Roman" w:hAnsi="Times New Roman" w:cs="Times New Roman"/>
          <w:sz w:val="20"/>
          <w:szCs w:val="20"/>
        </w:rPr>
      </w:pPr>
    </w:p>
    <w:p w:rsidR="00790337" w:rsidRDefault="00790337" w:rsidP="00FB6FE3">
      <w:pPr>
        <w:spacing w:after="0" w:line="240" w:lineRule="auto"/>
        <w:rPr>
          <w:rFonts w:ascii="Times New Roman" w:eastAsia="Times New Roman" w:hAnsi="Times New Roman" w:cs="Times New Roman"/>
          <w:sz w:val="20"/>
          <w:szCs w:val="20"/>
        </w:rPr>
      </w:pPr>
    </w:p>
    <w:p w:rsidR="00FB6FE3" w:rsidRPr="00790337" w:rsidRDefault="00FB6FE3" w:rsidP="00FB6FE3">
      <w:pPr>
        <w:spacing w:after="0" w:line="240" w:lineRule="auto"/>
        <w:rPr>
          <w:rFonts w:ascii="Times New Roman" w:eastAsia="Times New Roman" w:hAnsi="Times New Roman" w:cs="Times New Roman"/>
          <w:sz w:val="20"/>
          <w:szCs w:val="20"/>
        </w:rPr>
      </w:pPr>
    </w:p>
    <w:p w:rsidR="00790337" w:rsidRPr="00761F03" w:rsidRDefault="00790337" w:rsidP="00790337">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lastRenderedPageBreak/>
        <w:t xml:space="preserve">Приложение </w:t>
      </w:r>
    </w:p>
    <w:p w:rsidR="00790337" w:rsidRPr="00761F03" w:rsidRDefault="00790337" w:rsidP="00790337">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t xml:space="preserve">к Административному регламенту </w:t>
      </w:r>
    </w:p>
    <w:p w:rsidR="00790337" w:rsidRPr="00761F03" w:rsidRDefault="00790337" w:rsidP="00790337">
      <w:pPr>
        <w:spacing w:after="0" w:line="240" w:lineRule="auto"/>
        <w:jc w:val="right"/>
        <w:rPr>
          <w:rFonts w:ascii="Times New Roman" w:eastAsia="Times New Roman" w:hAnsi="Times New Roman" w:cs="Times New Roman"/>
          <w:sz w:val="24"/>
          <w:szCs w:val="24"/>
        </w:rPr>
      </w:pPr>
      <w:r w:rsidRPr="00761F03">
        <w:rPr>
          <w:rFonts w:ascii="Times New Roman" w:eastAsia="Times New Roman" w:hAnsi="Times New Roman" w:cs="Times New Roman"/>
          <w:sz w:val="24"/>
          <w:szCs w:val="24"/>
        </w:rPr>
        <w:t xml:space="preserve">предоставления муниципальной услуги </w:t>
      </w:r>
    </w:p>
    <w:p w:rsidR="00790337" w:rsidRPr="00790337" w:rsidRDefault="00790337" w:rsidP="00790337">
      <w:pPr>
        <w:spacing w:after="0" w:line="240" w:lineRule="auto"/>
        <w:jc w:val="right"/>
        <w:rPr>
          <w:rFonts w:ascii="Times New Roman" w:eastAsia="Times New Roman" w:hAnsi="Times New Roman" w:cs="Times New Roman"/>
          <w:sz w:val="24"/>
          <w:szCs w:val="24"/>
        </w:rPr>
      </w:pPr>
    </w:p>
    <w:p w:rsidR="00790337" w:rsidRPr="00790337" w:rsidRDefault="00790337" w:rsidP="00790337">
      <w:pPr>
        <w:spacing w:after="0" w:line="240" w:lineRule="auto"/>
        <w:ind w:left="1134" w:firstLine="840"/>
        <w:jc w:val="center"/>
        <w:rPr>
          <w:rFonts w:ascii="Times New Roman" w:eastAsia="Times New Roman" w:hAnsi="Times New Roman" w:cs="Times New Roman"/>
          <w:sz w:val="24"/>
          <w:szCs w:val="24"/>
        </w:rPr>
      </w:pPr>
    </w:p>
    <w:p w:rsidR="00790337" w:rsidRPr="00790337" w:rsidRDefault="00790337" w:rsidP="00790337">
      <w:pPr>
        <w:spacing w:after="0" w:line="240" w:lineRule="auto"/>
        <w:jc w:val="center"/>
        <w:rPr>
          <w:rFonts w:ascii="Times New Roman" w:eastAsia="Times New Roman" w:hAnsi="Times New Roman" w:cs="Times New Roman"/>
          <w:b/>
          <w:sz w:val="24"/>
          <w:szCs w:val="24"/>
        </w:rPr>
      </w:pPr>
      <w:r w:rsidRPr="00790337">
        <w:rPr>
          <w:rFonts w:ascii="Times New Roman" w:eastAsia="Times New Roman" w:hAnsi="Times New Roman" w:cs="Times New Roman"/>
          <w:b/>
          <w:sz w:val="24"/>
          <w:szCs w:val="24"/>
        </w:rPr>
        <w:t>БЛОК-СХЕМА</w:t>
      </w:r>
    </w:p>
    <w:p w:rsidR="00790337" w:rsidRPr="00790337" w:rsidRDefault="00790337" w:rsidP="00790337">
      <w:pPr>
        <w:spacing w:after="0" w:line="240" w:lineRule="auto"/>
        <w:jc w:val="center"/>
        <w:rPr>
          <w:rFonts w:ascii="Times New Roman" w:eastAsia="Times New Roman" w:hAnsi="Times New Roman" w:cs="Times New Roman"/>
          <w:b/>
          <w:bCs/>
          <w:kern w:val="2"/>
          <w:sz w:val="24"/>
          <w:szCs w:val="24"/>
        </w:rPr>
      </w:pPr>
      <w:r w:rsidRPr="00790337">
        <w:rPr>
          <w:rFonts w:ascii="Times New Roman" w:eastAsia="Times New Roman" w:hAnsi="Times New Roman" w:cs="Times New Roman"/>
          <w:b/>
          <w:sz w:val="24"/>
          <w:szCs w:val="24"/>
        </w:rPr>
        <w:t xml:space="preserve">по предоставлению муниципальной услуги </w:t>
      </w:r>
      <w:r w:rsidRPr="00790337">
        <w:rPr>
          <w:rFonts w:ascii="Times New Roman" w:eastAsia="Times New Roman" w:hAnsi="Times New Roman" w:cs="Times New Roman"/>
          <w:b/>
          <w:bCs/>
          <w:kern w:val="2"/>
          <w:sz w:val="24"/>
          <w:szCs w:val="24"/>
        </w:rPr>
        <w:t>«</w:t>
      </w:r>
      <w:r w:rsidRPr="00790337">
        <w:rPr>
          <w:rFonts w:ascii="Times New Roman" w:eastAsia="Times New Roman" w:hAnsi="Times New Roman" w:cs="Times New Roman"/>
          <w:b/>
          <w:bCs/>
          <w:sz w:val="24"/>
          <w:szCs w:val="24"/>
        </w:rPr>
        <w:t xml:space="preserve">Выдача  </w:t>
      </w:r>
      <w:r w:rsidR="00397B3D">
        <w:rPr>
          <w:rFonts w:ascii="Times New Roman" w:eastAsia="Times New Roman" w:hAnsi="Times New Roman" w:cs="Times New Roman"/>
          <w:b/>
          <w:bCs/>
          <w:sz w:val="24"/>
          <w:szCs w:val="24"/>
        </w:rPr>
        <w:t>выписки из домовой книги, для оформления государственного жилищного сертификата</w:t>
      </w:r>
      <w:r w:rsidRPr="00790337">
        <w:rPr>
          <w:rFonts w:ascii="Times New Roman" w:eastAsia="Times New Roman" w:hAnsi="Times New Roman" w:cs="Times New Roman"/>
          <w:b/>
          <w:bCs/>
          <w:kern w:val="2"/>
          <w:sz w:val="24"/>
          <w:szCs w:val="24"/>
        </w:rPr>
        <w:t>»</w:t>
      </w:r>
    </w:p>
    <w:p w:rsidR="00790337" w:rsidRPr="00790337" w:rsidRDefault="00790337" w:rsidP="00790337">
      <w:pPr>
        <w:spacing w:after="0" w:line="240" w:lineRule="auto"/>
        <w:ind w:left="1134"/>
        <w:jc w:val="center"/>
        <w:rPr>
          <w:rFonts w:ascii="Times New Roman" w:eastAsia="Times New Roman" w:hAnsi="Times New Roman" w:cs="Times New Roman"/>
          <w:b/>
          <w:bCs/>
          <w:kern w:val="2"/>
          <w:sz w:val="24"/>
          <w:szCs w:val="28"/>
        </w:rPr>
      </w:pPr>
    </w:p>
    <w:p w:rsidR="00790337" w:rsidRPr="00790337" w:rsidRDefault="00790337" w:rsidP="00790337">
      <w:pPr>
        <w:spacing w:after="0" w:line="240" w:lineRule="auto"/>
        <w:ind w:left="1134"/>
        <w:jc w:val="center"/>
        <w:rPr>
          <w:rFonts w:ascii="Times New Roman" w:eastAsia="Times New Roman" w:hAnsi="Times New Roman" w:cs="Times New Roman"/>
          <w:sz w:val="24"/>
          <w:szCs w:val="28"/>
        </w:rPr>
      </w:pPr>
    </w:p>
    <w:p w:rsidR="00790337" w:rsidRPr="00790337" w:rsidRDefault="00790337" w:rsidP="00790337">
      <w:pPr>
        <w:spacing w:after="0" w:line="240" w:lineRule="auto"/>
        <w:ind w:left="1134" w:firstLine="840"/>
        <w:jc w:val="center"/>
        <w:rPr>
          <w:rFonts w:ascii="Times New Roman" w:eastAsia="Times New Roman" w:hAnsi="Times New Roman" w:cs="Times New Roman"/>
          <w:sz w:val="28"/>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4F1873" w:rsidP="00790337">
      <w:pPr>
        <w:spacing w:after="0" w:line="240" w:lineRule="auto"/>
        <w:ind w:left="1134"/>
        <w:rPr>
          <w:rFonts w:ascii="Times New Roman" w:eastAsia="Times New Roman" w:hAnsi="Times New Roman" w:cs="Times New Roman"/>
          <w:sz w:val="24"/>
          <w:szCs w:val="28"/>
        </w:rPr>
      </w:pPr>
      <w:r w:rsidRPr="004F1873">
        <w:pict>
          <v:shapetype id="_x0000_t202" coordsize="21600,21600" o:spt="202" path="m,l,21600r21600,l21600,xe">
            <v:stroke joinstyle="miter"/>
            <v:path gradientshapeok="t" o:connecttype="rect"/>
          </v:shapetype>
          <v:shape id="_x0000_s1039" type="#_x0000_t202" style="position:absolute;left:0;text-align:left;margin-left:135pt;margin-top:1pt;width:198pt;height:63pt;z-index:251660288">
            <v:textbox style="mso-next-textbox:#_x0000_s1039">
              <w:txbxContent>
                <w:p w:rsidR="00790337" w:rsidRDefault="00790337" w:rsidP="00790337">
                  <w:pPr>
                    <w:jc w:val="center"/>
                  </w:pPr>
                  <w:r>
                    <w:t xml:space="preserve">Обращение </w:t>
                  </w:r>
                </w:p>
                <w:p w:rsidR="00790337" w:rsidRDefault="00790337" w:rsidP="00790337">
                  <w:pPr>
                    <w:jc w:val="center"/>
                  </w:pPr>
                  <w:r>
                    <w:t>физического лица</w:t>
                  </w:r>
                </w:p>
              </w:txbxContent>
            </v:textbox>
          </v:shape>
        </w:pict>
      </w:r>
      <w:r w:rsidRPr="004F1873">
        <w:pict>
          <v:shape id="_x0000_s1040" type="#_x0000_t202" style="position:absolute;left:0;text-align:left;margin-left:135pt;margin-top:91.6pt;width:198pt;height:54pt;z-index:251661312">
            <v:textbox style="mso-next-textbox:#_x0000_s1040">
              <w:txbxContent>
                <w:p w:rsidR="00790337" w:rsidRDefault="00790337" w:rsidP="00790337">
                  <w:pPr>
                    <w:jc w:val="center"/>
                  </w:pPr>
                  <w:r>
                    <w:t>Проверка предоставленных документов на соответствие предъявляемым требованиям</w:t>
                  </w:r>
                </w:p>
              </w:txbxContent>
            </v:textbox>
          </v:shape>
        </w:pict>
      </w:r>
      <w:r w:rsidRPr="004F1873">
        <w:pict>
          <v:shape id="_x0000_s1041" type="#_x0000_t202" style="position:absolute;left:0;text-align:left;margin-left:9pt;margin-top:183.55pt;width:153pt;height:56.5pt;z-index:251662336">
            <v:textbox style="mso-next-textbox:#_x0000_s1041">
              <w:txbxContent>
                <w:p w:rsidR="00790337" w:rsidRDefault="00790337" w:rsidP="00790337">
                  <w:pPr>
                    <w:jc w:val="center"/>
                  </w:pPr>
                  <w:r>
                    <w:t>Предоставленные документы соответствуют требованиям</w:t>
                  </w:r>
                </w:p>
              </w:txbxContent>
            </v:textbox>
          </v:shape>
        </w:pict>
      </w:r>
      <w:r w:rsidRPr="004F1873">
        <w:pict>
          <v:shape id="_x0000_s1042" type="#_x0000_t202" style="position:absolute;left:0;text-align:left;margin-left:4in;margin-top:174.55pt;width:153pt;height:65.5pt;z-index:251663360">
            <v:textbox style="mso-next-textbox:#_x0000_s1042">
              <w:txbxContent>
                <w:p w:rsidR="00790337" w:rsidRDefault="00790337" w:rsidP="00790337">
                  <w:pPr>
                    <w:jc w:val="center"/>
                  </w:pPr>
                  <w:r>
                    <w:t>Предоставленные документы не соответствуют требованиям</w:t>
                  </w:r>
                </w:p>
              </w:txbxContent>
            </v:textbox>
          </v:shape>
        </w:pict>
      </w:r>
      <w:r w:rsidRPr="004F1873">
        <w:pict>
          <v:line id="_x0000_s1045" style="position:absolute;left:0;text-align:left;z-index:251666432" from="234pt,65.8pt" to="234pt,92.8pt">
            <v:stroke endarrow="block"/>
          </v:line>
        </w:pict>
      </w:r>
      <w:r w:rsidRPr="004F1873">
        <w:pict>
          <v:line id="_x0000_s1046" style="position:absolute;left:0;text-align:left;flip:x;z-index:251667456" from="63pt,102.95pt" to="135pt,102.95pt"/>
        </w:pict>
      </w:r>
      <w:r w:rsidRPr="004F1873">
        <w:pict>
          <v:line id="_x0000_s1048" style="position:absolute;left:0;text-align:left;z-index:251669504" from="63pt,102.95pt" to="63pt,174.95pt">
            <v:stroke endarrow="block"/>
          </v:line>
        </w:pict>
      </w: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4F1873" w:rsidP="00790337">
      <w:pPr>
        <w:spacing w:after="0" w:line="240" w:lineRule="auto"/>
        <w:ind w:left="1134"/>
        <w:rPr>
          <w:rFonts w:ascii="Times New Roman" w:eastAsia="Times New Roman" w:hAnsi="Times New Roman" w:cs="Times New Roman"/>
          <w:sz w:val="24"/>
          <w:szCs w:val="28"/>
        </w:rPr>
      </w:pPr>
      <w:r w:rsidRPr="004F1873">
        <w:pict>
          <v:line id="_x0000_s1049" style="position:absolute;left:0;text-align:left;z-index:251670528" from="369pt,6.35pt" to="369pt,78.35pt">
            <v:stroke endarrow="block"/>
          </v:line>
        </w:pict>
      </w:r>
      <w:r w:rsidRPr="004F1873">
        <w:pict>
          <v:line id="_x0000_s1047" style="position:absolute;left:0;text-align:left;z-index:251668480" from="333pt,6.35pt" to="369pt,6.35pt"/>
        </w:pict>
      </w: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tabs>
          <w:tab w:val="left" w:pos="5490"/>
        </w:tabs>
        <w:spacing w:after="0" w:line="240" w:lineRule="auto"/>
        <w:ind w:left="1134"/>
        <w:rPr>
          <w:rFonts w:ascii="Times New Roman" w:eastAsia="Times New Roman" w:hAnsi="Times New Roman" w:cs="Times New Roman"/>
          <w:sz w:val="24"/>
          <w:szCs w:val="28"/>
        </w:rPr>
      </w:pPr>
      <w:r w:rsidRPr="00790337">
        <w:rPr>
          <w:rFonts w:ascii="Times New Roman" w:eastAsia="Times New Roman" w:hAnsi="Times New Roman" w:cs="Times New Roman"/>
          <w:sz w:val="24"/>
          <w:szCs w:val="28"/>
        </w:rPr>
        <w:tab/>
      </w: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4F1873" w:rsidP="00790337">
      <w:pPr>
        <w:spacing w:after="0" w:line="240" w:lineRule="auto"/>
        <w:ind w:left="1134"/>
        <w:rPr>
          <w:rFonts w:ascii="Times New Roman" w:eastAsia="Times New Roman" w:hAnsi="Times New Roman" w:cs="Times New Roman"/>
          <w:sz w:val="24"/>
          <w:szCs w:val="28"/>
        </w:rPr>
      </w:pPr>
      <w:r w:rsidRPr="004F1873">
        <w:pict>
          <v:line id="_x0000_s1051" style="position:absolute;left:0;text-align:left;z-index:251672576" from="373.95pt,5.5pt" to="373.95pt,50.5pt">
            <v:stroke endarrow="block"/>
          </v:line>
        </w:pict>
      </w:r>
      <w:r w:rsidRPr="004F1873">
        <w:pict>
          <v:shape id="_x0000_s1043" type="#_x0000_t202" style="position:absolute;left:0;text-align:left;margin-left:9pt;margin-top:52.9pt;width:153pt;height:63pt;z-index:251664384">
            <v:textbox style="mso-next-textbox:#_x0000_s1043">
              <w:txbxContent>
                <w:p w:rsidR="00790337" w:rsidRDefault="00790337" w:rsidP="00790337">
                  <w:pPr>
                    <w:jc w:val="center"/>
                  </w:pPr>
                </w:p>
                <w:p w:rsidR="00790337" w:rsidRDefault="00397B3D" w:rsidP="00790337">
                  <w:pPr>
                    <w:jc w:val="center"/>
                  </w:pPr>
                  <w:r>
                    <w:t>Выдача выписки из домовой книги</w:t>
                  </w:r>
                </w:p>
              </w:txbxContent>
            </v:textbox>
          </v:shape>
        </w:pict>
      </w:r>
      <w:r w:rsidRPr="004F1873">
        <w:pict>
          <v:line id="_x0000_s1050" style="position:absolute;left:0;text-align:left;z-index:251671552" from="81pt,9.45pt" to="81pt,54.45pt">
            <v:stroke endarrow="block"/>
          </v:line>
        </w:pict>
      </w:r>
      <w:r w:rsidRPr="004F1873">
        <w:pict>
          <v:shape id="_x0000_s1044" type="#_x0000_t202" style="position:absolute;left:0;text-align:left;margin-left:4in;margin-top:52.9pt;width:153pt;height:1in;z-index:251665408">
            <v:textbox style="mso-next-textbox:#_x0000_s1044">
              <w:txbxContent>
                <w:p w:rsidR="00790337" w:rsidRDefault="00790337" w:rsidP="00790337">
                  <w:pPr>
                    <w:jc w:val="center"/>
                  </w:pPr>
                  <w:r>
                    <w:t>Уведомление заявителя о приостановке или об отказе предоставления муниципальной услуги</w:t>
                  </w:r>
                </w:p>
              </w:txbxContent>
            </v:textbox>
          </v:shape>
        </w:pict>
      </w: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spacing w:after="0" w:line="240" w:lineRule="auto"/>
        <w:ind w:left="1134"/>
        <w:rPr>
          <w:rFonts w:ascii="Times New Roman" w:eastAsia="Times New Roman" w:hAnsi="Times New Roman" w:cs="Times New Roman"/>
          <w:sz w:val="24"/>
          <w:szCs w:val="28"/>
        </w:rPr>
      </w:pPr>
    </w:p>
    <w:p w:rsidR="00790337" w:rsidRPr="00790337" w:rsidRDefault="00790337" w:rsidP="00790337">
      <w:pPr>
        <w:tabs>
          <w:tab w:val="left" w:pos="1935"/>
        </w:tabs>
        <w:spacing w:after="0" w:line="240" w:lineRule="auto"/>
        <w:ind w:left="1134"/>
        <w:rPr>
          <w:rFonts w:ascii="Times New Roman" w:eastAsia="Times New Roman" w:hAnsi="Times New Roman" w:cs="Times New Roman"/>
          <w:sz w:val="24"/>
          <w:szCs w:val="28"/>
        </w:rPr>
      </w:pPr>
      <w:r w:rsidRPr="00790337">
        <w:rPr>
          <w:rFonts w:ascii="Times New Roman" w:eastAsia="Times New Roman" w:hAnsi="Times New Roman" w:cs="Times New Roman"/>
          <w:sz w:val="24"/>
          <w:szCs w:val="28"/>
        </w:rPr>
        <w:tab/>
      </w:r>
    </w:p>
    <w:p w:rsidR="00790337" w:rsidRPr="00790337" w:rsidRDefault="00790337" w:rsidP="00790337">
      <w:pPr>
        <w:spacing w:after="0" w:line="240" w:lineRule="auto"/>
        <w:ind w:firstLine="540"/>
        <w:jc w:val="both"/>
        <w:rPr>
          <w:rFonts w:ascii="Times New Roman" w:eastAsia="Times New Roman" w:hAnsi="Times New Roman" w:cs="Times New Roman"/>
          <w:sz w:val="24"/>
          <w:szCs w:val="20"/>
        </w:rPr>
      </w:pPr>
    </w:p>
    <w:p w:rsidR="00790337" w:rsidRPr="00790337" w:rsidRDefault="00790337" w:rsidP="00790337"/>
    <w:p w:rsidR="00790337" w:rsidRPr="00790337" w:rsidRDefault="00790337" w:rsidP="00790337"/>
    <w:p w:rsidR="00790337" w:rsidRPr="00790337" w:rsidRDefault="00790337" w:rsidP="00790337"/>
    <w:p w:rsidR="0047255C" w:rsidRDefault="0047255C"/>
    <w:sectPr w:rsidR="0047255C" w:rsidSect="00592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0337"/>
    <w:rsid w:val="000A7C21"/>
    <w:rsid w:val="00121318"/>
    <w:rsid w:val="002F43E9"/>
    <w:rsid w:val="003936AB"/>
    <w:rsid w:val="00397B3D"/>
    <w:rsid w:val="0047255C"/>
    <w:rsid w:val="004F1873"/>
    <w:rsid w:val="00592E6A"/>
    <w:rsid w:val="005E6A6B"/>
    <w:rsid w:val="00713CDD"/>
    <w:rsid w:val="00761F03"/>
    <w:rsid w:val="00790337"/>
    <w:rsid w:val="007E3223"/>
    <w:rsid w:val="008341A8"/>
    <w:rsid w:val="00835805"/>
    <w:rsid w:val="008B2C15"/>
    <w:rsid w:val="00956D5D"/>
    <w:rsid w:val="00965BB9"/>
    <w:rsid w:val="00B63A6B"/>
    <w:rsid w:val="00BD359B"/>
    <w:rsid w:val="00CB4786"/>
    <w:rsid w:val="00EF45FA"/>
    <w:rsid w:val="00F22BB3"/>
    <w:rsid w:val="00FB6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701495">
      <w:bodyDiv w:val="1"/>
      <w:marLeft w:val="0"/>
      <w:marRight w:val="0"/>
      <w:marTop w:val="0"/>
      <w:marBottom w:val="0"/>
      <w:divBdr>
        <w:top w:val="none" w:sz="0" w:space="0" w:color="auto"/>
        <w:left w:val="none" w:sz="0" w:space="0" w:color="auto"/>
        <w:bottom w:val="none" w:sz="0" w:space="0" w:color="auto"/>
        <w:right w:val="none" w:sz="0" w:space="0" w:color="auto"/>
      </w:divBdr>
    </w:div>
    <w:div w:id="17993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91DA-C8E2-440C-9EC0-4E7A4D4B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2008-12-31T23:18:00Z</cp:lastPrinted>
  <dcterms:created xsi:type="dcterms:W3CDTF">2008-12-31T21:20:00Z</dcterms:created>
  <dcterms:modified xsi:type="dcterms:W3CDTF">2012-12-26T06:39:00Z</dcterms:modified>
</cp:coreProperties>
</file>